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34A8" w14:textId="77777777" w:rsidR="00EB1105" w:rsidRDefault="00000000">
      <w:pPr>
        <w:spacing w:line="420" w:lineRule="exact"/>
        <w:jc w:val="center"/>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关于登封市武校联合会办公场所装修的招标公告</w:t>
      </w:r>
    </w:p>
    <w:p w14:paraId="27EDDCB6" w14:textId="77777777" w:rsidR="00EB1105" w:rsidRDefault="00EB1105">
      <w:pPr>
        <w:rPr>
          <w:rFonts w:ascii="仿宋_GB2312" w:eastAsia="仿宋_GB2312" w:hAnsi="仿宋_GB2312" w:cs="仿宋_GB2312"/>
          <w:sz w:val="32"/>
          <w:szCs w:val="32"/>
          <w:lang w:val="zh-CN"/>
        </w:rPr>
      </w:pPr>
    </w:p>
    <w:p w14:paraId="6B38F720" w14:textId="77777777" w:rsidR="00EB1105" w:rsidRDefault="00EB1105">
      <w:pPr>
        <w:rPr>
          <w:rFonts w:ascii="仿宋_GB2312" w:eastAsia="仿宋_GB2312" w:hAnsi="仿宋_GB2312" w:cs="仿宋_GB2312"/>
          <w:sz w:val="32"/>
          <w:szCs w:val="32"/>
          <w:lang w:val="zh-CN"/>
        </w:rPr>
      </w:pPr>
    </w:p>
    <w:p w14:paraId="036D6BA2" w14:textId="77777777" w:rsidR="00EB1105" w:rsidRDefault="00000000">
      <w:pPr>
        <w:spacing w:line="48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登封市武校联合会办公处所装修项目</w:t>
      </w:r>
    </w:p>
    <w:p w14:paraId="17C6D3A3" w14:textId="77777777" w:rsidR="00EB1105" w:rsidRDefault="00000000">
      <w:pPr>
        <w:spacing w:line="36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询 价 通 知 书</w:t>
      </w:r>
    </w:p>
    <w:p w14:paraId="41B1C704" w14:textId="77777777" w:rsidR="00EB1105" w:rsidRDefault="00EB1105">
      <w:pPr>
        <w:spacing w:line="420" w:lineRule="exact"/>
        <w:jc w:val="center"/>
        <w:rPr>
          <w:rFonts w:ascii="仿宋_GB2312" w:eastAsia="仿宋_GB2312" w:hAnsi="仿宋_GB2312" w:cs="仿宋_GB2312"/>
          <w:b/>
          <w:sz w:val="32"/>
          <w:szCs w:val="32"/>
        </w:rPr>
      </w:pPr>
    </w:p>
    <w:p w14:paraId="5C2CC423" w14:textId="77777777" w:rsidR="00EB1105" w:rsidRDefault="00EB1105">
      <w:pPr>
        <w:spacing w:line="420" w:lineRule="exact"/>
        <w:jc w:val="center"/>
        <w:rPr>
          <w:rFonts w:ascii="仿宋_GB2312" w:eastAsia="仿宋_GB2312" w:hAnsi="仿宋_GB2312" w:cs="仿宋_GB2312"/>
          <w:b/>
          <w:sz w:val="32"/>
          <w:szCs w:val="32"/>
        </w:rPr>
      </w:pPr>
    </w:p>
    <w:p w14:paraId="3C6D4AD5" w14:textId="77777777" w:rsidR="00EB1105" w:rsidRDefault="00EB1105">
      <w:pPr>
        <w:spacing w:line="420" w:lineRule="exact"/>
        <w:jc w:val="center"/>
        <w:rPr>
          <w:rFonts w:ascii="仿宋_GB2312" w:eastAsia="仿宋_GB2312" w:hAnsi="仿宋_GB2312" w:cs="仿宋_GB2312"/>
          <w:b/>
          <w:sz w:val="32"/>
          <w:szCs w:val="32"/>
        </w:rPr>
      </w:pPr>
    </w:p>
    <w:p w14:paraId="47DC983B" w14:textId="77777777" w:rsidR="00EB1105" w:rsidRDefault="00EB1105">
      <w:pPr>
        <w:spacing w:line="480" w:lineRule="auto"/>
        <w:rPr>
          <w:rFonts w:ascii="仿宋_GB2312" w:eastAsia="仿宋_GB2312" w:hAnsi="仿宋_GB2312" w:cs="仿宋_GB2312"/>
          <w:b/>
          <w:sz w:val="32"/>
          <w:szCs w:val="32"/>
        </w:rPr>
      </w:pPr>
    </w:p>
    <w:p w14:paraId="74C8FAE1" w14:textId="77777777" w:rsidR="00EB1105" w:rsidRDefault="00EB1105">
      <w:pPr>
        <w:spacing w:line="480" w:lineRule="auto"/>
        <w:rPr>
          <w:rFonts w:ascii="仿宋_GB2312" w:eastAsia="仿宋_GB2312" w:hAnsi="仿宋_GB2312" w:cs="仿宋_GB2312"/>
          <w:b/>
          <w:sz w:val="32"/>
          <w:szCs w:val="32"/>
        </w:rPr>
      </w:pPr>
    </w:p>
    <w:p w14:paraId="5D4D75B5" w14:textId="77777777" w:rsidR="00EB1105" w:rsidRDefault="00EB1105">
      <w:pPr>
        <w:spacing w:line="480" w:lineRule="auto"/>
        <w:rPr>
          <w:rFonts w:ascii="仿宋_GB2312" w:eastAsia="仿宋_GB2312" w:hAnsi="仿宋_GB2312" w:cs="仿宋_GB2312"/>
          <w:b/>
          <w:sz w:val="32"/>
          <w:szCs w:val="32"/>
        </w:rPr>
      </w:pPr>
    </w:p>
    <w:p w14:paraId="7FA99736" w14:textId="77777777" w:rsidR="00EB1105" w:rsidRDefault="00EB1105">
      <w:pPr>
        <w:spacing w:line="480" w:lineRule="auto"/>
        <w:rPr>
          <w:rFonts w:ascii="仿宋_GB2312" w:eastAsia="仿宋_GB2312" w:hAnsi="仿宋_GB2312" w:cs="仿宋_GB2312"/>
          <w:b/>
          <w:sz w:val="32"/>
          <w:szCs w:val="32"/>
        </w:rPr>
      </w:pPr>
    </w:p>
    <w:p w14:paraId="281AF97D" w14:textId="77777777" w:rsidR="00EB1105" w:rsidRDefault="00EB1105">
      <w:pPr>
        <w:spacing w:line="480" w:lineRule="auto"/>
        <w:rPr>
          <w:rFonts w:ascii="仿宋_GB2312" w:eastAsia="仿宋_GB2312" w:hAnsi="仿宋_GB2312" w:cs="仿宋_GB2312"/>
          <w:b/>
          <w:sz w:val="32"/>
          <w:szCs w:val="32"/>
        </w:rPr>
      </w:pPr>
    </w:p>
    <w:p w14:paraId="2DE20874" w14:textId="77777777" w:rsidR="00EB1105" w:rsidRDefault="00EB1105">
      <w:pPr>
        <w:spacing w:line="480" w:lineRule="auto"/>
        <w:rPr>
          <w:rFonts w:ascii="仿宋_GB2312" w:eastAsia="仿宋_GB2312" w:hAnsi="仿宋_GB2312" w:cs="仿宋_GB2312"/>
          <w:b/>
          <w:sz w:val="32"/>
          <w:szCs w:val="32"/>
        </w:rPr>
      </w:pPr>
    </w:p>
    <w:p w14:paraId="536B0E06" w14:textId="77777777" w:rsidR="00EB1105" w:rsidRDefault="00EB1105">
      <w:pPr>
        <w:spacing w:line="480" w:lineRule="auto"/>
        <w:rPr>
          <w:rFonts w:ascii="仿宋_GB2312" w:eastAsia="仿宋_GB2312" w:hAnsi="仿宋_GB2312" w:cs="仿宋_GB2312"/>
          <w:b/>
          <w:sz w:val="32"/>
          <w:szCs w:val="32"/>
        </w:rPr>
      </w:pPr>
    </w:p>
    <w:p w14:paraId="4D05EBBF" w14:textId="77777777" w:rsidR="00EB1105" w:rsidRDefault="00EB1105">
      <w:pPr>
        <w:spacing w:line="480" w:lineRule="auto"/>
        <w:rPr>
          <w:rFonts w:ascii="仿宋_GB2312" w:eastAsia="仿宋_GB2312" w:hAnsi="仿宋_GB2312" w:cs="仿宋_GB2312"/>
          <w:b/>
          <w:sz w:val="32"/>
          <w:szCs w:val="32"/>
        </w:rPr>
      </w:pPr>
    </w:p>
    <w:p w14:paraId="7731E9FB" w14:textId="77777777" w:rsidR="00EB1105" w:rsidRDefault="00EB1105">
      <w:pPr>
        <w:pStyle w:val="2"/>
        <w:numPr>
          <w:ilvl w:val="1"/>
          <w:numId w:val="0"/>
        </w:numPr>
        <w:ind w:left="210"/>
        <w:rPr>
          <w:rFonts w:ascii="仿宋_GB2312" w:eastAsia="仿宋_GB2312" w:hAnsi="仿宋_GB2312" w:cs="仿宋_GB2312"/>
          <w:sz w:val="32"/>
          <w:szCs w:val="32"/>
        </w:rPr>
      </w:pPr>
    </w:p>
    <w:p w14:paraId="50EA3C17" w14:textId="77777777" w:rsidR="00EB1105" w:rsidRDefault="00000000">
      <w:pPr>
        <w:spacing w:line="480" w:lineRule="auto"/>
        <w:ind w:firstLineChars="550" w:firstLine="1760"/>
        <w:rPr>
          <w:rFonts w:ascii="仿宋_GB2312" w:eastAsia="仿宋_GB2312" w:hAnsi="仿宋_GB2312" w:cs="仿宋_GB2312"/>
          <w:b/>
          <w:sz w:val="32"/>
          <w:szCs w:val="32"/>
        </w:rPr>
      </w:pPr>
      <w:r>
        <w:rPr>
          <w:rFonts w:ascii="仿宋_GB2312" w:eastAsia="仿宋_GB2312" w:hAnsi="仿宋_GB2312" w:cs="仿宋_GB2312" w:hint="eastAsia"/>
          <w:b/>
          <w:sz w:val="32"/>
          <w:szCs w:val="32"/>
        </w:rPr>
        <w:t>采 购 人：登封市武校联合会</w:t>
      </w:r>
    </w:p>
    <w:p w14:paraId="45102C93" w14:textId="77777777" w:rsidR="00EB1105" w:rsidRDefault="00000000">
      <w:pPr>
        <w:spacing w:line="480" w:lineRule="auto"/>
        <w:ind w:firstLineChars="550" w:firstLine="1760"/>
        <w:rPr>
          <w:rFonts w:ascii="仿宋_GB2312" w:eastAsia="仿宋_GB2312" w:hAnsi="仿宋_GB2312" w:cs="仿宋_GB2312"/>
          <w:b/>
          <w:sz w:val="32"/>
          <w:szCs w:val="32"/>
        </w:rPr>
      </w:pPr>
      <w:r>
        <w:rPr>
          <w:rFonts w:ascii="仿宋_GB2312" w:eastAsia="仿宋_GB2312" w:hAnsi="仿宋_GB2312" w:cs="仿宋_GB2312" w:hint="eastAsia"/>
          <w:b/>
          <w:sz w:val="32"/>
          <w:szCs w:val="32"/>
        </w:rPr>
        <w:t>日    期：二 〇 二 三 年 十二月</w:t>
      </w:r>
    </w:p>
    <w:p w14:paraId="188AE4A9" w14:textId="77777777" w:rsidR="00EB1105" w:rsidRDefault="00EB1105">
      <w:pPr>
        <w:spacing w:line="480" w:lineRule="auto"/>
        <w:ind w:firstLineChars="450" w:firstLine="1440"/>
        <w:rPr>
          <w:rFonts w:ascii="仿宋_GB2312" w:eastAsia="仿宋_GB2312" w:hAnsi="仿宋_GB2312" w:cs="仿宋_GB2312"/>
          <w:b/>
          <w:sz w:val="32"/>
          <w:szCs w:val="32"/>
        </w:rPr>
      </w:pPr>
    </w:p>
    <w:p w14:paraId="2372F865" w14:textId="77777777" w:rsidR="00EB1105" w:rsidRDefault="00EB1105">
      <w:pPr>
        <w:rPr>
          <w:rFonts w:ascii="仿宋_GB2312" w:eastAsia="仿宋_GB2312" w:hAnsi="仿宋_GB2312" w:cs="仿宋_GB2312"/>
          <w:sz w:val="32"/>
          <w:szCs w:val="32"/>
        </w:rPr>
      </w:pPr>
    </w:p>
    <w:p w14:paraId="0CAFFBBC" w14:textId="77777777" w:rsidR="00EB1105" w:rsidRDefault="00EB1105">
      <w:pPr>
        <w:rPr>
          <w:rFonts w:ascii="仿宋_GB2312" w:eastAsia="仿宋_GB2312" w:hAnsi="仿宋_GB2312" w:cs="仿宋_GB2312"/>
          <w:sz w:val="32"/>
          <w:szCs w:val="32"/>
        </w:rPr>
      </w:pPr>
    </w:p>
    <w:p w14:paraId="565901E2" w14:textId="77777777" w:rsidR="00EB1105" w:rsidRDefault="00000000">
      <w:pPr>
        <w:widowControl/>
        <w:jc w:val="center"/>
        <w:rPr>
          <w:rFonts w:ascii="仿宋_GB2312" w:eastAsia="仿宋_GB2312" w:hAnsi="仿宋_GB2312" w:cs="仿宋_GB2312"/>
          <w:bCs/>
          <w:sz w:val="32"/>
          <w:szCs w:val="32"/>
          <w:u w:val="single"/>
        </w:rPr>
      </w:pPr>
      <w:r>
        <w:rPr>
          <w:rFonts w:ascii="方正小标宋_GBK" w:eastAsia="方正小标宋_GBK" w:hAnsi="方正小标宋_GBK" w:cs="方正小标宋_GBK" w:hint="eastAsia"/>
          <w:b/>
          <w:sz w:val="44"/>
          <w:szCs w:val="44"/>
        </w:rPr>
        <w:lastRenderedPageBreak/>
        <w:t>询价邀请函</w:t>
      </w:r>
    </w:p>
    <w:p w14:paraId="2FAA29D9" w14:textId="77777777" w:rsidR="00EB1105" w:rsidRDefault="00000000">
      <w:pPr>
        <w:spacing w:line="360" w:lineRule="auto"/>
        <w:ind w:rightChars="-162" w:right="-340" w:firstLine="420"/>
        <w:rPr>
          <w:rFonts w:ascii="仿宋_GB2312" w:eastAsia="仿宋_GB2312" w:hAnsi="仿宋_GB2312" w:cs="仿宋_GB2312"/>
          <w:bCs/>
          <w:sz w:val="32"/>
          <w:szCs w:val="32"/>
        </w:rPr>
      </w:pP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（被邀请单位名称）：</w:t>
      </w:r>
    </w:p>
    <w:p w14:paraId="2E142F24" w14:textId="77777777" w:rsidR="00EB1105" w:rsidRDefault="00000000">
      <w:pPr>
        <w:spacing w:line="48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登封市武校联合会办公处所装修项目进行询价采购，现邀请贵公司对该项目进行报价。</w:t>
      </w:r>
    </w:p>
    <w:p w14:paraId="57615297" w14:textId="77777777" w:rsidR="00EB1105" w:rsidRDefault="00000000">
      <w:pPr>
        <w:spacing w:line="360" w:lineRule="auto"/>
        <w:ind w:rightChars="-162" w:right="-340" w:firstLineChars="200" w:firstLine="643"/>
        <w:rPr>
          <w:rFonts w:ascii="黑体" w:eastAsia="黑体" w:hAnsi="黑体" w:cs="黑体"/>
          <w:b/>
          <w:sz w:val="32"/>
          <w:szCs w:val="32"/>
        </w:rPr>
      </w:pPr>
      <w:r>
        <w:rPr>
          <w:rFonts w:ascii="黑体" w:eastAsia="黑体" w:hAnsi="黑体" w:cs="黑体" w:hint="eastAsia"/>
          <w:b/>
          <w:sz w:val="32"/>
          <w:szCs w:val="32"/>
        </w:rPr>
        <w:t>一、项目基本情况</w:t>
      </w:r>
    </w:p>
    <w:p w14:paraId="4BAA54E1"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1.项目名称：登封市武校联合会办公处所装修工程</w:t>
      </w:r>
    </w:p>
    <w:p w14:paraId="60871666"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2.采购内容：本项目为登封市武校联合会办公处所装修项目，具体详见报价清单内的全部内容。</w:t>
      </w:r>
    </w:p>
    <w:p w14:paraId="39733F04"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3.采购预算：59万元</w:t>
      </w:r>
    </w:p>
    <w:p w14:paraId="15454EE1"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4.资金来源：自筹</w:t>
      </w:r>
    </w:p>
    <w:p w14:paraId="1EEFB9B9"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5.工期：70日历天</w:t>
      </w:r>
    </w:p>
    <w:p w14:paraId="6DB4B995"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6.质量：合格</w:t>
      </w:r>
    </w:p>
    <w:p w14:paraId="49407EFE"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7.设计图纸和报价清单到教育局领取，每套100元。</w:t>
      </w:r>
    </w:p>
    <w:p w14:paraId="4A54A579" w14:textId="77777777" w:rsidR="00EB1105" w:rsidRDefault="00000000">
      <w:pPr>
        <w:spacing w:line="360" w:lineRule="auto"/>
        <w:ind w:rightChars="-162" w:right="-340" w:firstLineChars="200" w:firstLine="643"/>
        <w:rPr>
          <w:rFonts w:ascii="黑体" w:eastAsia="黑体" w:hAnsi="黑体" w:cs="黑体"/>
          <w:b/>
          <w:sz w:val="32"/>
          <w:szCs w:val="32"/>
        </w:rPr>
      </w:pPr>
      <w:r>
        <w:rPr>
          <w:rFonts w:ascii="黑体" w:eastAsia="黑体" w:hAnsi="黑体" w:cs="黑体" w:hint="eastAsia"/>
          <w:b/>
          <w:sz w:val="32"/>
          <w:szCs w:val="32"/>
        </w:rPr>
        <w:t>二、报价人的资格要求</w:t>
      </w:r>
    </w:p>
    <w:p w14:paraId="2C5CEC93"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1.满足《中华人民共和国政府采购法》第二十二条规定；</w:t>
      </w:r>
    </w:p>
    <w:p w14:paraId="03EC802C"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2.响应人须具备有效的营业执照：</w:t>
      </w:r>
    </w:p>
    <w:p w14:paraId="22FDD760"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3.响应人须具有建筑装饰装修专业承包贰级及以上资质；</w:t>
      </w:r>
    </w:p>
    <w:p w14:paraId="7F3C4AF9" w14:textId="77777777" w:rsidR="00EB1105" w:rsidRDefault="00000000">
      <w:pPr>
        <w:spacing w:line="360" w:lineRule="auto"/>
        <w:ind w:rightChars="-162" w:right="-340" w:firstLineChars="200" w:firstLine="640"/>
        <w:rPr>
          <w:rFonts w:ascii="仿宋_GB2312" w:eastAsia="仿宋_GB2312" w:hAnsi="仿宋_GB2312" w:cs="仿宋_GB2312"/>
          <w:b/>
          <w:sz w:val="32"/>
          <w:szCs w:val="32"/>
        </w:rPr>
      </w:pPr>
      <w:bookmarkStart w:id="0" w:name="_Toc28359005"/>
      <w:bookmarkStart w:id="1" w:name="_Toc35393793"/>
      <w:bookmarkStart w:id="2" w:name="_Toc35393624"/>
      <w:bookmarkStart w:id="3" w:name="_Toc28359082"/>
      <w:r>
        <w:rPr>
          <w:rFonts w:ascii="仿宋_GB2312" w:eastAsia="仿宋_GB2312" w:hAnsi="仿宋_GB2312" w:cs="仿宋_GB2312" w:hint="eastAsia"/>
          <w:b/>
          <w:sz w:val="32"/>
          <w:szCs w:val="32"/>
        </w:rPr>
        <w:t>三、</w:t>
      </w:r>
      <w:bookmarkEnd w:id="0"/>
      <w:bookmarkEnd w:id="1"/>
      <w:bookmarkEnd w:id="2"/>
      <w:bookmarkEnd w:id="3"/>
      <w:r>
        <w:rPr>
          <w:rFonts w:ascii="仿宋_GB2312" w:eastAsia="仿宋_GB2312" w:hAnsi="仿宋_GB2312" w:cs="仿宋_GB2312" w:hint="eastAsia"/>
          <w:b/>
          <w:sz w:val="32"/>
          <w:szCs w:val="32"/>
        </w:rPr>
        <w:t>报价文件提交</w:t>
      </w:r>
    </w:p>
    <w:p w14:paraId="47152F23"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截止时间：2024年1月15日17:00时00分（北京时间）</w:t>
      </w:r>
    </w:p>
    <w:p w14:paraId="12BE3526"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地点：登封市教育局317房间</w:t>
      </w:r>
    </w:p>
    <w:p w14:paraId="2609A7B5"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bookmarkStart w:id="4" w:name="_Toc28359008"/>
      <w:bookmarkStart w:id="5" w:name="_Toc35393796"/>
      <w:bookmarkStart w:id="6" w:name="_Toc35393627"/>
      <w:bookmarkStart w:id="7" w:name="_Toc28359085"/>
      <w:r>
        <w:rPr>
          <w:rFonts w:ascii="仿宋_GB2312" w:eastAsia="仿宋_GB2312" w:hAnsi="仿宋_GB2312" w:cs="仿宋_GB2312" w:hint="eastAsia"/>
          <w:b/>
          <w:sz w:val="32"/>
          <w:szCs w:val="32"/>
        </w:rPr>
        <w:t>四、</w:t>
      </w:r>
      <w:bookmarkEnd w:id="4"/>
      <w:bookmarkEnd w:id="5"/>
      <w:bookmarkEnd w:id="6"/>
      <w:bookmarkEnd w:id="7"/>
      <w:r>
        <w:rPr>
          <w:rFonts w:ascii="仿宋_GB2312" w:eastAsia="仿宋_GB2312" w:hAnsi="仿宋_GB2312" w:cs="仿宋_GB2312" w:hint="eastAsia"/>
          <w:b/>
          <w:sz w:val="32"/>
          <w:szCs w:val="32"/>
        </w:rPr>
        <w:t>联系方式</w:t>
      </w:r>
    </w:p>
    <w:p w14:paraId="5B73875F"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采购人：登封市武校联合会</w:t>
      </w:r>
    </w:p>
    <w:p w14:paraId="7A1D1F53"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联系地址：登封市教育局</w:t>
      </w:r>
    </w:p>
    <w:p w14:paraId="4A47AEDC"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联系人：袁老师</w:t>
      </w:r>
    </w:p>
    <w:p w14:paraId="3B0C0391" w14:textId="77777777" w:rsidR="00EB1105" w:rsidRDefault="00000000">
      <w:pPr>
        <w:spacing w:line="360" w:lineRule="auto"/>
        <w:ind w:rightChars="-162" w:right="-340"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联系电话：13523516356</w:t>
      </w:r>
    </w:p>
    <w:p w14:paraId="56F19CC1"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0E17721B"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34812F0E"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5AF6FD3B"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505DB5C5"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361331A4"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196429B6"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32A0E962"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62262C44"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6D7D1A78"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736D71C4"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48B255ED"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7C974A53" w14:textId="77777777" w:rsidR="00EB1105" w:rsidRDefault="00EB1105">
      <w:pPr>
        <w:spacing w:line="360" w:lineRule="auto"/>
        <w:ind w:rightChars="-162" w:right="-340" w:firstLineChars="200" w:firstLine="640"/>
        <w:rPr>
          <w:rFonts w:ascii="仿宋_GB2312" w:eastAsia="仿宋_GB2312" w:hAnsi="仿宋_GB2312" w:cs="仿宋_GB2312"/>
          <w:bCs/>
          <w:sz w:val="32"/>
          <w:szCs w:val="32"/>
        </w:rPr>
      </w:pPr>
    </w:p>
    <w:p w14:paraId="530B3B33" w14:textId="77777777" w:rsidR="00EB1105" w:rsidRDefault="00EB1105">
      <w:pPr>
        <w:rPr>
          <w:rFonts w:ascii="仿宋_GB2312" w:eastAsia="仿宋_GB2312" w:hAnsi="仿宋_GB2312" w:cs="仿宋_GB2312"/>
          <w:sz w:val="32"/>
          <w:szCs w:val="32"/>
        </w:rPr>
      </w:pPr>
    </w:p>
    <w:p w14:paraId="70EB06D7" w14:textId="77777777" w:rsidR="00EB1105" w:rsidRDefault="00EB1105">
      <w:pPr>
        <w:pStyle w:val="2"/>
        <w:numPr>
          <w:ilvl w:val="1"/>
          <w:numId w:val="0"/>
        </w:numPr>
        <w:rPr>
          <w:rFonts w:ascii="仿宋_GB2312" w:eastAsia="仿宋_GB2312" w:hAnsi="仿宋_GB2312" w:cs="仿宋_GB2312"/>
          <w:sz w:val="32"/>
          <w:szCs w:val="32"/>
        </w:rPr>
      </w:pPr>
    </w:p>
    <w:p w14:paraId="037254DB" w14:textId="77777777" w:rsidR="00EB1105" w:rsidRDefault="00EB1105">
      <w:pPr>
        <w:rPr>
          <w:rFonts w:ascii="仿宋_GB2312" w:eastAsia="仿宋_GB2312" w:hAnsi="仿宋_GB2312" w:cs="仿宋_GB2312"/>
          <w:sz w:val="32"/>
          <w:szCs w:val="32"/>
        </w:rPr>
      </w:pPr>
    </w:p>
    <w:p w14:paraId="542DF4A7" w14:textId="77777777" w:rsidR="00EB1105" w:rsidRDefault="00EB1105">
      <w:pPr>
        <w:rPr>
          <w:rFonts w:ascii="仿宋_GB2312" w:eastAsia="仿宋_GB2312" w:hAnsi="仿宋_GB2312" w:cs="仿宋_GB2312"/>
          <w:sz w:val="32"/>
          <w:szCs w:val="32"/>
        </w:rPr>
      </w:pPr>
    </w:p>
    <w:p w14:paraId="020F931F" w14:textId="77777777" w:rsidR="00EB1105" w:rsidRDefault="00EB1105">
      <w:pPr>
        <w:spacing w:line="400" w:lineRule="exact"/>
        <w:rPr>
          <w:rFonts w:ascii="仿宋_GB2312" w:eastAsia="仿宋_GB2312" w:hAnsi="仿宋_GB2312" w:cs="仿宋_GB2312"/>
          <w:b/>
          <w:sz w:val="32"/>
          <w:szCs w:val="32"/>
        </w:rPr>
      </w:pPr>
    </w:p>
    <w:p w14:paraId="4F7839A0" w14:textId="1D0F9DDE" w:rsidR="00EB1105" w:rsidRDefault="00000000">
      <w:pPr>
        <w:spacing w:line="40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响应文件格式</w:t>
      </w:r>
    </w:p>
    <w:p w14:paraId="524790AE" w14:textId="77777777" w:rsidR="00EB1105" w:rsidRDefault="00EB1105">
      <w:pPr>
        <w:spacing w:line="400" w:lineRule="exact"/>
        <w:rPr>
          <w:rFonts w:ascii="仿宋_GB2312" w:eastAsia="仿宋_GB2312" w:hAnsi="仿宋_GB2312" w:cs="仿宋_GB2312"/>
          <w:b/>
          <w:sz w:val="32"/>
          <w:szCs w:val="32"/>
        </w:rPr>
      </w:pPr>
    </w:p>
    <w:p w14:paraId="1E865016" w14:textId="77777777" w:rsidR="00EB1105" w:rsidRDefault="00000000">
      <w:pPr>
        <w:spacing w:line="48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登封市武校联合会办公处所装修项目</w:t>
      </w:r>
    </w:p>
    <w:p w14:paraId="21BB0C8C" w14:textId="77777777" w:rsidR="00EB1105" w:rsidRDefault="00EB1105">
      <w:pPr>
        <w:rPr>
          <w:rFonts w:ascii="方正小标宋_GBK" w:eastAsia="方正小标宋_GBK" w:hAnsi="方正小标宋_GBK" w:cs="方正小标宋_GBK"/>
          <w:sz w:val="44"/>
          <w:szCs w:val="44"/>
        </w:rPr>
      </w:pPr>
    </w:p>
    <w:p w14:paraId="1FDD2550" w14:textId="77777777" w:rsidR="00EB1105" w:rsidRDefault="00EB1105">
      <w:pPr>
        <w:rPr>
          <w:rFonts w:ascii="方正小标宋_GBK" w:eastAsia="方正小标宋_GBK" w:hAnsi="方正小标宋_GBK" w:cs="方正小标宋_GBK"/>
          <w:sz w:val="44"/>
          <w:szCs w:val="44"/>
        </w:rPr>
      </w:pPr>
    </w:p>
    <w:p w14:paraId="01ED285C" w14:textId="77777777" w:rsidR="00EB1105" w:rsidRDefault="00000000">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响  应 文  件</w:t>
      </w:r>
    </w:p>
    <w:p w14:paraId="0232110A" w14:textId="77777777" w:rsidR="00EB1105" w:rsidRDefault="00EB1105">
      <w:pPr>
        <w:rPr>
          <w:rFonts w:ascii="仿宋_GB2312" w:eastAsia="仿宋_GB2312" w:hAnsi="仿宋_GB2312" w:cs="仿宋_GB2312"/>
          <w:sz w:val="32"/>
          <w:szCs w:val="32"/>
        </w:rPr>
      </w:pPr>
    </w:p>
    <w:p w14:paraId="55C46847" w14:textId="77777777" w:rsidR="00EB1105" w:rsidRDefault="00EB1105">
      <w:pPr>
        <w:rPr>
          <w:rFonts w:ascii="仿宋_GB2312" w:eastAsia="仿宋_GB2312" w:hAnsi="仿宋_GB2312" w:cs="仿宋_GB2312"/>
          <w:sz w:val="32"/>
          <w:szCs w:val="32"/>
        </w:rPr>
      </w:pPr>
    </w:p>
    <w:p w14:paraId="6AE14CBE" w14:textId="77777777" w:rsidR="00EB1105" w:rsidRDefault="00EB1105">
      <w:pPr>
        <w:rPr>
          <w:rFonts w:ascii="仿宋_GB2312" w:eastAsia="仿宋_GB2312" w:hAnsi="仿宋_GB2312" w:cs="仿宋_GB2312"/>
          <w:sz w:val="32"/>
          <w:szCs w:val="32"/>
        </w:rPr>
      </w:pPr>
    </w:p>
    <w:p w14:paraId="604A0F3B" w14:textId="77777777" w:rsidR="00EB1105" w:rsidRDefault="00EB1105">
      <w:pPr>
        <w:pStyle w:val="Default"/>
        <w:rPr>
          <w:rFonts w:ascii="仿宋_GB2312" w:eastAsia="仿宋_GB2312" w:hAnsi="仿宋_GB2312" w:cs="仿宋_GB2312"/>
          <w:color w:val="auto"/>
          <w:sz w:val="32"/>
          <w:szCs w:val="32"/>
        </w:rPr>
      </w:pPr>
    </w:p>
    <w:p w14:paraId="14372E2B" w14:textId="77777777" w:rsidR="00EB1105" w:rsidRDefault="00000000">
      <w:pPr>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23F2D208" w14:textId="77777777" w:rsidR="00EB1105" w:rsidRDefault="00EB1105">
      <w:pPr>
        <w:spacing w:line="480" w:lineRule="exact"/>
        <w:ind w:firstLineChars="529" w:firstLine="1693"/>
        <w:rPr>
          <w:rFonts w:ascii="仿宋_GB2312" w:eastAsia="仿宋_GB2312" w:hAnsi="仿宋_GB2312" w:cs="仿宋_GB2312"/>
          <w:b/>
          <w:sz w:val="32"/>
          <w:szCs w:val="32"/>
        </w:rPr>
      </w:pPr>
    </w:p>
    <w:p w14:paraId="35704F67" w14:textId="77777777" w:rsidR="00EB1105" w:rsidRDefault="00000000">
      <w:pPr>
        <w:spacing w:line="6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b/>
          <w:sz w:val="32"/>
          <w:szCs w:val="32"/>
        </w:rPr>
        <w:t>响应人：</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sz w:val="32"/>
          <w:szCs w:val="32"/>
        </w:rPr>
        <w:t>（盖单位章）</w:t>
      </w:r>
    </w:p>
    <w:p w14:paraId="30A2FBBC" w14:textId="77777777" w:rsidR="00EB1105" w:rsidRDefault="00EB1105">
      <w:pPr>
        <w:tabs>
          <w:tab w:val="left" w:pos="1080"/>
          <w:tab w:val="left" w:pos="1260"/>
        </w:tabs>
        <w:spacing w:line="660" w:lineRule="exact"/>
        <w:ind w:firstLineChars="500" w:firstLine="1600"/>
        <w:rPr>
          <w:rFonts w:ascii="仿宋_GB2312" w:eastAsia="仿宋_GB2312" w:hAnsi="仿宋_GB2312" w:cs="仿宋_GB2312"/>
          <w:b/>
          <w:sz w:val="32"/>
          <w:szCs w:val="32"/>
        </w:rPr>
      </w:pPr>
    </w:p>
    <w:p w14:paraId="77A0228D" w14:textId="77777777" w:rsidR="00EB1105" w:rsidRDefault="00000000">
      <w:pPr>
        <w:tabs>
          <w:tab w:val="left" w:pos="1080"/>
          <w:tab w:val="left" w:pos="1260"/>
        </w:tabs>
        <w:spacing w:line="660" w:lineRule="exact"/>
        <w:ind w:firstLineChars="500" w:firstLine="1600"/>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法定代表人或其委托代理人：</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sz w:val="32"/>
          <w:szCs w:val="32"/>
        </w:rPr>
        <w:t>（签字或盖章）</w:t>
      </w:r>
    </w:p>
    <w:p w14:paraId="555A7175" w14:textId="77777777" w:rsidR="00EB1105" w:rsidRDefault="00EB1105">
      <w:pPr>
        <w:tabs>
          <w:tab w:val="left" w:pos="1080"/>
          <w:tab w:val="left" w:pos="1260"/>
        </w:tabs>
        <w:spacing w:line="660" w:lineRule="exact"/>
        <w:rPr>
          <w:rFonts w:ascii="仿宋_GB2312" w:eastAsia="仿宋_GB2312" w:hAnsi="仿宋_GB2312" w:cs="仿宋_GB2312"/>
          <w:b/>
          <w:sz w:val="32"/>
          <w:szCs w:val="32"/>
        </w:rPr>
      </w:pPr>
    </w:p>
    <w:p w14:paraId="09BF87A0" w14:textId="77777777" w:rsidR="00EB1105" w:rsidRDefault="00000000">
      <w:pPr>
        <w:tabs>
          <w:tab w:val="left" w:pos="1080"/>
          <w:tab w:val="left" w:pos="1260"/>
        </w:tabs>
        <w:spacing w:line="660" w:lineRule="exact"/>
        <w:ind w:firstLineChars="500" w:firstLine="1600"/>
        <w:rPr>
          <w:rFonts w:ascii="仿宋_GB2312" w:eastAsia="仿宋_GB2312" w:hAnsi="仿宋_GB2312" w:cs="仿宋_GB2312"/>
          <w:b/>
          <w:sz w:val="32"/>
          <w:szCs w:val="32"/>
        </w:rPr>
      </w:pPr>
      <w:r>
        <w:rPr>
          <w:rFonts w:ascii="仿宋_GB2312" w:eastAsia="仿宋_GB2312" w:hAnsi="仿宋_GB2312" w:cs="仿宋_GB2312" w:hint="eastAsia"/>
          <w:b/>
          <w:sz w:val="32"/>
          <w:szCs w:val="32"/>
        </w:rPr>
        <w:t>日    期：</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sz w:val="32"/>
          <w:szCs w:val="32"/>
          <w:u w:val="single"/>
        </w:rPr>
        <w:tab/>
        <w:t xml:space="preserve">     </w:t>
      </w:r>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u w:val="single"/>
        </w:rPr>
        <w:t xml:space="preserve">      </w:t>
      </w:r>
      <w:r>
        <w:rPr>
          <w:rFonts w:ascii="仿宋_GB2312" w:eastAsia="仿宋_GB2312" w:hAnsi="仿宋_GB2312" w:cs="仿宋_GB2312" w:hint="eastAsia"/>
          <w:b/>
          <w:sz w:val="32"/>
          <w:szCs w:val="32"/>
        </w:rPr>
        <w:t>日</w:t>
      </w:r>
    </w:p>
    <w:p w14:paraId="13C2AABE" w14:textId="77777777" w:rsidR="00EB1105" w:rsidRDefault="00000000">
      <w:pPr>
        <w:spacing w:line="4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bookmarkStart w:id="8" w:name="_Toc152042576"/>
      <w:bookmarkStart w:id="9" w:name="_Toc246997098"/>
      <w:bookmarkStart w:id="10" w:name="_Toc247085873"/>
      <w:bookmarkStart w:id="11" w:name="_Toc179632807"/>
      <w:bookmarkStart w:id="12" w:name="_Toc144974856"/>
      <w:bookmarkStart w:id="13" w:name="_Toc246996355"/>
      <w:bookmarkStart w:id="14" w:name="_Toc152045787"/>
      <w:bookmarkStart w:id="15" w:name="_Toc296602601"/>
    </w:p>
    <w:p w14:paraId="2E1CF58B" w14:textId="77777777" w:rsidR="00EB1105" w:rsidRDefault="00EB1105">
      <w:pPr>
        <w:spacing w:line="480" w:lineRule="exact"/>
        <w:jc w:val="center"/>
        <w:rPr>
          <w:rFonts w:ascii="仿宋_GB2312" w:eastAsia="仿宋_GB2312" w:hAnsi="仿宋_GB2312" w:cs="仿宋_GB2312"/>
          <w:sz w:val="32"/>
          <w:szCs w:val="32"/>
        </w:rPr>
      </w:pPr>
    </w:p>
    <w:p w14:paraId="2804AA04" w14:textId="77777777" w:rsidR="00EB1105" w:rsidRDefault="00000000">
      <w:pPr>
        <w:spacing w:line="480" w:lineRule="exact"/>
        <w:jc w:val="center"/>
        <w:rPr>
          <w:rFonts w:ascii="仿宋_GB2312" w:eastAsia="仿宋_GB2312" w:hAnsi="仿宋_GB2312" w:cs="仿宋_GB2312"/>
          <w:b/>
          <w:sz w:val="32"/>
          <w:szCs w:val="32"/>
        </w:rPr>
      </w:pPr>
      <w:r>
        <w:rPr>
          <w:rFonts w:ascii="方正小标宋_GBK" w:eastAsia="方正小标宋_GBK" w:hAnsi="方正小标宋_GBK" w:cs="方正小标宋_GBK" w:hint="eastAsia"/>
          <w:b/>
          <w:sz w:val="44"/>
          <w:szCs w:val="44"/>
        </w:rPr>
        <w:t>目    录</w:t>
      </w:r>
      <w:bookmarkEnd w:id="8"/>
      <w:bookmarkEnd w:id="9"/>
      <w:bookmarkEnd w:id="10"/>
      <w:bookmarkEnd w:id="11"/>
      <w:bookmarkEnd w:id="12"/>
      <w:bookmarkEnd w:id="13"/>
      <w:bookmarkEnd w:id="14"/>
      <w:bookmarkEnd w:id="15"/>
    </w:p>
    <w:p w14:paraId="55FB3118" w14:textId="77777777" w:rsidR="00EB1105" w:rsidRDefault="00EB1105">
      <w:pPr>
        <w:spacing w:line="540" w:lineRule="exact"/>
        <w:rPr>
          <w:rFonts w:ascii="仿宋_GB2312" w:eastAsia="仿宋_GB2312" w:hAnsi="仿宋_GB2312" w:cs="仿宋_GB2312"/>
          <w:sz w:val="32"/>
          <w:szCs w:val="32"/>
        </w:rPr>
      </w:pPr>
    </w:p>
    <w:p w14:paraId="2097572A" w14:textId="77777777" w:rsidR="00EB1105" w:rsidRDefault="00000000">
      <w:pPr>
        <w:autoSpaceDE w:val="0"/>
        <w:autoSpaceDN w:val="0"/>
        <w:adjustRightInd w:val="0"/>
        <w:spacing w:line="360" w:lineRule="auto"/>
        <w:ind w:firstLineChars="225"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（一）授权委托书</w:t>
      </w:r>
    </w:p>
    <w:p w14:paraId="68F799E2" w14:textId="77777777" w:rsidR="00EB1105" w:rsidRDefault="00000000">
      <w:pPr>
        <w:autoSpaceDE w:val="0"/>
        <w:autoSpaceDN w:val="0"/>
        <w:adjustRightInd w:val="0"/>
        <w:spacing w:line="360" w:lineRule="auto"/>
        <w:ind w:firstLineChars="225"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（二）法定代表人身份证明</w:t>
      </w:r>
    </w:p>
    <w:p w14:paraId="7DD752B5" w14:textId="77777777" w:rsidR="00EB1105" w:rsidRDefault="00000000">
      <w:pPr>
        <w:autoSpaceDE w:val="0"/>
        <w:autoSpaceDN w:val="0"/>
        <w:adjustRightInd w:val="0"/>
        <w:spacing w:line="360" w:lineRule="auto"/>
        <w:ind w:firstLineChars="225"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（三）已标价</w:t>
      </w:r>
      <w:r>
        <w:rPr>
          <w:rFonts w:ascii="仿宋_GB2312" w:eastAsia="仿宋_GB2312" w:hAnsi="仿宋_GB2312" w:cs="仿宋_GB2312" w:hint="eastAsia"/>
          <w:sz w:val="32"/>
          <w:szCs w:val="32"/>
        </w:rPr>
        <w:t>报价</w:t>
      </w:r>
      <w:r>
        <w:rPr>
          <w:rFonts w:ascii="仿宋_GB2312" w:eastAsia="仿宋_GB2312" w:hAnsi="仿宋_GB2312" w:cs="仿宋_GB2312" w:hint="eastAsia"/>
          <w:sz w:val="32"/>
          <w:szCs w:val="32"/>
          <w:lang w:val="zh-CN"/>
        </w:rPr>
        <w:t>清单</w:t>
      </w:r>
    </w:p>
    <w:p w14:paraId="488CE144" w14:textId="77777777" w:rsidR="00EB1105" w:rsidRDefault="00000000">
      <w:pPr>
        <w:autoSpaceDE w:val="0"/>
        <w:autoSpaceDN w:val="0"/>
        <w:adjustRightInd w:val="0"/>
        <w:spacing w:line="360" w:lineRule="auto"/>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（四）</w:t>
      </w:r>
      <w:r>
        <w:rPr>
          <w:rFonts w:ascii="仿宋_GB2312" w:eastAsia="仿宋_GB2312" w:hAnsi="仿宋_GB2312" w:cs="仿宋_GB2312" w:hint="eastAsia"/>
          <w:sz w:val="32"/>
          <w:szCs w:val="32"/>
        </w:rPr>
        <w:t>施工方案</w:t>
      </w:r>
    </w:p>
    <w:p w14:paraId="5FAABCC0" w14:textId="77777777" w:rsidR="00EB1105" w:rsidRDefault="00000000">
      <w:pPr>
        <w:autoSpaceDE w:val="0"/>
        <w:autoSpaceDN w:val="0"/>
        <w:adjustRightInd w:val="0"/>
        <w:spacing w:line="360" w:lineRule="auto"/>
        <w:ind w:firstLineChars="225"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（五）资格审查资料（格式自拟）</w:t>
      </w:r>
      <w:r>
        <w:rPr>
          <w:rFonts w:ascii="仿宋_GB2312" w:eastAsia="仿宋_GB2312" w:hAnsi="仿宋_GB2312" w:cs="仿宋_GB2312" w:hint="eastAsia"/>
          <w:sz w:val="32"/>
          <w:szCs w:val="32"/>
          <w:lang w:val="zh-CN"/>
        </w:rPr>
        <w:br w:type="page"/>
      </w:r>
      <w:bookmarkStart w:id="16" w:name="_Toc296602605"/>
      <w:bookmarkStart w:id="17" w:name="_Toc246997102"/>
      <w:bookmarkStart w:id="18" w:name="_Toc247085877"/>
      <w:bookmarkStart w:id="19" w:name="_Toc144974860"/>
      <w:bookmarkStart w:id="20" w:name="_Toc152042580"/>
      <w:bookmarkStart w:id="21" w:name="_Toc246996359"/>
      <w:bookmarkStart w:id="22" w:name="_Toc179632811"/>
      <w:bookmarkStart w:id="23" w:name="_Toc152045791"/>
    </w:p>
    <w:p w14:paraId="341803CB" w14:textId="77777777" w:rsidR="00EB1105" w:rsidRDefault="00000000">
      <w:pPr>
        <w:pStyle w:val="2"/>
        <w:numPr>
          <w:ilvl w:val="1"/>
          <w:numId w:val="0"/>
        </w:num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lastRenderedPageBreak/>
        <w:t>一、授权委托书</w:t>
      </w:r>
    </w:p>
    <w:p w14:paraId="185647C2" w14:textId="77777777" w:rsidR="00EB1105" w:rsidRDefault="00EB1105">
      <w:pPr>
        <w:spacing w:line="440" w:lineRule="exact"/>
        <w:rPr>
          <w:rFonts w:ascii="仿宋_GB2312" w:eastAsia="仿宋_GB2312" w:hAnsi="仿宋_GB2312" w:cs="仿宋_GB2312"/>
          <w:sz w:val="32"/>
          <w:szCs w:val="32"/>
        </w:rPr>
      </w:pPr>
    </w:p>
    <w:p w14:paraId="410B9C1E" w14:textId="77777777" w:rsidR="00EB1105" w:rsidRDefault="00000000">
      <w:pPr>
        <w:spacing w:line="480" w:lineRule="auto"/>
        <w:ind w:rightChars="-162" w:right="-340" w:firstLineChars="400" w:firstLine="12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（响应人名称）的法定代表人，现委托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（姓名）为我方代理人。代理人根据授权，以我方名义签署、澄清、说明、补正、递交、撤回、修改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（项目名称）响应文件、签订合同和处理有关事宜，其法律后果由我方承担。</w:t>
      </w:r>
    </w:p>
    <w:p w14:paraId="7570FF0A" w14:textId="77777777" w:rsidR="00EB1105" w:rsidRDefault="00000000">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委托期限：</w:t>
      </w:r>
      <w:r>
        <w:rPr>
          <w:rFonts w:ascii="仿宋_GB2312" w:eastAsia="仿宋_GB2312" w:hAnsi="仿宋_GB2312" w:cs="仿宋_GB2312" w:hint="eastAsia"/>
          <w:sz w:val="32"/>
          <w:szCs w:val="32"/>
          <w:u w:val="single"/>
        </w:rPr>
        <w:t xml:space="preserve"> 至本项目结束  </w:t>
      </w:r>
      <w:r>
        <w:rPr>
          <w:rFonts w:ascii="仿宋_GB2312" w:eastAsia="仿宋_GB2312" w:hAnsi="仿宋_GB2312" w:cs="仿宋_GB2312" w:hint="eastAsia"/>
          <w:sz w:val="32"/>
          <w:szCs w:val="32"/>
        </w:rPr>
        <w:t>。</w:t>
      </w:r>
    </w:p>
    <w:p w14:paraId="0AF5222A" w14:textId="77777777" w:rsidR="00EB1105" w:rsidRDefault="00000000">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代理人无转委托权。</w:t>
      </w:r>
    </w:p>
    <w:p w14:paraId="792C5EBA" w14:textId="77777777" w:rsidR="00EB1105" w:rsidRDefault="00EB1105">
      <w:pPr>
        <w:spacing w:line="440" w:lineRule="exact"/>
        <w:rPr>
          <w:rFonts w:ascii="仿宋_GB2312" w:eastAsia="仿宋_GB2312" w:hAnsi="仿宋_GB2312" w:cs="仿宋_GB2312"/>
          <w:sz w:val="32"/>
          <w:szCs w:val="32"/>
        </w:rPr>
      </w:pPr>
    </w:p>
    <w:p w14:paraId="363AEBA0" w14:textId="77777777" w:rsidR="00EB1105" w:rsidRDefault="00EB1105">
      <w:pPr>
        <w:spacing w:line="440" w:lineRule="exact"/>
        <w:rPr>
          <w:rFonts w:ascii="仿宋_GB2312" w:eastAsia="仿宋_GB2312" w:hAnsi="仿宋_GB2312" w:cs="仿宋_GB2312"/>
          <w:sz w:val="32"/>
          <w:szCs w:val="32"/>
        </w:rPr>
      </w:pPr>
    </w:p>
    <w:p w14:paraId="0D6E1BE4" w14:textId="77777777" w:rsidR="00EB1105"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响应人：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（盖单位章）</w:t>
      </w:r>
    </w:p>
    <w:p w14:paraId="5430A73C" w14:textId="77777777" w:rsidR="00EB1105" w:rsidRDefault="00EB1105">
      <w:pPr>
        <w:spacing w:line="440" w:lineRule="exact"/>
        <w:rPr>
          <w:rFonts w:ascii="仿宋_GB2312" w:eastAsia="仿宋_GB2312" w:hAnsi="仿宋_GB2312" w:cs="仿宋_GB2312"/>
          <w:sz w:val="32"/>
          <w:szCs w:val="32"/>
        </w:rPr>
      </w:pPr>
    </w:p>
    <w:p w14:paraId="698C857B" w14:textId="77777777" w:rsidR="00EB1105"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（签字）</w:t>
      </w:r>
    </w:p>
    <w:p w14:paraId="4EE9B3F9" w14:textId="77777777" w:rsidR="00EB1105" w:rsidRDefault="00EB1105">
      <w:pPr>
        <w:spacing w:line="440" w:lineRule="exact"/>
        <w:rPr>
          <w:rFonts w:ascii="仿宋_GB2312" w:eastAsia="仿宋_GB2312" w:hAnsi="仿宋_GB2312" w:cs="仿宋_GB2312"/>
          <w:sz w:val="32"/>
          <w:szCs w:val="32"/>
        </w:rPr>
      </w:pPr>
    </w:p>
    <w:p w14:paraId="76AA2DB2" w14:textId="77777777" w:rsidR="00EB1105"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u w:val="single"/>
        </w:rPr>
        <w:t xml:space="preserve">                                     </w:t>
      </w:r>
    </w:p>
    <w:p w14:paraId="79A8087C" w14:textId="77777777" w:rsidR="00EB1105" w:rsidRDefault="00EB1105">
      <w:pPr>
        <w:spacing w:line="440" w:lineRule="exact"/>
        <w:rPr>
          <w:rFonts w:ascii="仿宋_GB2312" w:eastAsia="仿宋_GB2312" w:hAnsi="仿宋_GB2312" w:cs="仿宋_GB2312"/>
          <w:sz w:val="32"/>
          <w:szCs w:val="32"/>
        </w:rPr>
      </w:pPr>
    </w:p>
    <w:p w14:paraId="3E5A82F2" w14:textId="77777777" w:rsidR="00EB1105"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（签字） </w:t>
      </w:r>
    </w:p>
    <w:p w14:paraId="315E482B" w14:textId="77777777" w:rsidR="00EB1105" w:rsidRDefault="00EB1105">
      <w:pPr>
        <w:spacing w:line="440" w:lineRule="exact"/>
        <w:rPr>
          <w:rFonts w:ascii="仿宋_GB2312" w:eastAsia="仿宋_GB2312" w:hAnsi="仿宋_GB2312" w:cs="仿宋_GB2312"/>
          <w:sz w:val="32"/>
          <w:szCs w:val="32"/>
        </w:rPr>
      </w:pPr>
    </w:p>
    <w:p w14:paraId="090373B0" w14:textId="77777777" w:rsidR="00EB1105" w:rsidRDefault="00000000">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u w:val="single"/>
        </w:rPr>
        <w:t xml:space="preserve">                                      </w:t>
      </w:r>
    </w:p>
    <w:p w14:paraId="6479E726" w14:textId="77777777" w:rsidR="00EB1105" w:rsidRDefault="00EB1105">
      <w:pPr>
        <w:spacing w:line="440" w:lineRule="exact"/>
        <w:rPr>
          <w:rFonts w:ascii="仿宋_GB2312" w:eastAsia="仿宋_GB2312" w:hAnsi="仿宋_GB2312" w:cs="仿宋_GB2312"/>
          <w:sz w:val="32"/>
          <w:szCs w:val="32"/>
        </w:rPr>
      </w:pPr>
    </w:p>
    <w:p w14:paraId="33A59032" w14:textId="77777777" w:rsidR="00EB1105" w:rsidRDefault="00EB1105">
      <w:pPr>
        <w:spacing w:line="440" w:lineRule="exact"/>
        <w:rPr>
          <w:rFonts w:ascii="仿宋_GB2312" w:eastAsia="仿宋_GB2312" w:hAnsi="仿宋_GB2312" w:cs="仿宋_GB2312"/>
          <w:sz w:val="32"/>
          <w:szCs w:val="32"/>
        </w:rPr>
      </w:pPr>
    </w:p>
    <w:p w14:paraId="71999D83" w14:textId="77777777" w:rsidR="00EB1105" w:rsidRDefault="00000000">
      <w:pPr>
        <w:spacing w:line="44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14:paraId="2D3C9224" w14:textId="77777777" w:rsidR="00EB1105" w:rsidRDefault="00EB1105">
      <w:pPr>
        <w:spacing w:line="440" w:lineRule="exact"/>
        <w:ind w:firstLineChars="200" w:firstLine="640"/>
        <w:rPr>
          <w:rFonts w:ascii="仿宋_GB2312" w:eastAsia="仿宋_GB2312" w:hAnsi="仿宋_GB2312" w:cs="仿宋_GB2312"/>
          <w:sz w:val="32"/>
          <w:szCs w:val="32"/>
        </w:rPr>
      </w:pPr>
    </w:p>
    <w:p w14:paraId="07BF4A1F" w14:textId="77777777" w:rsidR="00EB1105" w:rsidRDefault="00EB1105">
      <w:pPr>
        <w:spacing w:line="440" w:lineRule="exact"/>
        <w:ind w:firstLineChars="200" w:firstLine="640"/>
        <w:rPr>
          <w:rFonts w:ascii="仿宋_GB2312" w:eastAsia="仿宋_GB2312" w:hAnsi="仿宋_GB2312" w:cs="仿宋_GB2312"/>
          <w:sz w:val="32"/>
          <w:szCs w:val="32"/>
        </w:rPr>
      </w:pPr>
    </w:p>
    <w:p w14:paraId="508B2EF9" w14:textId="77777777" w:rsidR="00EB1105" w:rsidRDefault="00000000">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注：附法定代表人及被授权人身份证复印件。</w:t>
      </w:r>
    </w:p>
    <w:p w14:paraId="0695EAA4" w14:textId="77777777" w:rsidR="00EB1105" w:rsidRDefault="00EB1105">
      <w:pPr>
        <w:pStyle w:val="Default"/>
        <w:rPr>
          <w:rFonts w:ascii="仿宋_GB2312" w:eastAsia="仿宋_GB2312" w:hAnsi="仿宋_GB2312" w:cs="仿宋_GB2312"/>
          <w:color w:val="auto"/>
          <w:sz w:val="32"/>
          <w:szCs w:val="32"/>
        </w:rPr>
      </w:pPr>
    </w:p>
    <w:p w14:paraId="4057436F" w14:textId="77777777" w:rsidR="00EB1105" w:rsidRDefault="00000000">
      <w:pPr>
        <w:pStyle w:val="3"/>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二、法定代表人身份证明</w:t>
      </w:r>
      <w:bookmarkEnd w:id="16"/>
      <w:bookmarkEnd w:id="17"/>
      <w:bookmarkEnd w:id="18"/>
      <w:bookmarkEnd w:id="19"/>
      <w:bookmarkEnd w:id="20"/>
      <w:bookmarkEnd w:id="21"/>
      <w:bookmarkEnd w:id="22"/>
      <w:bookmarkEnd w:id="23"/>
    </w:p>
    <w:p w14:paraId="6EC2D974" w14:textId="77777777" w:rsidR="00EB1105" w:rsidRDefault="00EB1105">
      <w:pPr>
        <w:spacing w:line="440" w:lineRule="exact"/>
        <w:rPr>
          <w:rFonts w:ascii="仿宋_GB2312" w:eastAsia="仿宋_GB2312" w:hAnsi="仿宋_GB2312" w:cs="仿宋_GB2312"/>
          <w:sz w:val="32"/>
          <w:szCs w:val="32"/>
        </w:rPr>
      </w:pPr>
    </w:p>
    <w:p w14:paraId="441D3911" w14:textId="77777777" w:rsidR="00EB1105" w:rsidRDefault="00EB1105">
      <w:pPr>
        <w:spacing w:line="440" w:lineRule="exact"/>
        <w:rPr>
          <w:rFonts w:ascii="仿宋_GB2312" w:eastAsia="仿宋_GB2312" w:hAnsi="仿宋_GB2312" w:cs="仿宋_GB2312"/>
          <w:sz w:val="32"/>
          <w:szCs w:val="32"/>
        </w:rPr>
      </w:pPr>
    </w:p>
    <w:p w14:paraId="302319D1" w14:textId="77777777" w:rsidR="00EB1105" w:rsidRDefault="00000000">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响应人名称：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4DA23C32" w14:textId="77777777" w:rsidR="00EB1105" w:rsidRDefault="00000000">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性别：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职务：</w:t>
      </w:r>
      <w:r>
        <w:rPr>
          <w:rFonts w:ascii="仿宋_GB2312" w:eastAsia="仿宋_GB2312" w:hAnsi="仿宋_GB2312" w:cs="仿宋_GB2312" w:hint="eastAsia"/>
          <w:sz w:val="32"/>
          <w:szCs w:val="32"/>
          <w:u w:val="single"/>
        </w:rPr>
        <w:t xml:space="preserve">        </w:t>
      </w:r>
    </w:p>
    <w:p w14:paraId="63EC18C3" w14:textId="77777777" w:rsidR="00EB1105" w:rsidRDefault="00000000">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（响应人名称）的法定代表人。</w:t>
      </w:r>
    </w:p>
    <w:p w14:paraId="737EDF6E" w14:textId="77777777" w:rsidR="00EB1105" w:rsidRDefault="00000000">
      <w:pPr>
        <w:spacing w:line="480" w:lineRule="auto"/>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14:paraId="654E830F" w14:textId="77777777" w:rsidR="00EB1105" w:rsidRDefault="00EB1105">
      <w:pPr>
        <w:spacing w:line="480" w:lineRule="auto"/>
        <w:rPr>
          <w:rFonts w:ascii="仿宋_GB2312" w:eastAsia="仿宋_GB2312" w:hAnsi="仿宋_GB2312" w:cs="仿宋_GB2312"/>
          <w:sz w:val="32"/>
          <w:szCs w:val="32"/>
        </w:rPr>
      </w:pPr>
    </w:p>
    <w:p w14:paraId="1006B948" w14:textId="77777777" w:rsidR="00EB1105" w:rsidRDefault="00EB1105">
      <w:pPr>
        <w:spacing w:line="480" w:lineRule="auto"/>
        <w:rPr>
          <w:rFonts w:ascii="仿宋_GB2312" w:eastAsia="仿宋_GB2312" w:hAnsi="仿宋_GB2312" w:cs="仿宋_GB2312"/>
          <w:sz w:val="32"/>
          <w:szCs w:val="32"/>
        </w:rPr>
      </w:pPr>
    </w:p>
    <w:p w14:paraId="6CFEC908" w14:textId="77777777" w:rsidR="00EB1105" w:rsidRDefault="00000000">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响应人：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（盖单位章）</w:t>
      </w:r>
    </w:p>
    <w:p w14:paraId="05733BDC" w14:textId="77777777" w:rsidR="00EB1105" w:rsidRDefault="00000000">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日           </w:t>
      </w:r>
    </w:p>
    <w:p w14:paraId="30CC1574" w14:textId="77777777" w:rsidR="00EB1105" w:rsidRDefault="00EB1105">
      <w:pPr>
        <w:spacing w:line="480" w:lineRule="auto"/>
        <w:ind w:firstLineChars="200" w:firstLine="640"/>
        <w:rPr>
          <w:rFonts w:ascii="仿宋_GB2312" w:eastAsia="仿宋_GB2312" w:hAnsi="仿宋_GB2312" w:cs="仿宋_GB2312"/>
          <w:sz w:val="32"/>
          <w:szCs w:val="32"/>
        </w:rPr>
      </w:pPr>
    </w:p>
    <w:p w14:paraId="205FD544" w14:textId="77777777" w:rsidR="00EB1105" w:rsidRDefault="00EB1105">
      <w:pPr>
        <w:spacing w:line="480" w:lineRule="auto"/>
        <w:ind w:firstLineChars="200" w:firstLine="640"/>
        <w:rPr>
          <w:rFonts w:ascii="仿宋_GB2312" w:eastAsia="仿宋_GB2312" w:hAnsi="仿宋_GB2312" w:cs="仿宋_GB2312"/>
          <w:sz w:val="32"/>
          <w:szCs w:val="32"/>
        </w:rPr>
      </w:pPr>
    </w:p>
    <w:p w14:paraId="1785482E" w14:textId="77777777" w:rsidR="00EB1105" w:rsidRDefault="00000000">
      <w:pPr>
        <w:pStyle w:val="3"/>
        <w:spacing w:line="480" w:lineRule="auto"/>
        <w:rPr>
          <w:rFonts w:ascii="仿宋_GB2312" w:eastAsia="仿宋_GB2312" w:hAnsi="仿宋_GB2312" w:cs="仿宋_GB2312"/>
          <w:b/>
          <w:sz w:val="32"/>
          <w:szCs w:val="32"/>
        </w:rPr>
      </w:pPr>
      <w:r>
        <w:rPr>
          <w:rFonts w:ascii="仿宋_GB2312" w:eastAsia="仿宋_GB2312" w:hAnsi="仿宋_GB2312" w:cs="仿宋_GB2312" w:hint="eastAsia"/>
          <w:sz w:val="32"/>
          <w:szCs w:val="32"/>
        </w:rPr>
        <w:t>注：附法定代表人身份证复印件。</w:t>
      </w:r>
    </w:p>
    <w:p w14:paraId="6F2EC235" w14:textId="77777777" w:rsidR="00EB1105" w:rsidRDefault="00000000">
      <w:pPr>
        <w:spacing w:line="440" w:lineRule="exact"/>
        <w:ind w:firstLineChars="400" w:firstLine="1280"/>
        <w:rPr>
          <w:rFonts w:ascii="仿宋_GB2312" w:eastAsia="仿宋_GB2312" w:hAnsi="仿宋_GB2312" w:cs="仿宋_GB2312"/>
          <w:b/>
          <w:sz w:val="32"/>
          <w:szCs w:val="32"/>
        </w:rPr>
      </w:pPr>
      <w:bookmarkStart w:id="24" w:name="_Toc7156"/>
      <w:bookmarkStart w:id="25" w:name="_Toc152045795"/>
      <w:bookmarkStart w:id="26" w:name="_Toc144974863"/>
      <w:bookmarkStart w:id="27" w:name="_Toc247085881"/>
      <w:bookmarkStart w:id="28" w:name="_Toc246996363"/>
      <w:bookmarkStart w:id="29" w:name="_Toc152042584"/>
      <w:bookmarkStart w:id="30" w:name="_Toc179632815"/>
      <w:bookmarkStart w:id="31" w:name="_Toc296602608"/>
      <w:bookmarkStart w:id="32" w:name="_Toc246997106"/>
      <w:r>
        <w:rPr>
          <w:rFonts w:ascii="仿宋_GB2312" w:eastAsia="仿宋_GB2312" w:hAnsi="仿宋_GB2312" w:cs="仿宋_GB2312" w:hint="eastAsia"/>
          <w:b/>
          <w:sz w:val="32"/>
          <w:szCs w:val="32"/>
        </w:rPr>
        <w:t>三、</w:t>
      </w:r>
      <w:bookmarkEnd w:id="24"/>
      <w:r>
        <w:rPr>
          <w:rFonts w:ascii="仿宋_GB2312" w:eastAsia="仿宋_GB2312" w:hAnsi="仿宋_GB2312" w:cs="仿宋_GB2312" w:hint="eastAsia"/>
          <w:b/>
          <w:sz w:val="32"/>
          <w:szCs w:val="32"/>
        </w:rPr>
        <w:t>已标价报价清单</w:t>
      </w:r>
    </w:p>
    <w:p w14:paraId="6FDD5F9D" w14:textId="77777777" w:rsidR="00EB1105" w:rsidRDefault="00000000">
      <w:pPr>
        <w:pStyle w:val="2"/>
        <w:numPr>
          <w:ilvl w:val="1"/>
          <w:numId w:val="0"/>
        </w:numPr>
        <w:ind w:firstLineChars="400" w:firstLine="1280"/>
        <w:rPr>
          <w:rFonts w:ascii="仿宋_GB2312" w:eastAsia="仿宋_GB2312" w:hAnsi="仿宋_GB2312" w:cs="仿宋_GB2312"/>
          <w:b/>
          <w:kern w:val="2"/>
          <w:sz w:val="32"/>
          <w:szCs w:val="32"/>
        </w:rPr>
      </w:pPr>
      <w:r>
        <w:rPr>
          <w:rFonts w:ascii="仿宋_GB2312" w:eastAsia="仿宋_GB2312" w:hAnsi="仿宋_GB2312" w:cs="仿宋_GB2312" w:hint="eastAsia"/>
          <w:b/>
          <w:kern w:val="2"/>
          <w:sz w:val="32"/>
          <w:szCs w:val="32"/>
          <w:lang w:val="zh-CN"/>
        </w:rPr>
        <w:t>四、</w:t>
      </w:r>
      <w:r>
        <w:rPr>
          <w:rFonts w:ascii="仿宋_GB2312" w:eastAsia="仿宋_GB2312" w:hAnsi="仿宋_GB2312" w:cs="仿宋_GB2312" w:hint="eastAsia"/>
          <w:b/>
          <w:kern w:val="2"/>
          <w:sz w:val="32"/>
          <w:szCs w:val="32"/>
        </w:rPr>
        <w:t>施工方案</w:t>
      </w:r>
    </w:p>
    <w:p w14:paraId="1AAA0DB0" w14:textId="77777777" w:rsidR="00EB1105" w:rsidRDefault="00000000">
      <w:pPr>
        <w:pStyle w:val="2"/>
        <w:numPr>
          <w:ilvl w:val="1"/>
          <w:numId w:val="0"/>
        </w:numPr>
        <w:ind w:left="426"/>
        <w:jc w:val="left"/>
        <w:rPr>
          <w:rFonts w:ascii="仿宋_GB2312" w:eastAsia="仿宋_GB2312" w:hAnsi="仿宋_GB2312" w:cs="仿宋_GB2312"/>
          <w:b/>
          <w:kern w:val="2"/>
          <w:sz w:val="32"/>
          <w:szCs w:val="32"/>
        </w:rPr>
      </w:pPr>
      <w:r>
        <w:rPr>
          <w:rFonts w:ascii="仿宋_GB2312" w:eastAsia="仿宋_GB2312" w:hAnsi="仿宋_GB2312" w:cs="仿宋_GB2312" w:hint="eastAsia"/>
          <w:b/>
          <w:kern w:val="2"/>
          <w:sz w:val="32"/>
          <w:szCs w:val="32"/>
        </w:rPr>
        <w:t xml:space="preserve">     五、资格审查资料（格式自拟）</w:t>
      </w:r>
    </w:p>
    <w:p w14:paraId="08DBD1F6" w14:textId="77777777" w:rsidR="00EB1105" w:rsidRDefault="00EB1105">
      <w:pPr>
        <w:pStyle w:val="2"/>
        <w:numPr>
          <w:ilvl w:val="1"/>
          <w:numId w:val="0"/>
        </w:numPr>
        <w:ind w:left="426"/>
        <w:jc w:val="center"/>
        <w:rPr>
          <w:rFonts w:ascii="仿宋_GB2312" w:eastAsia="仿宋_GB2312" w:hAnsi="仿宋_GB2312" w:cs="仿宋_GB2312"/>
          <w:b/>
          <w:sz w:val="32"/>
          <w:szCs w:val="32"/>
        </w:rPr>
      </w:pPr>
      <w:bookmarkStart w:id="33" w:name="_Toc246997107"/>
      <w:bookmarkStart w:id="34" w:name="_Toc247085890"/>
      <w:bookmarkStart w:id="35" w:name="_Toc25259"/>
      <w:bookmarkStart w:id="36" w:name="_Toc152042585"/>
      <w:bookmarkStart w:id="37" w:name="_Toc296602609"/>
      <w:bookmarkStart w:id="38" w:name="_Toc247085882"/>
      <w:bookmarkStart w:id="39" w:name="_Toc246997115"/>
      <w:bookmarkStart w:id="40" w:name="_Toc144974875"/>
      <w:bookmarkStart w:id="41" w:name="_Toc152045807"/>
      <w:bookmarkStart w:id="42" w:name="_Toc246996364"/>
      <w:bookmarkStart w:id="43" w:name="_Toc152045796"/>
      <w:bookmarkStart w:id="44" w:name="_Toc144974864"/>
      <w:bookmarkStart w:id="45" w:name="_Toc246996372"/>
      <w:bookmarkStart w:id="46" w:name="_Toc152042596"/>
      <w:bookmarkStart w:id="47" w:name="_Toc179632827"/>
      <w:bookmarkStart w:id="48" w:name="_Toc296602617"/>
      <w:bookmarkStart w:id="49" w:name="_Toc179632816"/>
      <w:bookmarkStart w:id="50" w:name="_Toc464887683"/>
      <w:bookmarkStart w:id="51" w:name="_Toc464030192"/>
      <w:bookmarkEnd w:id="25"/>
      <w:bookmarkEnd w:id="26"/>
      <w:bookmarkEnd w:id="27"/>
      <w:bookmarkEnd w:id="28"/>
      <w:bookmarkEnd w:id="29"/>
      <w:bookmarkEnd w:id="30"/>
      <w:bookmarkEnd w:id="31"/>
      <w:bookmarkEnd w:id="32"/>
    </w:p>
    <w:p w14:paraId="7412869B" w14:textId="77777777" w:rsidR="00EB1105" w:rsidRDefault="00EB1105">
      <w:pPr>
        <w:pStyle w:val="2"/>
        <w:numPr>
          <w:ilvl w:val="1"/>
          <w:numId w:val="0"/>
        </w:numPr>
        <w:ind w:left="426"/>
        <w:jc w:val="center"/>
        <w:rPr>
          <w:rFonts w:ascii="仿宋_GB2312" w:eastAsia="仿宋_GB2312" w:hAnsi="仿宋_GB2312" w:cs="仿宋_GB2312"/>
          <w:b/>
          <w:sz w:val="32"/>
          <w:szCs w:val="32"/>
        </w:rPr>
      </w:pPr>
    </w:p>
    <w:p w14:paraId="4A80661F" w14:textId="77777777" w:rsidR="00671AC4" w:rsidRPr="00671AC4" w:rsidRDefault="00671AC4" w:rsidP="00671AC4">
      <w:pPr>
        <w:rPr>
          <w:rFonts w:hint="eastAsia"/>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05C2EA03" w14:textId="77777777" w:rsidR="00EB1105" w:rsidRDefault="00EB1105">
      <w:pPr>
        <w:rPr>
          <w:rFonts w:ascii="仿宋_GB2312" w:eastAsia="仿宋_GB2312" w:hAnsi="仿宋_GB2312" w:cs="仿宋_GB2312"/>
          <w:sz w:val="32"/>
          <w:szCs w:val="32"/>
        </w:rPr>
      </w:pPr>
    </w:p>
    <w:p w14:paraId="219838C1" w14:textId="77777777" w:rsidR="00EB1105" w:rsidRDefault="00000000">
      <w:pPr>
        <w:tabs>
          <w:tab w:val="left" w:pos="6300"/>
        </w:tabs>
        <w:snapToGrid w:val="0"/>
        <w:spacing w:line="276" w:lineRule="auto"/>
        <w:rPr>
          <w:rFonts w:ascii="仿宋_GB2312" w:eastAsia="仿宋_GB2312" w:hAnsi="仿宋_GB2312" w:cs="仿宋_GB2312"/>
          <w:b/>
          <w:snapToGrid w:val="0"/>
          <w:kern w:val="0"/>
          <w:sz w:val="32"/>
          <w:szCs w:val="32"/>
        </w:rPr>
      </w:pPr>
      <w:r>
        <w:rPr>
          <w:rFonts w:ascii="仿宋_GB2312" w:eastAsia="仿宋_GB2312" w:hAnsi="仿宋_GB2312" w:cs="仿宋_GB2312" w:hint="eastAsia"/>
          <w:b/>
          <w:snapToGrid w:val="0"/>
          <w:kern w:val="0"/>
          <w:sz w:val="32"/>
          <w:szCs w:val="32"/>
        </w:rPr>
        <w:lastRenderedPageBreak/>
        <w:t>“双承诺”</w:t>
      </w:r>
    </w:p>
    <w:p w14:paraId="67C5F869" w14:textId="77777777" w:rsidR="00EB1105" w:rsidRDefault="00EB1105">
      <w:pPr>
        <w:tabs>
          <w:tab w:val="left" w:pos="6300"/>
        </w:tabs>
        <w:snapToGrid w:val="0"/>
        <w:spacing w:line="276" w:lineRule="auto"/>
        <w:rPr>
          <w:rFonts w:ascii="仿宋_GB2312" w:eastAsia="仿宋_GB2312" w:hAnsi="仿宋_GB2312" w:cs="仿宋_GB2312"/>
          <w:sz w:val="32"/>
          <w:szCs w:val="32"/>
        </w:rPr>
      </w:pPr>
    </w:p>
    <w:p w14:paraId="30D7CC1B" w14:textId="77777777" w:rsidR="00EB1105" w:rsidRDefault="00000000">
      <w:pPr>
        <w:jc w:val="center"/>
        <w:rPr>
          <w:rFonts w:ascii="方正小标宋_GBK" w:eastAsia="方正小标宋_GBK" w:hAnsi="方正小标宋_GBK" w:cs="方正小标宋_GBK"/>
          <w:b/>
          <w:snapToGrid w:val="0"/>
          <w:kern w:val="0"/>
          <w:sz w:val="44"/>
          <w:szCs w:val="44"/>
        </w:rPr>
      </w:pPr>
      <w:r>
        <w:rPr>
          <w:rFonts w:ascii="方正小标宋_GBK" w:eastAsia="方正小标宋_GBK" w:hAnsi="方正小标宋_GBK" w:cs="方正小标宋_GBK" w:hint="eastAsia"/>
          <w:b/>
          <w:snapToGrid w:val="0"/>
          <w:kern w:val="0"/>
          <w:sz w:val="44"/>
          <w:szCs w:val="44"/>
        </w:rPr>
        <w:t>（1）农民工工资发放承诺书</w:t>
      </w:r>
    </w:p>
    <w:p w14:paraId="61BDFA3A" w14:textId="77777777" w:rsidR="00EB1105" w:rsidRDefault="00000000">
      <w:pPr>
        <w:pStyle w:val="a4"/>
        <w:tabs>
          <w:tab w:val="left" w:pos="5627"/>
        </w:tabs>
        <w:spacing w:line="360" w:lineRule="auto"/>
        <w:ind w:left="106"/>
        <w:rPr>
          <w:rFonts w:ascii="仿宋_GB2312" w:eastAsia="仿宋_GB2312" w:hAnsi="仿宋_GB2312" w:cs="仿宋_GB2312"/>
          <w:snapToGrid w:val="0"/>
          <w:lang w:eastAsia="zh-CN"/>
        </w:rPr>
      </w:pPr>
      <w:r>
        <w:rPr>
          <w:rFonts w:ascii="仿宋_GB2312" w:eastAsia="仿宋_GB2312" w:hAnsi="仿宋_GB2312" w:cs="仿宋_GB2312" w:hint="eastAsia"/>
          <w:snapToGrid w:val="0"/>
          <w:lang w:eastAsia="zh-CN"/>
        </w:rPr>
        <w:t>致：</w:t>
      </w:r>
      <w:r>
        <w:rPr>
          <w:rFonts w:ascii="仿宋_GB2312" w:eastAsia="仿宋_GB2312" w:hAnsi="仿宋_GB2312" w:cs="仿宋_GB2312" w:hint="eastAsia"/>
          <w:snapToGrid w:val="0"/>
          <w:u w:val="single"/>
          <w:lang w:eastAsia="zh-CN"/>
        </w:rPr>
        <w:t xml:space="preserve"> </w:t>
      </w:r>
      <w:r>
        <w:rPr>
          <w:rFonts w:ascii="仿宋_GB2312" w:eastAsia="仿宋_GB2312" w:hAnsi="仿宋_GB2312" w:cs="仿宋_GB2312" w:hint="eastAsia"/>
          <w:snapToGrid w:val="0"/>
          <w:u w:val="single"/>
          <w:lang w:eastAsia="zh-CN"/>
        </w:rPr>
        <w:tab/>
      </w:r>
    </w:p>
    <w:p w14:paraId="50357BC7" w14:textId="77777777" w:rsidR="00EB1105" w:rsidRDefault="00000000">
      <w:pPr>
        <w:pStyle w:val="a4"/>
        <w:tabs>
          <w:tab w:val="left" w:pos="6826"/>
        </w:tabs>
        <w:spacing w:before="151" w:line="360" w:lineRule="auto"/>
        <w:ind w:left="106" w:right="271" w:firstLine="640"/>
        <w:rPr>
          <w:rFonts w:ascii="仿宋_GB2312" w:eastAsia="仿宋_GB2312" w:hAnsi="仿宋_GB2312" w:cs="仿宋_GB2312"/>
          <w:lang w:eastAsia="zh-CN"/>
        </w:rPr>
      </w:pPr>
      <w:r>
        <w:rPr>
          <w:rFonts w:ascii="仿宋_GB2312" w:eastAsia="仿宋_GB2312" w:hAnsi="仿宋_GB2312" w:cs="仿宋_GB2312" w:hint="eastAsia"/>
          <w:snapToGrid w:val="0"/>
          <w:lang w:eastAsia="zh-CN"/>
        </w:rPr>
        <w:t>若我单位在</w:t>
      </w:r>
      <w:r>
        <w:rPr>
          <w:rFonts w:ascii="仿宋_GB2312" w:eastAsia="仿宋_GB2312" w:hAnsi="仿宋_GB2312" w:cs="仿宋_GB2312" w:hint="eastAsia"/>
          <w:snapToGrid w:val="0"/>
          <w:u w:val="single"/>
          <w:lang w:eastAsia="zh-CN"/>
        </w:rPr>
        <w:t xml:space="preserve"> </w:t>
      </w:r>
      <w:r>
        <w:rPr>
          <w:rFonts w:ascii="仿宋_GB2312" w:eastAsia="仿宋_GB2312" w:hAnsi="仿宋_GB2312" w:cs="仿宋_GB2312" w:hint="eastAsia"/>
          <w:snapToGrid w:val="0"/>
          <w:u w:val="single"/>
          <w:lang w:eastAsia="zh-CN"/>
        </w:rPr>
        <w:tab/>
      </w:r>
      <w:r>
        <w:rPr>
          <w:rFonts w:ascii="仿宋_GB2312" w:eastAsia="仿宋_GB2312" w:hAnsi="仿宋_GB2312" w:cs="仿宋_GB2312" w:hint="eastAsia"/>
          <w:lang w:eastAsia="zh-CN"/>
        </w:rPr>
        <w:t>项目招标中，有幸中标。为了切实维护农民工的合法权益，保证农民工工资按时足额支付，特做如下承诺：</w:t>
      </w:r>
    </w:p>
    <w:p w14:paraId="2EDA7309" w14:textId="77777777" w:rsidR="00EB1105" w:rsidRDefault="00000000">
      <w:pPr>
        <w:pStyle w:val="a4"/>
        <w:spacing w:before="34" w:line="360" w:lineRule="auto"/>
        <w:ind w:left="106" w:right="271" w:firstLine="640"/>
        <w:rPr>
          <w:rFonts w:ascii="仿宋_GB2312" w:eastAsia="仿宋_GB2312" w:hAnsi="仿宋_GB2312" w:cs="仿宋_GB2312"/>
          <w:lang w:eastAsia="zh-CN"/>
        </w:rPr>
      </w:pPr>
      <w:r>
        <w:rPr>
          <w:rFonts w:ascii="仿宋_GB2312" w:eastAsia="仿宋_GB2312" w:hAnsi="仿宋_GB2312" w:cs="仿宋_GB2312" w:hint="eastAsia"/>
          <w:lang w:eastAsia="zh-CN"/>
        </w:rPr>
        <w:t>1.认真贯彻执行《保障农民工工资支付条例》，主动落实“一金三制”制度，在项目开工前足额交纳农民工工资保证金，开设农民工工资专用账户，在农民工工资专户系统填报项目基本信息和农民工实名认证信息，由银行统一代发工资，确保农民工工资按时发放。</w:t>
      </w:r>
    </w:p>
    <w:p w14:paraId="0D7BEFC6" w14:textId="77777777" w:rsidR="00EB1105" w:rsidRDefault="00000000">
      <w:pPr>
        <w:pStyle w:val="a4"/>
        <w:spacing w:before="37" w:line="360" w:lineRule="auto"/>
        <w:ind w:left="106" w:right="273" w:firstLine="640"/>
        <w:rPr>
          <w:rFonts w:ascii="仿宋_GB2312" w:eastAsia="仿宋_GB2312" w:hAnsi="仿宋_GB2312" w:cs="仿宋_GB2312"/>
          <w:lang w:eastAsia="zh-CN"/>
        </w:rPr>
      </w:pPr>
      <w:r>
        <w:rPr>
          <w:rFonts w:ascii="仿宋_GB2312" w:eastAsia="仿宋_GB2312" w:hAnsi="仿宋_GB2312" w:cs="仿宋_GB2312" w:hint="eastAsia"/>
          <w:lang w:eastAsia="zh-CN"/>
        </w:rPr>
        <w:t>我方无条件接受人社部门、行业主管部门、财政部门、审计 部门监督，若发现“一金三制”制度未落实或落实不到位，愿意 承担相应违约和法律责任。</w:t>
      </w:r>
    </w:p>
    <w:p w14:paraId="66AA27B0" w14:textId="77777777" w:rsidR="00EB1105" w:rsidRDefault="00000000">
      <w:pPr>
        <w:pStyle w:val="a4"/>
        <w:spacing w:before="34" w:line="360" w:lineRule="auto"/>
        <w:ind w:right="271" w:firstLineChars="400" w:firstLine="1280"/>
        <w:rPr>
          <w:rFonts w:ascii="仿宋_GB2312" w:eastAsia="仿宋_GB2312" w:hAnsi="仿宋_GB2312" w:cs="仿宋_GB2312"/>
          <w:lang w:eastAsia="zh-CN"/>
        </w:rPr>
      </w:pPr>
      <w:r>
        <w:rPr>
          <w:rFonts w:ascii="仿宋_GB2312" w:eastAsia="仿宋_GB2312" w:hAnsi="仿宋_GB2312" w:cs="仿宋_GB2312" w:hint="eastAsia"/>
          <w:lang w:eastAsia="zh-CN"/>
        </w:rPr>
        <w:t>2.对涉嫌构成拒不支付劳动报酬罪的，我方承担相应刑事责任。且甲方有权在支付工程款项时扣除我方的合同价款直接发放农民工工资。</w:t>
      </w:r>
    </w:p>
    <w:p w14:paraId="28C183F3" w14:textId="77777777" w:rsidR="00EB1105" w:rsidRDefault="00000000">
      <w:pPr>
        <w:pStyle w:val="a4"/>
        <w:spacing w:before="34" w:line="360" w:lineRule="auto"/>
        <w:ind w:right="271" w:firstLineChars="400" w:firstLine="1280"/>
        <w:rPr>
          <w:rFonts w:ascii="仿宋_GB2312" w:eastAsia="仿宋_GB2312" w:hAnsi="仿宋_GB2312" w:cs="仿宋_GB2312"/>
          <w:lang w:eastAsia="zh-CN"/>
        </w:rPr>
      </w:pPr>
      <w:r>
        <w:rPr>
          <w:rFonts w:ascii="仿宋_GB2312" w:eastAsia="仿宋_GB2312" w:hAnsi="仿宋_GB2312" w:cs="仿宋_GB2312" w:hint="eastAsia"/>
          <w:lang w:eastAsia="zh-CN"/>
        </w:rPr>
        <w:t>3.保证绝不出现因拖欠农民工工资，导致发生农民工堵门、堵路、上访、媒体曝光和其它有损贵方信誉形象的突发恶性事件；或以拖欠农民工工资为由，唆使或促成农民工罢工、上访和恶</w:t>
      </w:r>
      <w:r>
        <w:rPr>
          <w:rFonts w:ascii="仿宋_GB2312" w:eastAsia="仿宋_GB2312" w:hAnsi="仿宋_GB2312" w:cs="仿宋_GB2312" w:hint="eastAsia"/>
          <w:lang w:eastAsia="zh-CN"/>
        </w:rPr>
        <w:lastRenderedPageBreak/>
        <w:t>意讨薪事件的发生。</w:t>
      </w:r>
    </w:p>
    <w:p w14:paraId="22EFC22B" w14:textId="77777777" w:rsidR="00EB1105" w:rsidRDefault="00000000">
      <w:pPr>
        <w:pStyle w:val="a4"/>
        <w:spacing w:before="152" w:line="360" w:lineRule="auto"/>
        <w:ind w:left="106" w:right="111" w:firstLine="640"/>
        <w:rPr>
          <w:rFonts w:ascii="仿宋_GB2312" w:eastAsia="仿宋_GB2312" w:hAnsi="仿宋_GB2312" w:cs="仿宋_GB2312"/>
          <w:lang w:eastAsia="zh-CN"/>
        </w:rPr>
      </w:pPr>
      <w:r>
        <w:rPr>
          <w:rFonts w:ascii="仿宋_GB2312" w:eastAsia="仿宋_GB2312" w:hAnsi="仿宋_GB2312" w:cs="仿宋_GB2312" w:hint="eastAsia"/>
          <w:lang w:eastAsia="zh-CN"/>
        </w:rPr>
        <w:t>4.若甲方发现以上任何一种情况，我方将自动撤出施工现场，赔偿由此产生的经济损失，无条件接受甲方扣除剩余合同款项和中止合同，并对将我方列入失信黑名单无任何异议。</w:t>
      </w:r>
    </w:p>
    <w:p w14:paraId="62F8AAA2" w14:textId="77777777" w:rsidR="00EB1105" w:rsidRDefault="00000000">
      <w:pPr>
        <w:pStyle w:val="a4"/>
        <w:spacing w:before="34" w:line="360" w:lineRule="auto"/>
        <w:ind w:left="747"/>
        <w:rPr>
          <w:rFonts w:ascii="仿宋_GB2312" w:eastAsia="仿宋_GB2312" w:hAnsi="仿宋_GB2312" w:cs="仿宋_GB2312"/>
          <w:lang w:eastAsia="zh-CN"/>
        </w:rPr>
      </w:pPr>
      <w:r>
        <w:rPr>
          <w:rFonts w:ascii="仿宋_GB2312" w:eastAsia="仿宋_GB2312" w:hAnsi="仿宋_GB2312" w:cs="仿宋_GB2312" w:hint="eastAsia"/>
          <w:lang w:eastAsia="zh-CN"/>
        </w:rPr>
        <w:t>特此承诺。</w:t>
      </w:r>
    </w:p>
    <w:p w14:paraId="78B6FFD6" w14:textId="77777777" w:rsidR="00EB1105" w:rsidRDefault="00EB1105">
      <w:pPr>
        <w:pStyle w:val="a4"/>
        <w:rPr>
          <w:rFonts w:ascii="仿宋_GB2312" w:eastAsia="仿宋_GB2312" w:hAnsi="仿宋_GB2312" w:cs="仿宋_GB2312"/>
          <w:snapToGrid w:val="0"/>
          <w:lang w:eastAsia="zh-CN"/>
        </w:rPr>
      </w:pPr>
    </w:p>
    <w:p w14:paraId="1F819FAB" w14:textId="77777777" w:rsidR="00EB1105" w:rsidRDefault="00000000">
      <w:pPr>
        <w:pStyle w:val="a4"/>
        <w:tabs>
          <w:tab w:val="left" w:pos="4976"/>
        </w:tabs>
        <w:ind w:left="106" w:firstLineChars="300" w:firstLine="960"/>
        <w:rPr>
          <w:rFonts w:ascii="仿宋_GB2312" w:eastAsia="仿宋_GB2312" w:hAnsi="仿宋_GB2312" w:cs="仿宋_GB2312"/>
          <w:snapToGrid w:val="0"/>
          <w:lang w:eastAsia="zh-CN"/>
        </w:rPr>
      </w:pPr>
      <w:r>
        <w:rPr>
          <w:rFonts w:ascii="仿宋_GB2312" w:eastAsia="仿宋_GB2312" w:hAnsi="仿宋_GB2312" w:cs="仿宋_GB2312" w:hint="eastAsia"/>
          <w:lang w:eastAsia="zh-CN"/>
        </w:rPr>
        <w:t>投标单位：（单位公章）</w:t>
      </w:r>
      <w:r>
        <w:rPr>
          <w:rFonts w:ascii="仿宋_GB2312" w:eastAsia="仿宋_GB2312" w:hAnsi="仿宋_GB2312" w:cs="仿宋_GB2312" w:hint="eastAsia"/>
          <w:lang w:eastAsia="zh-CN"/>
        </w:rPr>
        <w:tab/>
        <w:t>法定代表人：</w:t>
      </w:r>
      <w:r>
        <w:rPr>
          <w:rFonts w:ascii="仿宋_GB2312" w:eastAsia="仿宋_GB2312" w:hAnsi="仿宋_GB2312" w:cs="仿宋_GB2312" w:hint="eastAsia"/>
          <w:snapToGrid w:val="0"/>
          <w:w w:val="99"/>
          <w:u w:val="single"/>
          <w:lang w:eastAsia="zh-CN"/>
        </w:rPr>
        <w:t xml:space="preserve">         </w:t>
      </w:r>
      <w:r>
        <w:rPr>
          <w:rFonts w:ascii="仿宋_GB2312" w:eastAsia="仿宋_GB2312" w:hAnsi="仿宋_GB2312" w:cs="仿宋_GB2312" w:hint="eastAsia"/>
          <w:snapToGrid w:val="0"/>
          <w:w w:val="99"/>
          <w:lang w:eastAsia="zh-CN"/>
        </w:rPr>
        <w:t>（</w:t>
      </w:r>
      <w:r>
        <w:rPr>
          <w:rFonts w:ascii="仿宋_GB2312" w:eastAsia="仿宋_GB2312" w:hAnsi="仿宋_GB2312" w:cs="仿宋_GB2312" w:hint="eastAsia"/>
          <w:lang w:eastAsia="zh-CN"/>
        </w:rPr>
        <w:t>签字）</w:t>
      </w:r>
    </w:p>
    <w:p w14:paraId="4AD71E64" w14:textId="77777777" w:rsidR="00EB1105" w:rsidRDefault="00000000">
      <w:pPr>
        <w:pStyle w:val="a4"/>
        <w:tabs>
          <w:tab w:val="left" w:pos="8346"/>
        </w:tabs>
        <w:spacing w:before="149"/>
        <w:ind w:left="4906"/>
        <w:rPr>
          <w:rFonts w:ascii="仿宋_GB2312" w:eastAsia="仿宋_GB2312" w:hAnsi="仿宋_GB2312" w:cs="仿宋_GB2312"/>
          <w:snapToGrid w:val="0"/>
          <w:lang w:eastAsia="zh-CN"/>
        </w:rPr>
      </w:pPr>
      <w:r>
        <w:rPr>
          <w:rFonts w:ascii="仿宋_GB2312" w:eastAsia="仿宋_GB2312" w:hAnsi="仿宋_GB2312" w:cs="仿宋_GB2312" w:hint="eastAsia"/>
          <w:lang w:eastAsia="zh-CN"/>
        </w:rPr>
        <w:t>身份证号</w:t>
      </w:r>
      <w:r>
        <w:rPr>
          <w:rFonts w:ascii="仿宋_GB2312" w:eastAsia="仿宋_GB2312" w:hAnsi="仿宋_GB2312" w:cs="仿宋_GB2312" w:hint="eastAsia"/>
          <w:snapToGrid w:val="0"/>
          <w:w w:val="95"/>
          <w:lang w:eastAsia="zh-CN"/>
        </w:rPr>
        <w:t>：</w:t>
      </w:r>
      <w:r>
        <w:rPr>
          <w:rFonts w:ascii="仿宋_GB2312" w:eastAsia="仿宋_GB2312" w:hAnsi="仿宋_GB2312" w:cs="仿宋_GB2312" w:hint="eastAsia"/>
          <w:snapToGrid w:val="0"/>
          <w:w w:val="95"/>
          <w:u w:val="single"/>
          <w:lang w:eastAsia="zh-CN"/>
        </w:rPr>
        <w:t xml:space="preserve"> </w:t>
      </w:r>
      <w:r>
        <w:rPr>
          <w:rFonts w:ascii="仿宋_GB2312" w:eastAsia="仿宋_GB2312" w:hAnsi="仿宋_GB2312" w:cs="仿宋_GB2312" w:hint="eastAsia"/>
          <w:snapToGrid w:val="0"/>
          <w:u w:val="single"/>
          <w:lang w:eastAsia="zh-CN"/>
        </w:rPr>
        <w:tab/>
      </w:r>
    </w:p>
    <w:p w14:paraId="39B5AFCE" w14:textId="77777777" w:rsidR="00EB1105" w:rsidRDefault="00EB1105">
      <w:pPr>
        <w:pStyle w:val="a4"/>
        <w:rPr>
          <w:rFonts w:ascii="仿宋_GB2312" w:eastAsia="仿宋_GB2312" w:hAnsi="仿宋_GB2312" w:cs="仿宋_GB2312"/>
          <w:snapToGrid w:val="0"/>
          <w:lang w:eastAsia="zh-CN"/>
        </w:rPr>
      </w:pPr>
    </w:p>
    <w:p w14:paraId="0A2644A3" w14:textId="77777777" w:rsidR="00EB1105" w:rsidRDefault="00000000">
      <w:pPr>
        <w:pStyle w:val="a4"/>
        <w:tabs>
          <w:tab w:val="left" w:pos="6507"/>
          <w:tab w:val="left" w:pos="7467"/>
        </w:tabs>
        <w:spacing w:before="1"/>
        <w:ind w:left="5547"/>
        <w:rPr>
          <w:rFonts w:ascii="仿宋_GB2312" w:eastAsia="仿宋_GB2312" w:hAnsi="仿宋_GB2312" w:cs="仿宋_GB2312"/>
          <w:lang w:eastAsia="zh-CN"/>
        </w:rPr>
      </w:pP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ab/>
        <w:t>月</w:t>
      </w:r>
      <w:r>
        <w:rPr>
          <w:rFonts w:ascii="仿宋_GB2312" w:eastAsia="仿宋_GB2312" w:hAnsi="仿宋_GB2312" w:cs="仿宋_GB2312" w:hint="eastAsia"/>
          <w:lang w:eastAsia="zh-CN"/>
        </w:rPr>
        <w:tab/>
        <w:t>日</w:t>
      </w:r>
    </w:p>
    <w:p w14:paraId="7923C9AC" w14:textId="77777777" w:rsidR="00EB1105" w:rsidRDefault="00EB1105">
      <w:pPr>
        <w:rPr>
          <w:rFonts w:ascii="仿宋_GB2312" w:eastAsia="仿宋_GB2312" w:hAnsi="仿宋_GB2312" w:cs="仿宋_GB2312"/>
          <w:b/>
          <w:snapToGrid w:val="0"/>
          <w:kern w:val="0"/>
          <w:sz w:val="32"/>
          <w:szCs w:val="32"/>
        </w:rPr>
      </w:pPr>
    </w:p>
    <w:p w14:paraId="6CFCCEFB" w14:textId="77777777" w:rsidR="00EB1105" w:rsidRDefault="00EB1105">
      <w:pPr>
        <w:rPr>
          <w:rFonts w:ascii="仿宋_GB2312" w:eastAsia="仿宋_GB2312" w:hAnsi="仿宋_GB2312" w:cs="仿宋_GB2312"/>
          <w:b/>
          <w:snapToGrid w:val="0"/>
          <w:kern w:val="0"/>
          <w:sz w:val="32"/>
          <w:szCs w:val="32"/>
        </w:rPr>
      </w:pPr>
    </w:p>
    <w:p w14:paraId="399D6AFF" w14:textId="77777777" w:rsidR="00EB1105" w:rsidRDefault="00EB1105">
      <w:pPr>
        <w:rPr>
          <w:rFonts w:ascii="仿宋_GB2312" w:eastAsia="仿宋_GB2312" w:hAnsi="仿宋_GB2312" w:cs="仿宋_GB2312"/>
          <w:b/>
          <w:snapToGrid w:val="0"/>
          <w:kern w:val="0"/>
          <w:sz w:val="32"/>
          <w:szCs w:val="32"/>
        </w:rPr>
      </w:pPr>
    </w:p>
    <w:p w14:paraId="671E7D32" w14:textId="77777777" w:rsidR="00EB1105" w:rsidRDefault="00EB1105">
      <w:pPr>
        <w:rPr>
          <w:rFonts w:ascii="仿宋_GB2312" w:eastAsia="仿宋_GB2312" w:hAnsi="仿宋_GB2312" w:cs="仿宋_GB2312"/>
          <w:b/>
          <w:snapToGrid w:val="0"/>
          <w:kern w:val="0"/>
          <w:sz w:val="32"/>
          <w:szCs w:val="32"/>
        </w:rPr>
      </w:pPr>
    </w:p>
    <w:p w14:paraId="17B5C8B9" w14:textId="77777777" w:rsidR="00EB1105" w:rsidRDefault="00EB1105">
      <w:pPr>
        <w:pStyle w:val="11"/>
        <w:rPr>
          <w:rFonts w:ascii="仿宋_GB2312" w:eastAsia="仿宋_GB2312" w:hAnsi="仿宋_GB2312" w:cs="仿宋_GB2312"/>
          <w:b/>
          <w:snapToGrid w:val="0"/>
          <w:kern w:val="0"/>
          <w:sz w:val="32"/>
          <w:szCs w:val="32"/>
        </w:rPr>
      </w:pPr>
    </w:p>
    <w:p w14:paraId="33E227B7" w14:textId="77777777" w:rsidR="00EB1105" w:rsidRDefault="00EB1105">
      <w:pPr>
        <w:pStyle w:val="11"/>
        <w:rPr>
          <w:rFonts w:ascii="仿宋_GB2312" w:eastAsia="仿宋_GB2312" w:hAnsi="仿宋_GB2312" w:cs="仿宋_GB2312"/>
          <w:b/>
          <w:snapToGrid w:val="0"/>
          <w:kern w:val="0"/>
          <w:sz w:val="32"/>
          <w:szCs w:val="32"/>
        </w:rPr>
      </w:pPr>
    </w:p>
    <w:p w14:paraId="061A6E67" w14:textId="77777777" w:rsidR="00EB1105" w:rsidRDefault="00EB1105">
      <w:pPr>
        <w:pStyle w:val="11"/>
        <w:rPr>
          <w:rFonts w:ascii="仿宋_GB2312" w:eastAsia="仿宋_GB2312" w:hAnsi="仿宋_GB2312" w:cs="仿宋_GB2312"/>
          <w:b/>
          <w:snapToGrid w:val="0"/>
          <w:kern w:val="0"/>
          <w:sz w:val="32"/>
          <w:szCs w:val="32"/>
        </w:rPr>
      </w:pPr>
    </w:p>
    <w:p w14:paraId="3F0A0D81" w14:textId="77777777" w:rsidR="00EB1105" w:rsidRDefault="00EB1105">
      <w:pPr>
        <w:rPr>
          <w:rFonts w:ascii="仿宋_GB2312" w:eastAsia="仿宋_GB2312" w:hAnsi="仿宋_GB2312" w:cs="仿宋_GB2312"/>
          <w:b/>
          <w:snapToGrid w:val="0"/>
          <w:kern w:val="0"/>
          <w:sz w:val="32"/>
          <w:szCs w:val="32"/>
        </w:rPr>
      </w:pPr>
    </w:p>
    <w:p w14:paraId="7FB4EE84" w14:textId="77777777" w:rsidR="00EB1105" w:rsidRDefault="00EB1105">
      <w:pPr>
        <w:rPr>
          <w:rFonts w:ascii="仿宋_GB2312" w:eastAsia="仿宋_GB2312" w:hAnsi="仿宋_GB2312" w:cs="仿宋_GB2312"/>
          <w:b/>
          <w:snapToGrid w:val="0"/>
          <w:kern w:val="0"/>
          <w:sz w:val="32"/>
          <w:szCs w:val="32"/>
        </w:rPr>
      </w:pPr>
    </w:p>
    <w:p w14:paraId="5B2F4A4B" w14:textId="77777777" w:rsidR="00EB1105" w:rsidRDefault="00EB1105">
      <w:pPr>
        <w:pStyle w:val="a4"/>
        <w:jc w:val="center"/>
        <w:rPr>
          <w:rFonts w:ascii="仿宋_GB2312" w:eastAsia="仿宋_GB2312" w:hAnsi="仿宋_GB2312" w:cs="仿宋_GB2312"/>
          <w:b/>
          <w:snapToGrid w:val="0"/>
          <w:lang w:eastAsia="zh-CN"/>
        </w:rPr>
      </w:pPr>
    </w:p>
    <w:p w14:paraId="40420154" w14:textId="77777777" w:rsidR="00EB1105" w:rsidRDefault="00EB1105">
      <w:pPr>
        <w:pStyle w:val="a4"/>
        <w:jc w:val="center"/>
        <w:rPr>
          <w:rFonts w:ascii="仿宋_GB2312" w:eastAsia="仿宋_GB2312" w:hAnsi="仿宋_GB2312" w:cs="仿宋_GB2312"/>
          <w:b/>
          <w:snapToGrid w:val="0"/>
          <w:lang w:eastAsia="zh-CN"/>
        </w:rPr>
      </w:pPr>
    </w:p>
    <w:p w14:paraId="3F39C470" w14:textId="77777777" w:rsidR="00EB1105" w:rsidRDefault="00EB1105">
      <w:pPr>
        <w:pStyle w:val="a4"/>
        <w:jc w:val="center"/>
        <w:rPr>
          <w:rFonts w:ascii="仿宋_GB2312" w:eastAsia="仿宋_GB2312" w:hAnsi="仿宋_GB2312" w:cs="仿宋_GB2312"/>
          <w:b/>
          <w:snapToGrid w:val="0"/>
          <w:lang w:eastAsia="zh-CN"/>
        </w:rPr>
      </w:pPr>
    </w:p>
    <w:p w14:paraId="38450E40" w14:textId="77777777" w:rsidR="00EB1105" w:rsidRDefault="00000000">
      <w:pPr>
        <w:pStyle w:val="a4"/>
        <w:jc w:val="center"/>
        <w:rPr>
          <w:rFonts w:ascii="方正小标宋_GBK" w:eastAsia="方正小标宋_GBK" w:hAnsi="方正小标宋_GBK" w:cs="方正小标宋_GBK"/>
          <w:b/>
          <w:snapToGrid w:val="0"/>
          <w:sz w:val="44"/>
          <w:szCs w:val="44"/>
          <w:lang w:eastAsia="zh-CN"/>
        </w:rPr>
      </w:pPr>
      <w:r>
        <w:rPr>
          <w:rFonts w:ascii="方正小标宋_GBK" w:eastAsia="方正小标宋_GBK" w:hAnsi="方正小标宋_GBK" w:cs="方正小标宋_GBK" w:hint="eastAsia"/>
          <w:b/>
          <w:snapToGrid w:val="0"/>
          <w:sz w:val="44"/>
          <w:szCs w:val="44"/>
          <w:lang w:eastAsia="zh-CN"/>
        </w:rPr>
        <w:lastRenderedPageBreak/>
        <w:t>（2）不违法分包、转包工程承诺书</w:t>
      </w:r>
    </w:p>
    <w:p w14:paraId="4C407614" w14:textId="77777777" w:rsidR="00EB1105" w:rsidRDefault="00EB1105">
      <w:pPr>
        <w:pStyle w:val="a4"/>
        <w:spacing w:before="5"/>
        <w:rPr>
          <w:rFonts w:ascii="仿宋_GB2312" w:eastAsia="仿宋_GB2312" w:hAnsi="仿宋_GB2312" w:cs="仿宋_GB2312"/>
          <w:lang w:eastAsia="zh-CN"/>
        </w:rPr>
      </w:pPr>
    </w:p>
    <w:p w14:paraId="5FFECC62" w14:textId="77777777" w:rsidR="00EB1105" w:rsidRDefault="00000000">
      <w:pPr>
        <w:pStyle w:val="a4"/>
        <w:tabs>
          <w:tab w:val="left" w:pos="5305"/>
        </w:tabs>
        <w:spacing w:before="10" w:line="360" w:lineRule="auto"/>
        <w:ind w:left="106"/>
        <w:rPr>
          <w:rFonts w:ascii="仿宋_GB2312" w:eastAsia="仿宋_GB2312" w:hAnsi="仿宋_GB2312" w:cs="仿宋_GB2312"/>
          <w:snapToGrid w:val="0"/>
          <w:lang w:eastAsia="zh-CN"/>
        </w:rPr>
      </w:pPr>
      <w:r>
        <w:rPr>
          <w:rFonts w:ascii="仿宋_GB2312" w:eastAsia="仿宋_GB2312" w:hAnsi="仿宋_GB2312" w:cs="仿宋_GB2312" w:hint="eastAsia"/>
          <w:snapToGrid w:val="0"/>
          <w:lang w:eastAsia="zh-CN"/>
        </w:rPr>
        <w:t>致：</w:t>
      </w:r>
      <w:r>
        <w:rPr>
          <w:rFonts w:ascii="仿宋_GB2312" w:eastAsia="仿宋_GB2312" w:hAnsi="仿宋_GB2312" w:cs="仿宋_GB2312" w:hint="eastAsia"/>
          <w:snapToGrid w:val="0"/>
          <w:u w:val="single"/>
          <w:lang w:eastAsia="zh-CN"/>
        </w:rPr>
        <w:t xml:space="preserve"> </w:t>
      </w:r>
      <w:r>
        <w:rPr>
          <w:rFonts w:ascii="仿宋_GB2312" w:eastAsia="仿宋_GB2312" w:hAnsi="仿宋_GB2312" w:cs="仿宋_GB2312" w:hint="eastAsia"/>
          <w:snapToGrid w:val="0"/>
          <w:u w:val="single"/>
          <w:lang w:eastAsia="zh-CN"/>
        </w:rPr>
        <w:tab/>
      </w:r>
    </w:p>
    <w:p w14:paraId="4CF3B3C0" w14:textId="77777777" w:rsidR="00EB1105" w:rsidRDefault="00000000">
      <w:pPr>
        <w:pStyle w:val="a4"/>
        <w:tabs>
          <w:tab w:val="left" w:pos="6826"/>
        </w:tabs>
        <w:spacing w:before="151" w:line="360" w:lineRule="auto"/>
        <w:ind w:left="106" w:right="271" w:firstLine="640"/>
        <w:rPr>
          <w:rFonts w:ascii="仿宋_GB2312" w:eastAsia="仿宋_GB2312" w:hAnsi="仿宋_GB2312" w:cs="仿宋_GB2312"/>
          <w:lang w:eastAsia="zh-CN"/>
        </w:rPr>
      </w:pPr>
      <w:r>
        <w:rPr>
          <w:rFonts w:ascii="仿宋_GB2312" w:eastAsia="仿宋_GB2312" w:hAnsi="仿宋_GB2312" w:cs="仿宋_GB2312" w:hint="eastAsia"/>
          <w:snapToGrid w:val="0"/>
          <w:lang w:eastAsia="zh-CN"/>
        </w:rPr>
        <w:t>若我单位在</w:t>
      </w:r>
      <w:r>
        <w:rPr>
          <w:rFonts w:ascii="仿宋_GB2312" w:eastAsia="仿宋_GB2312" w:hAnsi="仿宋_GB2312" w:cs="仿宋_GB2312" w:hint="eastAsia"/>
          <w:snapToGrid w:val="0"/>
          <w:u w:val="single"/>
          <w:lang w:eastAsia="zh-CN"/>
        </w:rPr>
        <w:t xml:space="preserve"> </w:t>
      </w:r>
      <w:r>
        <w:rPr>
          <w:rFonts w:ascii="仿宋_GB2312" w:eastAsia="仿宋_GB2312" w:hAnsi="仿宋_GB2312" w:cs="仿宋_GB2312" w:hint="eastAsia"/>
          <w:snapToGrid w:val="0"/>
          <w:u w:val="single"/>
          <w:lang w:eastAsia="zh-CN"/>
        </w:rPr>
        <w:tab/>
      </w:r>
      <w:r>
        <w:rPr>
          <w:rFonts w:ascii="仿宋_GB2312" w:eastAsia="仿宋_GB2312" w:hAnsi="仿宋_GB2312" w:cs="仿宋_GB2312" w:hint="eastAsia"/>
          <w:lang w:eastAsia="zh-CN"/>
        </w:rPr>
        <w:t>项目招标中，有幸中标。为了切实维护业主的合法权益，维护好当地建筑市场秩序，特做如下承诺：</w:t>
      </w:r>
    </w:p>
    <w:p w14:paraId="3C43B906" w14:textId="77777777" w:rsidR="00EB1105" w:rsidRDefault="00000000">
      <w:pPr>
        <w:pStyle w:val="a4"/>
        <w:tabs>
          <w:tab w:val="left" w:pos="6826"/>
        </w:tabs>
        <w:spacing w:before="151" w:line="360" w:lineRule="auto"/>
        <w:ind w:left="106" w:right="271" w:firstLine="640"/>
        <w:rPr>
          <w:rFonts w:ascii="仿宋_GB2312" w:eastAsia="仿宋_GB2312" w:hAnsi="仿宋_GB2312" w:cs="仿宋_GB2312"/>
          <w:lang w:eastAsia="zh-CN"/>
        </w:rPr>
      </w:pPr>
      <w:r>
        <w:rPr>
          <w:rFonts w:ascii="仿宋_GB2312" w:eastAsia="仿宋_GB2312" w:hAnsi="仿宋_GB2312" w:cs="仿宋_GB2312" w:hint="eastAsia"/>
          <w:lang w:eastAsia="zh-CN"/>
        </w:rPr>
        <w:t>1.在此工程施工中，一定精心组织，确保工期和质量，保证不违法分包、转包中标工程，并随时接受建设单位和有关监督部门的监督。</w:t>
      </w:r>
    </w:p>
    <w:p w14:paraId="0D1DE0B7" w14:textId="77777777" w:rsidR="00EB1105" w:rsidRDefault="00000000">
      <w:pPr>
        <w:pStyle w:val="a4"/>
        <w:tabs>
          <w:tab w:val="left" w:pos="6826"/>
        </w:tabs>
        <w:spacing w:before="151" w:line="360" w:lineRule="auto"/>
        <w:ind w:left="106" w:right="271" w:firstLine="640"/>
        <w:rPr>
          <w:rFonts w:ascii="仿宋_GB2312" w:eastAsia="仿宋_GB2312" w:hAnsi="仿宋_GB2312" w:cs="仿宋_GB2312"/>
          <w:lang w:eastAsia="zh-CN"/>
        </w:rPr>
      </w:pPr>
      <w:r>
        <w:rPr>
          <w:rFonts w:ascii="仿宋_GB2312" w:eastAsia="仿宋_GB2312" w:hAnsi="仿宋_GB2312" w:cs="仿宋_GB2312" w:hint="eastAsia"/>
          <w:lang w:eastAsia="zh-CN"/>
        </w:rPr>
        <w:t>2.若甲方发现我方出现违法分包、转包中标工程，我方将自动撤出施工现场，赔偿由此产生的经济损失，无条件接受甲方扣除剩余合同款项和中止合同，并对将我方列入失信黑名单无任何异议。</w:t>
      </w:r>
    </w:p>
    <w:p w14:paraId="4E429589" w14:textId="77777777" w:rsidR="00EB1105" w:rsidRDefault="00000000">
      <w:pPr>
        <w:pStyle w:val="a4"/>
        <w:tabs>
          <w:tab w:val="left" w:pos="6826"/>
        </w:tabs>
        <w:spacing w:before="151" w:line="360" w:lineRule="auto"/>
        <w:ind w:left="106" w:right="271" w:firstLine="640"/>
        <w:rPr>
          <w:rFonts w:ascii="仿宋_GB2312" w:eastAsia="仿宋_GB2312" w:hAnsi="仿宋_GB2312" w:cs="仿宋_GB2312"/>
          <w:lang w:eastAsia="zh-CN"/>
        </w:rPr>
      </w:pPr>
      <w:r>
        <w:rPr>
          <w:rFonts w:ascii="仿宋_GB2312" w:eastAsia="仿宋_GB2312" w:hAnsi="仿宋_GB2312" w:cs="仿宋_GB2312" w:hint="eastAsia"/>
          <w:lang w:eastAsia="zh-CN"/>
        </w:rPr>
        <w:t>特此承诺。</w:t>
      </w:r>
    </w:p>
    <w:p w14:paraId="6B6F866D" w14:textId="77777777" w:rsidR="00EB1105" w:rsidRDefault="00EB1105">
      <w:pPr>
        <w:pStyle w:val="a4"/>
        <w:spacing w:line="360" w:lineRule="auto"/>
        <w:rPr>
          <w:rFonts w:ascii="仿宋_GB2312" w:eastAsia="仿宋_GB2312" w:hAnsi="仿宋_GB2312" w:cs="仿宋_GB2312"/>
          <w:snapToGrid w:val="0"/>
          <w:lang w:eastAsia="zh-CN"/>
        </w:rPr>
      </w:pPr>
    </w:p>
    <w:p w14:paraId="308505C0" w14:textId="77777777" w:rsidR="00EB1105" w:rsidRDefault="00EB1105">
      <w:pPr>
        <w:pStyle w:val="a4"/>
        <w:tabs>
          <w:tab w:val="left" w:pos="6826"/>
        </w:tabs>
        <w:spacing w:before="151" w:line="360" w:lineRule="auto"/>
        <w:ind w:right="271"/>
        <w:rPr>
          <w:rFonts w:ascii="仿宋_GB2312" w:eastAsia="仿宋_GB2312" w:hAnsi="仿宋_GB2312" w:cs="仿宋_GB2312"/>
          <w:lang w:eastAsia="zh-CN"/>
        </w:rPr>
      </w:pPr>
    </w:p>
    <w:p w14:paraId="7A3A5DDB" w14:textId="77777777" w:rsidR="00EB1105" w:rsidRDefault="00000000">
      <w:pPr>
        <w:pStyle w:val="a4"/>
        <w:tabs>
          <w:tab w:val="left" w:pos="6826"/>
        </w:tabs>
        <w:spacing w:before="151" w:line="360" w:lineRule="auto"/>
        <w:ind w:left="106" w:right="271" w:firstLine="640"/>
        <w:rPr>
          <w:rFonts w:ascii="仿宋_GB2312" w:eastAsia="仿宋_GB2312" w:hAnsi="仿宋_GB2312" w:cs="仿宋_GB2312"/>
          <w:lang w:eastAsia="zh-CN"/>
        </w:rPr>
      </w:pPr>
      <w:r>
        <w:rPr>
          <w:rFonts w:ascii="仿宋_GB2312" w:eastAsia="仿宋_GB2312" w:hAnsi="仿宋_GB2312" w:cs="仿宋_GB2312" w:hint="eastAsia"/>
          <w:lang w:eastAsia="zh-CN"/>
        </w:rPr>
        <w:t xml:space="preserve">投标单位：（单位公章）        </w:t>
      </w:r>
    </w:p>
    <w:p w14:paraId="2C2F82DC" w14:textId="77777777" w:rsidR="00EB1105" w:rsidRDefault="00000000">
      <w:pPr>
        <w:pStyle w:val="a4"/>
        <w:tabs>
          <w:tab w:val="left" w:pos="6826"/>
        </w:tabs>
        <w:spacing w:before="151" w:line="360" w:lineRule="auto"/>
        <w:ind w:left="106" w:right="271" w:firstLine="640"/>
        <w:rPr>
          <w:rFonts w:ascii="仿宋_GB2312" w:eastAsia="仿宋_GB2312" w:hAnsi="仿宋_GB2312" w:cs="仿宋_GB2312"/>
          <w:lang w:eastAsia="zh-CN"/>
        </w:rPr>
      </w:pPr>
      <w:r>
        <w:rPr>
          <w:rFonts w:ascii="仿宋_GB2312" w:eastAsia="仿宋_GB2312" w:hAnsi="仿宋_GB2312" w:cs="仿宋_GB2312" w:hint="eastAsia"/>
          <w:lang w:eastAsia="zh-CN"/>
        </w:rPr>
        <w:t>法定代表人：</w:t>
      </w:r>
      <w:r>
        <w:rPr>
          <w:rFonts w:ascii="仿宋_GB2312" w:eastAsia="仿宋_GB2312" w:hAnsi="仿宋_GB2312" w:cs="仿宋_GB2312" w:hint="eastAsia"/>
          <w:u w:val="single"/>
          <w:lang w:eastAsia="zh-CN"/>
        </w:rPr>
        <w:t xml:space="preserve">           </w:t>
      </w:r>
      <w:r>
        <w:rPr>
          <w:rFonts w:ascii="仿宋_GB2312" w:eastAsia="仿宋_GB2312" w:hAnsi="仿宋_GB2312" w:cs="仿宋_GB2312" w:hint="eastAsia"/>
          <w:lang w:eastAsia="zh-CN"/>
        </w:rPr>
        <w:t>（签字）</w:t>
      </w:r>
    </w:p>
    <w:p w14:paraId="35BC05C5" w14:textId="77777777" w:rsidR="00EB1105" w:rsidRDefault="00000000">
      <w:pPr>
        <w:pStyle w:val="a4"/>
        <w:tabs>
          <w:tab w:val="left" w:pos="6826"/>
        </w:tabs>
        <w:spacing w:before="151" w:line="360" w:lineRule="auto"/>
        <w:ind w:right="271" w:firstLineChars="200" w:firstLine="640"/>
        <w:rPr>
          <w:rFonts w:ascii="仿宋_GB2312" w:eastAsia="仿宋_GB2312" w:hAnsi="仿宋_GB2312" w:cs="仿宋_GB2312"/>
          <w:snapToGrid w:val="0"/>
          <w:w w:val="95"/>
          <w:u w:val="single"/>
          <w:lang w:eastAsia="zh-CN"/>
        </w:rPr>
      </w:pPr>
      <w:r>
        <w:rPr>
          <w:rFonts w:ascii="仿宋_GB2312" w:eastAsia="仿宋_GB2312" w:hAnsi="仿宋_GB2312" w:cs="仿宋_GB2312" w:hint="eastAsia"/>
          <w:lang w:eastAsia="zh-CN"/>
        </w:rPr>
        <w:t>身份证号</w:t>
      </w:r>
      <w:r>
        <w:rPr>
          <w:rFonts w:ascii="仿宋_GB2312" w:eastAsia="仿宋_GB2312" w:hAnsi="仿宋_GB2312" w:cs="仿宋_GB2312" w:hint="eastAsia"/>
          <w:snapToGrid w:val="0"/>
          <w:w w:val="95"/>
          <w:lang w:eastAsia="zh-CN"/>
        </w:rPr>
        <w:t>：</w:t>
      </w:r>
      <w:r>
        <w:rPr>
          <w:rFonts w:ascii="仿宋_GB2312" w:eastAsia="仿宋_GB2312" w:hAnsi="仿宋_GB2312" w:cs="仿宋_GB2312" w:hint="eastAsia"/>
          <w:snapToGrid w:val="0"/>
          <w:w w:val="95"/>
          <w:u w:val="single"/>
          <w:lang w:eastAsia="zh-CN"/>
        </w:rPr>
        <w:tab/>
      </w:r>
      <w:r>
        <w:rPr>
          <w:rFonts w:ascii="仿宋_GB2312" w:eastAsia="仿宋_GB2312" w:hAnsi="仿宋_GB2312" w:cs="仿宋_GB2312" w:hint="eastAsia"/>
          <w:snapToGrid w:val="0"/>
          <w:w w:val="95"/>
          <w:u w:val="single"/>
          <w:lang w:eastAsia="zh-CN"/>
        </w:rPr>
        <w:tab/>
        <w:t xml:space="preserve"> </w:t>
      </w:r>
    </w:p>
    <w:p w14:paraId="093613DD" w14:textId="77777777" w:rsidR="00EB1105" w:rsidRDefault="00000000">
      <w:pPr>
        <w:pStyle w:val="a4"/>
        <w:tabs>
          <w:tab w:val="left" w:pos="6027"/>
          <w:tab w:val="left" w:pos="7147"/>
          <w:tab w:val="left" w:pos="8346"/>
        </w:tabs>
        <w:spacing w:before="149" w:line="360" w:lineRule="auto"/>
        <w:ind w:right="717" w:firstLineChars="2100" w:firstLine="6720"/>
        <w:rPr>
          <w:rFonts w:ascii="仿宋_GB2312" w:eastAsia="仿宋_GB2312" w:hAnsi="仿宋_GB2312" w:cs="仿宋_GB2312"/>
        </w:rPr>
      </w:pPr>
      <w:r>
        <w:rPr>
          <w:rFonts w:ascii="仿宋_GB2312" w:eastAsia="仿宋_GB2312" w:hAnsi="仿宋_GB2312" w:cs="仿宋_GB2312" w:hint="eastAsia"/>
          <w:snapToGrid w:val="0"/>
        </w:rPr>
        <w:t>年</w:t>
      </w:r>
      <w:r>
        <w:rPr>
          <w:rFonts w:ascii="仿宋_GB2312" w:eastAsia="仿宋_GB2312" w:hAnsi="仿宋_GB2312" w:cs="仿宋_GB2312" w:hint="eastAsia"/>
          <w:snapToGrid w:val="0"/>
        </w:rPr>
        <w:tab/>
      </w:r>
      <w:r>
        <w:rPr>
          <w:rFonts w:ascii="仿宋_GB2312" w:eastAsia="仿宋_GB2312" w:hAnsi="仿宋_GB2312" w:cs="仿宋_GB2312" w:hint="eastAsia"/>
          <w:snapToGrid w:val="0"/>
          <w:lang w:eastAsia="zh-CN"/>
        </w:rPr>
        <w:t xml:space="preserve">  </w:t>
      </w:r>
      <w:r>
        <w:rPr>
          <w:rFonts w:ascii="仿宋_GB2312" w:eastAsia="仿宋_GB2312" w:hAnsi="仿宋_GB2312" w:cs="仿宋_GB2312" w:hint="eastAsia"/>
          <w:snapToGrid w:val="0"/>
        </w:rPr>
        <w:t>月</w:t>
      </w:r>
      <w:r>
        <w:rPr>
          <w:rFonts w:ascii="仿宋_GB2312" w:eastAsia="仿宋_GB2312" w:hAnsi="仿宋_GB2312" w:cs="仿宋_GB2312" w:hint="eastAsia"/>
          <w:snapToGrid w:val="0"/>
        </w:rPr>
        <w:tab/>
        <w:t>日</w:t>
      </w:r>
    </w:p>
    <w:sectPr w:rsidR="00EB1105">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28FD" w14:textId="77777777" w:rsidR="00570C62" w:rsidRDefault="00570C62">
      <w:r>
        <w:separator/>
      </w:r>
    </w:p>
  </w:endnote>
  <w:endnote w:type="continuationSeparator" w:id="0">
    <w:p w14:paraId="7F140B5A" w14:textId="77777777" w:rsidR="00570C62" w:rsidRDefault="0057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AFEA" w14:textId="77777777" w:rsidR="00EB1105" w:rsidRDefault="00000000">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14:anchorId="1FE7C58D" wp14:editId="199286F8">
              <wp:simplePos x="0" y="0"/>
              <wp:positionH relativeFrom="page">
                <wp:posOffset>472440</wp:posOffset>
              </wp:positionH>
              <wp:positionV relativeFrom="page">
                <wp:posOffset>9684385</wp:posOffset>
              </wp:positionV>
              <wp:extent cx="3334385" cy="139700"/>
              <wp:effectExtent l="0" t="0" r="3175" b="0"/>
              <wp:wrapNone/>
              <wp:docPr id="7577563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39700"/>
                      </a:xfrm>
                      <a:prstGeom prst="rect">
                        <a:avLst/>
                      </a:prstGeom>
                      <a:noFill/>
                      <a:ln>
                        <a:noFill/>
                      </a:ln>
                    </wps:spPr>
                    <wps:txbx>
                      <w:txbxContent>
                        <w:p w14:paraId="0192A818" w14:textId="77777777" w:rsidR="00EB1105" w:rsidRDefault="00000000">
                          <w:pPr>
                            <w:spacing w:line="200" w:lineRule="exact"/>
                            <w:ind w:left="20"/>
                            <w:rPr>
                              <w:sz w:val="18"/>
                            </w:rPr>
                          </w:pPr>
                          <w:r>
                            <w:rPr>
                              <w:w w:val="95"/>
                              <w:sz w:val="18"/>
                            </w:rPr>
                            <w:t>注：为计取规费等的使用，可在表中增设其中：</w:t>
                          </w:r>
                          <w:r>
                            <w:rPr>
                              <w:w w:val="95"/>
                              <w:sz w:val="18"/>
                            </w:rPr>
                            <w:t>“</w:t>
                          </w:r>
                          <w:r>
                            <w:rPr>
                              <w:w w:val="95"/>
                              <w:sz w:val="18"/>
                            </w:rPr>
                            <w:t>定额人工费</w:t>
                          </w:r>
                          <w:r>
                            <w:rPr>
                              <w:w w:val="95"/>
                              <w:sz w:val="18"/>
                            </w:rPr>
                            <w:t>”</w:t>
                          </w:r>
                          <w:r>
                            <w:rPr>
                              <w:w w:val="95"/>
                              <w:sz w:val="18"/>
                            </w:rPr>
                            <w:t>。</w:t>
                          </w:r>
                        </w:p>
                      </w:txbxContent>
                    </wps:txbx>
                    <wps:bodyPr rot="0" vert="horz" wrap="square" lIns="0" tIns="0" rIns="0" bIns="0" anchor="t" anchorCtr="0" upright="1">
                      <a:noAutofit/>
                    </wps:bodyPr>
                  </wps:wsp>
                </a:graphicData>
              </a:graphic>
            </wp:anchor>
          </w:drawing>
        </mc:Choice>
        <mc:Fallback>
          <w:pict>
            <v:shapetype w14:anchorId="1FE7C58D" id="_x0000_t202" coordsize="21600,21600" o:spt="202" path="m,l,21600r21600,l21600,xe">
              <v:stroke joinstyle="miter"/>
              <v:path gradientshapeok="t" o:connecttype="rect"/>
            </v:shapetype>
            <v:shape id="Text Box 15" o:spid="_x0000_s1026" type="#_x0000_t202" style="position:absolute;margin-left:37.2pt;margin-top:762.55pt;width:262.5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" filled="f" stroked="f">
              <v:textbox inset="0,0,0,0">
                <w:txbxContent>
                  <w:p w14:paraId="0192A818" w14:textId="77777777" w:rsidR="00EB1105" w:rsidRDefault="00000000">
                    <w:pPr>
                      <w:spacing w:line="200" w:lineRule="exact"/>
                      <w:ind w:left="20"/>
                      <w:rPr>
                        <w:sz w:val="18"/>
                      </w:rPr>
                    </w:pPr>
                    <w:r>
                      <w:rPr>
                        <w:w w:val="95"/>
                        <w:sz w:val="18"/>
                      </w:rPr>
                      <w:t>注：为计取规费等的使用，可在表中增设其中：</w:t>
                    </w:r>
                    <w:r>
                      <w:rPr>
                        <w:w w:val="95"/>
                        <w:sz w:val="18"/>
                      </w:rPr>
                      <w:t>“</w:t>
                    </w:r>
                    <w:r>
                      <w:rPr>
                        <w:w w:val="95"/>
                        <w:sz w:val="18"/>
                      </w:rPr>
                      <w:t>定额人工费</w:t>
                    </w:r>
                    <w:r>
                      <w:rPr>
                        <w:w w:val="95"/>
                        <w:sz w:val="18"/>
                      </w:rPr>
                      <w:t>”</w:t>
                    </w:r>
                    <w:r>
                      <w:rPr>
                        <w:w w:val="95"/>
                        <w:sz w:val="18"/>
                      </w:rPr>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5509C48" wp14:editId="208834E0">
              <wp:simplePos x="0" y="0"/>
              <wp:positionH relativeFrom="page">
                <wp:posOffset>6699885</wp:posOffset>
              </wp:positionH>
              <wp:positionV relativeFrom="page">
                <wp:posOffset>9912350</wp:posOffset>
              </wp:positionV>
              <wp:extent cx="368300" cy="139700"/>
              <wp:effectExtent l="3810" t="0" r="0" b="0"/>
              <wp:wrapNone/>
              <wp:docPr id="1623731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39700"/>
                      </a:xfrm>
                      <a:prstGeom prst="rect">
                        <a:avLst/>
                      </a:prstGeom>
                      <a:noFill/>
                      <a:ln>
                        <a:noFill/>
                      </a:ln>
                    </wps:spPr>
                    <wps:txbx>
                      <w:txbxContent>
                        <w:p w14:paraId="341CE35B" w14:textId="77777777" w:rsidR="00EB1105" w:rsidRDefault="00000000">
                          <w:pPr>
                            <w:spacing w:line="200" w:lineRule="exact"/>
                            <w:ind w:left="20"/>
                            <w:rPr>
                              <w:sz w:val="18"/>
                            </w:rPr>
                          </w:pPr>
                          <w:r>
                            <w:rPr>
                              <w:w w:val="95"/>
                              <w:sz w:val="18"/>
                            </w:rPr>
                            <w:t>表</w:t>
                          </w:r>
                          <w:r>
                            <w:rPr>
                              <w:w w:val="95"/>
                              <w:sz w:val="18"/>
                            </w:rPr>
                            <w:t>—08</w:t>
                          </w:r>
                        </w:p>
                      </w:txbxContent>
                    </wps:txbx>
                    <wps:bodyPr rot="0" vert="horz" wrap="square" lIns="0" tIns="0" rIns="0" bIns="0" anchor="t" anchorCtr="0" upright="1">
                      <a:noAutofit/>
                    </wps:bodyPr>
                  </wps:wsp>
                </a:graphicData>
              </a:graphic>
            </wp:anchor>
          </w:drawing>
        </mc:Choice>
        <mc:Fallback>
          <w:pict>
            <v:shape w14:anchorId="25509C48" id="Text Box 16" o:spid="_x0000_s1027" type="#_x0000_t202" style="position:absolute;margin-left:527.55pt;margin-top:780.5pt;width:29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" filled="f" stroked="f">
              <v:textbox inset="0,0,0,0">
                <w:txbxContent>
                  <w:p w14:paraId="341CE35B" w14:textId="77777777" w:rsidR="00EB1105" w:rsidRDefault="00000000">
                    <w:pPr>
                      <w:spacing w:line="200" w:lineRule="exact"/>
                      <w:ind w:left="20"/>
                      <w:rPr>
                        <w:sz w:val="18"/>
                      </w:rPr>
                    </w:pPr>
                    <w:r>
                      <w:rPr>
                        <w:w w:val="95"/>
                        <w:sz w:val="18"/>
                      </w:rPr>
                      <w:t>表</w:t>
                    </w:r>
                    <w:r>
                      <w:rPr>
                        <w:w w:val="95"/>
                        <w:sz w:val="18"/>
                      </w:rPr>
                      <w:t>—08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7E36" w14:textId="77777777" w:rsidR="00EB1105" w:rsidRDefault="00000000">
    <w:pPr>
      <w:pStyle w:val="a4"/>
      <w:spacing w:line="14" w:lineRule="auto"/>
      <w:rPr>
        <w:sz w:val="20"/>
      </w:rPr>
    </w:pPr>
    <w:r>
      <w:rPr>
        <w:noProof/>
      </w:rPr>
      <mc:AlternateContent>
        <mc:Choice Requires="wps">
          <w:drawing>
            <wp:anchor distT="0" distB="0" distL="114300" distR="114300" simplePos="0" relativeHeight="251661312" behindDoc="1" locked="0" layoutInCell="1" allowOverlap="1" wp14:anchorId="24612A20" wp14:editId="3E99E2AB">
              <wp:simplePos x="0" y="0"/>
              <wp:positionH relativeFrom="page">
                <wp:posOffset>472440</wp:posOffset>
              </wp:positionH>
              <wp:positionV relativeFrom="page">
                <wp:posOffset>9684385</wp:posOffset>
              </wp:positionV>
              <wp:extent cx="3334385" cy="139700"/>
              <wp:effectExtent l="0" t="0" r="3175" b="0"/>
              <wp:wrapNone/>
              <wp:docPr id="158082987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39700"/>
                      </a:xfrm>
                      <a:prstGeom prst="rect">
                        <a:avLst/>
                      </a:prstGeom>
                      <a:noFill/>
                      <a:ln>
                        <a:noFill/>
                      </a:ln>
                    </wps:spPr>
                    <wps:txbx>
                      <w:txbxContent>
                        <w:p w14:paraId="5404ABF2" w14:textId="77777777" w:rsidR="00EB1105" w:rsidRDefault="00EB1105">
                          <w:pPr>
                            <w:spacing w:line="200" w:lineRule="exact"/>
                            <w:rPr>
                              <w:sz w:val="18"/>
                            </w:rPr>
                          </w:pPr>
                        </w:p>
                      </w:txbxContent>
                    </wps:txbx>
                    <wps:bodyPr rot="0" vert="horz" wrap="square" lIns="0" tIns="0" rIns="0" bIns="0" anchor="t" anchorCtr="0" upright="1">
                      <a:noAutofit/>
                    </wps:bodyPr>
                  </wps:wsp>
                </a:graphicData>
              </a:graphic>
            </wp:anchor>
          </w:drawing>
        </mc:Choice>
        <mc:Fallback>
          <w:pict>
            <v:shapetype w14:anchorId="24612A20" id="_x0000_t202" coordsize="21600,21600" o:spt="202" path="m,l,21600r21600,l21600,xe">
              <v:stroke joinstyle="miter"/>
              <v:path gradientshapeok="t" o:connecttype="rect"/>
            </v:shapetype>
            <v:shape id="Text Box 17" o:spid="_x0000_s1028" type="#_x0000_t202" style="position:absolute;margin-left:37.2pt;margin-top:762.55pt;width:262.55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" filled="f" stroked="f">
              <v:textbox inset="0,0,0,0">
                <w:txbxContent>
                  <w:p w14:paraId="5404ABF2" w14:textId="77777777" w:rsidR="00EB1105" w:rsidRDefault="00EB1105">
                    <w:pPr>
                      <w:spacing w:line="200" w:lineRule="exact"/>
                      <w:rPr>
                        <w:sz w:val="1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0999A2E" wp14:editId="0FBCAB4F">
              <wp:simplePos x="0" y="0"/>
              <wp:positionH relativeFrom="page">
                <wp:posOffset>6699885</wp:posOffset>
              </wp:positionH>
              <wp:positionV relativeFrom="page">
                <wp:posOffset>9912350</wp:posOffset>
              </wp:positionV>
              <wp:extent cx="368300" cy="139700"/>
              <wp:effectExtent l="3810" t="0" r="0" b="0"/>
              <wp:wrapNone/>
              <wp:docPr id="7109840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39700"/>
                      </a:xfrm>
                      <a:prstGeom prst="rect">
                        <a:avLst/>
                      </a:prstGeom>
                      <a:noFill/>
                      <a:ln>
                        <a:noFill/>
                      </a:ln>
                    </wps:spPr>
                    <wps:txbx>
                      <w:txbxContent>
                        <w:p w14:paraId="4823E829" w14:textId="77777777" w:rsidR="00EB1105" w:rsidRDefault="00EB1105">
                          <w:pPr>
                            <w:spacing w:line="200" w:lineRule="exact"/>
                            <w:ind w:left="20"/>
                            <w:rPr>
                              <w:sz w:val="18"/>
                            </w:rPr>
                          </w:pPr>
                        </w:p>
                      </w:txbxContent>
                    </wps:txbx>
                    <wps:bodyPr rot="0" vert="horz" wrap="square" lIns="0" tIns="0" rIns="0" bIns="0" anchor="t" anchorCtr="0" upright="1">
                      <a:noAutofit/>
                    </wps:bodyPr>
                  </wps:wsp>
                </a:graphicData>
              </a:graphic>
            </wp:anchor>
          </w:drawing>
        </mc:Choice>
        <mc:Fallback>
          <w:pict>
            <v:shape w14:anchorId="30999A2E" id="Text Box 18" o:spid="_x0000_s1029" type="#_x0000_t202" style="position:absolute;margin-left:527.55pt;margin-top:780.5pt;width:29pt;height:1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" filled="f" stroked="f">
              <v:textbox inset="0,0,0,0">
                <w:txbxContent>
                  <w:p w14:paraId="4823E829" w14:textId="77777777" w:rsidR="00EB1105" w:rsidRDefault="00EB1105">
                    <w:pPr>
                      <w:spacing w:line="200"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6C6C" w14:textId="77777777" w:rsidR="00570C62" w:rsidRDefault="00570C62">
      <w:r>
        <w:separator/>
      </w:r>
    </w:p>
  </w:footnote>
  <w:footnote w:type="continuationSeparator" w:id="0">
    <w:p w14:paraId="7CC83E28" w14:textId="77777777" w:rsidR="00570C62" w:rsidRDefault="0057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chineseCountingThousand"/>
      <w:lvlText w:val="%1."/>
      <w:legacy w:legacy="1" w:legacySpace="113" w:legacyIndent="425"/>
      <w:lvlJc w:val="left"/>
      <w:pPr>
        <w:ind w:left="425" w:hanging="425"/>
      </w:pPr>
    </w:lvl>
    <w:lvl w:ilvl="1">
      <w:start w:val="1"/>
      <w:numFmt w:val="decimal"/>
      <w:pStyle w:val="2"/>
      <w:lvlText w:val="%2."/>
      <w:legacy w:legacy="1" w:legacySpace="0" w:legacyIndent="425"/>
      <w:lvlJc w:val="left"/>
      <w:pPr>
        <w:ind w:left="635" w:hanging="425"/>
      </w:pPr>
    </w:lvl>
    <w:lvl w:ilvl="2">
      <w:start w:val="1"/>
      <w:numFmt w:val="none"/>
      <w:pStyle w:val="3"/>
      <w:suff w:val="nothing"/>
      <w:lvlText w:val=""/>
      <w:lvlJc w:val="left"/>
      <w:pPr>
        <w:ind w:left="851" w:hanging="425"/>
      </w:pPr>
    </w:lvl>
    <w:lvl w:ilvl="3">
      <w:start w:val="1"/>
      <w:numFmt w:val="lowerLetter"/>
      <w:lvlText w:val="%4)"/>
      <w:legacy w:legacy="1" w:legacySpace="0" w:legacyIndent="425"/>
      <w:lvlJc w:val="left"/>
      <w:pPr>
        <w:ind w:left="1700" w:hanging="425"/>
      </w:pPr>
    </w:lvl>
    <w:lvl w:ilvl="4">
      <w:start w:val="1"/>
      <w:numFmt w:val="decimal"/>
      <w:lvlText w:val="(%5)"/>
      <w:legacy w:legacy="1" w:legacySpace="0" w:legacyIndent="425"/>
      <w:lvlJc w:val="left"/>
      <w:pPr>
        <w:ind w:left="2125" w:hanging="425"/>
      </w:pPr>
    </w:lvl>
    <w:lvl w:ilvl="5">
      <w:start w:val="1"/>
      <w:numFmt w:val="lowerLetter"/>
      <w:lvlText w:val="(%6)"/>
      <w:legacy w:legacy="1" w:legacySpace="0" w:legacyIndent="425"/>
      <w:lvlJc w:val="left"/>
      <w:pPr>
        <w:ind w:left="2550" w:hanging="425"/>
      </w:pPr>
    </w:lvl>
    <w:lvl w:ilvl="6">
      <w:start w:val="1"/>
      <w:numFmt w:val="lowerRoman"/>
      <w:lvlText w:val="(%7)"/>
      <w:legacy w:legacy="1" w:legacySpace="0" w:legacyIndent="425"/>
      <w:lvlJc w:val="left"/>
      <w:pPr>
        <w:ind w:left="2975" w:hanging="425"/>
      </w:pPr>
    </w:lvl>
    <w:lvl w:ilvl="7">
      <w:start w:val="1"/>
      <w:numFmt w:val="lowerLetter"/>
      <w:lvlText w:val="(%8)"/>
      <w:legacy w:legacy="1" w:legacySpace="0" w:legacyIndent="425"/>
      <w:lvlJc w:val="left"/>
      <w:pPr>
        <w:ind w:left="3400" w:hanging="425"/>
      </w:pPr>
    </w:lvl>
    <w:lvl w:ilvl="8">
      <w:start w:val="1"/>
      <w:numFmt w:val="lowerRoman"/>
      <w:lvlText w:val="(%9)"/>
      <w:legacy w:legacy="1" w:legacySpace="0" w:legacyIndent="425"/>
      <w:lvlJc w:val="left"/>
      <w:pPr>
        <w:ind w:left="3825" w:hanging="425"/>
      </w:pPr>
    </w:lvl>
  </w:abstractNum>
  <w:num w:numId="1" w16cid:durableId="212484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BhNzA4MjQ1MmI2YjM1YjMwYjI1MmQ3NWJkOGYxNDcifQ=="/>
  </w:docVars>
  <w:rsids>
    <w:rsidRoot w:val="008B6818"/>
    <w:rsid w:val="000176D4"/>
    <w:rsid w:val="00025F83"/>
    <w:rsid w:val="00035007"/>
    <w:rsid w:val="00047869"/>
    <w:rsid w:val="00062C3E"/>
    <w:rsid w:val="00067DC8"/>
    <w:rsid w:val="000947AE"/>
    <w:rsid w:val="000D3BBA"/>
    <w:rsid w:val="000E2E88"/>
    <w:rsid w:val="000F65D6"/>
    <w:rsid w:val="00122527"/>
    <w:rsid w:val="00124382"/>
    <w:rsid w:val="00140AEB"/>
    <w:rsid w:val="00143F93"/>
    <w:rsid w:val="00154351"/>
    <w:rsid w:val="001C4987"/>
    <w:rsid w:val="001D0B07"/>
    <w:rsid w:val="001E25FF"/>
    <w:rsid w:val="001E7A9C"/>
    <w:rsid w:val="001F084A"/>
    <w:rsid w:val="00202132"/>
    <w:rsid w:val="00246B3E"/>
    <w:rsid w:val="00255BB0"/>
    <w:rsid w:val="00257D0E"/>
    <w:rsid w:val="00287614"/>
    <w:rsid w:val="00292E44"/>
    <w:rsid w:val="002A45EF"/>
    <w:rsid w:val="002D27DA"/>
    <w:rsid w:val="002D7FFD"/>
    <w:rsid w:val="002E353B"/>
    <w:rsid w:val="002E38F3"/>
    <w:rsid w:val="00320BB6"/>
    <w:rsid w:val="00331D49"/>
    <w:rsid w:val="00346F9E"/>
    <w:rsid w:val="003A68AC"/>
    <w:rsid w:val="003C513A"/>
    <w:rsid w:val="003D0F5B"/>
    <w:rsid w:val="003F341D"/>
    <w:rsid w:val="003F7301"/>
    <w:rsid w:val="00420EB8"/>
    <w:rsid w:val="00424D9C"/>
    <w:rsid w:val="0044358E"/>
    <w:rsid w:val="004A2334"/>
    <w:rsid w:val="004C28AB"/>
    <w:rsid w:val="004D1F2B"/>
    <w:rsid w:val="004D61B5"/>
    <w:rsid w:val="004F354A"/>
    <w:rsid w:val="00505CA8"/>
    <w:rsid w:val="00513F16"/>
    <w:rsid w:val="00536530"/>
    <w:rsid w:val="005506EC"/>
    <w:rsid w:val="005702D1"/>
    <w:rsid w:val="00570C62"/>
    <w:rsid w:val="0057224A"/>
    <w:rsid w:val="00574A6B"/>
    <w:rsid w:val="005E3456"/>
    <w:rsid w:val="005E6954"/>
    <w:rsid w:val="006120BA"/>
    <w:rsid w:val="00635B15"/>
    <w:rsid w:val="00636526"/>
    <w:rsid w:val="00671AC4"/>
    <w:rsid w:val="00672203"/>
    <w:rsid w:val="006A31B0"/>
    <w:rsid w:val="006A390D"/>
    <w:rsid w:val="006E21CF"/>
    <w:rsid w:val="006F06CA"/>
    <w:rsid w:val="006F11F9"/>
    <w:rsid w:val="006F7423"/>
    <w:rsid w:val="00700C84"/>
    <w:rsid w:val="007211E8"/>
    <w:rsid w:val="007953BF"/>
    <w:rsid w:val="007A30A5"/>
    <w:rsid w:val="007C64E8"/>
    <w:rsid w:val="00803C1F"/>
    <w:rsid w:val="00821BDA"/>
    <w:rsid w:val="00834651"/>
    <w:rsid w:val="008431EC"/>
    <w:rsid w:val="00876750"/>
    <w:rsid w:val="0088681E"/>
    <w:rsid w:val="00887B98"/>
    <w:rsid w:val="00895C81"/>
    <w:rsid w:val="008B5893"/>
    <w:rsid w:val="008B6818"/>
    <w:rsid w:val="008D1EC2"/>
    <w:rsid w:val="008E4CD7"/>
    <w:rsid w:val="008E646C"/>
    <w:rsid w:val="008F719E"/>
    <w:rsid w:val="009029F3"/>
    <w:rsid w:val="0091205E"/>
    <w:rsid w:val="00917F5D"/>
    <w:rsid w:val="009577D0"/>
    <w:rsid w:val="00993FFB"/>
    <w:rsid w:val="009A3D22"/>
    <w:rsid w:val="009D6730"/>
    <w:rsid w:val="00A21368"/>
    <w:rsid w:val="00A22BAE"/>
    <w:rsid w:val="00A614B7"/>
    <w:rsid w:val="00A87157"/>
    <w:rsid w:val="00A9090E"/>
    <w:rsid w:val="00AA02C9"/>
    <w:rsid w:val="00AB70FC"/>
    <w:rsid w:val="00AC5D23"/>
    <w:rsid w:val="00AD21B5"/>
    <w:rsid w:val="00B273D9"/>
    <w:rsid w:val="00B701C2"/>
    <w:rsid w:val="00C272ED"/>
    <w:rsid w:val="00C5652E"/>
    <w:rsid w:val="00C662CF"/>
    <w:rsid w:val="00CA491D"/>
    <w:rsid w:val="00CB1DAB"/>
    <w:rsid w:val="00CC4068"/>
    <w:rsid w:val="00CD0E00"/>
    <w:rsid w:val="00CD34FA"/>
    <w:rsid w:val="00D00161"/>
    <w:rsid w:val="00D06F6D"/>
    <w:rsid w:val="00D12FEE"/>
    <w:rsid w:val="00D73B16"/>
    <w:rsid w:val="00D74F0F"/>
    <w:rsid w:val="00D77B58"/>
    <w:rsid w:val="00D962AC"/>
    <w:rsid w:val="00DB1016"/>
    <w:rsid w:val="00DB2801"/>
    <w:rsid w:val="00DC429B"/>
    <w:rsid w:val="00DC49B0"/>
    <w:rsid w:val="00DD52A2"/>
    <w:rsid w:val="00E271C5"/>
    <w:rsid w:val="00E472D7"/>
    <w:rsid w:val="00E52C15"/>
    <w:rsid w:val="00E55DEA"/>
    <w:rsid w:val="00E57925"/>
    <w:rsid w:val="00EB1105"/>
    <w:rsid w:val="00EB6E7E"/>
    <w:rsid w:val="00EE041F"/>
    <w:rsid w:val="00EE4B13"/>
    <w:rsid w:val="00F00D8B"/>
    <w:rsid w:val="00F131EE"/>
    <w:rsid w:val="00F154F7"/>
    <w:rsid w:val="00F343AF"/>
    <w:rsid w:val="00F4447F"/>
    <w:rsid w:val="00F526AE"/>
    <w:rsid w:val="00F554D1"/>
    <w:rsid w:val="00F92684"/>
    <w:rsid w:val="00FB0DB2"/>
    <w:rsid w:val="0721282E"/>
    <w:rsid w:val="09BE0066"/>
    <w:rsid w:val="0CE326F3"/>
    <w:rsid w:val="0DE46363"/>
    <w:rsid w:val="0E3C1CFB"/>
    <w:rsid w:val="1E71779F"/>
    <w:rsid w:val="238E6718"/>
    <w:rsid w:val="272278B6"/>
    <w:rsid w:val="27BD5803"/>
    <w:rsid w:val="29880CB0"/>
    <w:rsid w:val="2BC76C50"/>
    <w:rsid w:val="2E83561C"/>
    <w:rsid w:val="2EAB318A"/>
    <w:rsid w:val="2F925314"/>
    <w:rsid w:val="37EC5FE6"/>
    <w:rsid w:val="3C5E45E5"/>
    <w:rsid w:val="3EF37021"/>
    <w:rsid w:val="410405D0"/>
    <w:rsid w:val="41712F1D"/>
    <w:rsid w:val="43A63197"/>
    <w:rsid w:val="47480EF6"/>
    <w:rsid w:val="4AF27770"/>
    <w:rsid w:val="4B09655D"/>
    <w:rsid w:val="4B1B26BD"/>
    <w:rsid w:val="4C044C96"/>
    <w:rsid w:val="4EEF355F"/>
    <w:rsid w:val="4F6C798B"/>
    <w:rsid w:val="5027665F"/>
    <w:rsid w:val="51B82A14"/>
    <w:rsid w:val="546D52BE"/>
    <w:rsid w:val="5945294F"/>
    <w:rsid w:val="5F1B477E"/>
    <w:rsid w:val="5F771689"/>
    <w:rsid w:val="659D3FA3"/>
    <w:rsid w:val="6602705B"/>
    <w:rsid w:val="66093F61"/>
    <w:rsid w:val="6BBF1117"/>
    <w:rsid w:val="6F1F39F4"/>
    <w:rsid w:val="722C6DDA"/>
    <w:rsid w:val="73DE2356"/>
    <w:rsid w:val="73FC0A2E"/>
    <w:rsid w:val="74675EA7"/>
    <w:rsid w:val="77614A4C"/>
    <w:rsid w:val="77813179"/>
    <w:rsid w:val="7D1F4BA6"/>
    <w:rsid w:val="7E81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81D3"/>
  <w15:docId w15:val="{14366C77-E6AE-46C1-A442-F4CB6029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unhideWhenUsed="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1"/>
    <w:qFormat/>
    <w:pPr>
      <w:autoSpaceDE w:val="0"/>
      <w:autoSpaceDN w:val="0"/>
      <w:spacing w:line="1440" w:lineRule="exact"/>
      <w:jc w:val="left"/>
      <w:outlineLvl w:val="0"/>
    </w:pPr>
    <w:rPr>
      <w:rFonts w:ascii="宋体" w:hAnsi="宋体" w:cs="宋体"/>
      <w:kern w:val="0"/>
      <w:sz w:val="144"/>
      <w:szCs w:val="144"/>
      <w:lang w:eastAsia="en-US"/>
    </w:rPr>
  </w:style>
  <w:style w:type="paragraph" w:styleId="2">
    <w:name w:val="heading 2"/>
    <w:basedOn w:val="a"/>
    <w:next w:val="a"/>
    <w:link w:val="20"/>
    <w:uiPriority w:val="1"/>
    <w:qFormat/>
    <w:pPr>
      <w:keepNext/>
      <w:keepLines/>
      <w:numPr>
        <w:ilvl w:val="1"/>
        <w:numId w:val="1"/>
      </w:numPr>
      <w:adjustRightInd w:val="0"/>
      <w:spacing w:before="160" w:after="160" w:line="160" w:lineRule="atLeast"/>
      <w:textAlignment w:val="baseline"/>
      <w:outlineLvl w:val="1"/>
    </w:pPr>
    <w:rPr>
      <w:rFonts w:ascii="黑体" w:eastAsia="黑体" w:hAnsi="Arial"/>
      <w:kern w:val="0"/>
      <w:sz w:val="28"/>
    </w:rPr>
  </w:style>
  <w:style w:type="paragraph" w:styleId="3">
    <w:name w:val="heading 3"/>
    <w:basedOn w:val="a"/>
    <w:next w:val="a0"/>
    <w:link w:val="30"/>
    <w:uiPriority w:val="1"/>
    <w:qFormat/>
    <w:pPr>
      <w:keepNext/>
      <w:keepLines/>
      <w:numPr>
        <w:ilvl w:val="2"/>
        <w:numId w:val="1"/>
      </w:numPr>
      <w:adjustRightInd w:val="0"/>
      <w:spacing w:before="160" w:after="160" w:line="160" w:lineRule="atLeast"/>
      <w:ind w:hanging="284"/>
      <w:textAlignment w:val="baseline"/>
      <w:outlineLvl w:val="2"/>
    </w:pPr>
    <w:rPr>
      <w:rFonts w:ascii="黑体" w:eastAsia="黑体"/>
      <w:kern w:val="0"/>
      <w:sz w:val="28"/>
    </w:rPr>
  </w:style>
  <w:style w:type="paragraph" w:styleId="4">
    <w:name w:val="heading 4"/>
    <w:basedOn w:val="a"/>
    <w:next w:val="a"/>
    <w:link w:val="40"/>
    <w:uiPriority w:val="1"/>
    <w:qFormat/>
    <w:pPr>
      <w:autoSpaceDE w:val="0"/>
      <w:autoSpaceDN w:val="0"/>
      <w:spacing w:line="64" w:lineRule="exact"/>
      <w:jc w:val="left"/>
      <w:outlineLvl w:val="3"/>
    </w:pPr>
    <w:rPr>
      <w:rFonts w:ascii="宋体" w:hAnsi="宋体" w:cs="宋体"/>
      <w:kern w:val="0"/>
      <w:sz w:val="87"/>
      <w:szCs w:val="87"/>
      <w:lang w:eastAsia="en-US"/>
    </w:rPr>
  </w:style>
  <w:style w:type="paragraph" w:styleId="5">
    <w:name w:val="heading 5"/>
    <w:basedOn w:val="a"/>
    <w:next w:val="a"/>
    <w:link w:val="50"/>
    <w:uiPriority w:val="1"/>
    <w:qFormat/>
    <w:pPr>
      <w:autoSpaceDE w:val="0"/>
      <w:autoSpaceDN w:val="0"/>
      <w:jc w:val="left"/>
      <w:outlineLvl w:val="4"/>
    </w:pPr>
    <w:rPr>
      <w:rFonts w:ascii="宋体" w:hAnsi="宋体" w:cs="宋体"/>
      <w:kern w:val="0"/>
      <w:sz w:val="58"/>
      <w:szCs w:val="58"/>
      <w:lang w:eastAsia="en-US"/>
    </w:rPr>
  </w:style>
  <w:style w:type="paragraph" w:styleId="6">
    <w:name w:val="heading 6"/>
    <w:basedOn w:val="a"/>
    <w:next w:val="a"/>
    <w:link w:val="60"/>
    <w:uiPriority w:val="1"/>
    <w:qFormat/>
    <w:pPr>
      <w:autoSpaceDE w:val="0"/>
      <w:autoSpaceDN w:val="0"/>
      <w:jc w:val="left"/>
      <w:outlineLvl w:val="5"/>
    </w:pPr>
    <w:rPr>
      <w:rFonts w:ascii="宋体" w:hAnsi="宋体" w:cs="宋体"/>
      <w:kern w:val="0"/>
      <w:sz w:val="47"/>
      <w:szCs w:val="47"/>
      <w:lang w:eastAsia="en-US"/>
    </w:rPr>
  </w:style>
  <w:style w:type="paragraph" w:styleId="7">
    <w:name w:val="heading 7"/>
    <w:basedOn w:val="a"/>
    <w:next w:val="a"/>
    <w:link w:val="70"/>
    <w:uiPriority w:val="1"/>
    <w:qFormat/>
    <w:pPr>
      <w:autoSpaceDE w:val="0"/>
      <w:autoSpaceDN w:val="0"/>
      <w:spacing w:line="440" w:lineRule="exact"/>
      <w:jc w:val="left"/>
      <w:outlineLvl w:val="6"/>
    </w:pPr>
    <w:rPr>
      <w:rFonts w:ascii="宋体" w:hAnsi="宋体" w:cs="宋体"/>
      <w:kern w:val="0"/>
      <w:sz w:val="44"/>
      <w:szCs w:val="44"/>
      <w:lang w:eastAsia="en-US"/>
    </w:rPr>
  </w:style>
  <w:style w:type="paragraph" w:styleId="8">
    <w:name w:val="heading 8"/>
    <w:basedOn w:val="a"/>
    <w:next w:val="a"/>
    <w:link w:val="80"/>
    <w:uiPriority w:val="1"/>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1"/>
    <w:qFormat/>
    <w:pPr>
      <w:autoSpaceDE w:val="0"/>
      <w:autoSpaceDN w:val="0"/>
      <w:ind w:left="20"/>
      <w:jc w:val="left"/>
      <w:outlineLvl w:val="8"/>
    </w:pPr>
    <w:rPr>
      <w:rFonts w:ascii="宋体" w:hAnsi="宋体" w:cs="宋体"/>
      <w:kern w:val="0"/>
      <w:sz w:val="39"/>
      <w:szCs w:val="39"/>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qFormat/>
    <w:pPr>
      <w:adjustRightInd w:val="0"/>
      <w:spacing w:line="480" w:lineRule="atLeast"/>
      <w:ind w:firstLine="567"/>
      <w:textAlignment w:val="baseline"/>
    </w:pPr>
    <w:rPr>
      <w:rFonts w:ascii="仿宋_GB2312" w:eastAsia="仿宋_GB2312"/>
      <w:kern w:val="0"/>
      <w:sz w:val="28"/>
    </w:rPr>
  </w:style>
  <w:style w:type="paragraph" w:styleId="a4">
    <w:name w:val="Body Text"/>
    <w:basedOn w:val="a"/>
    <w:next w:val="a"/>
    <w:link w:val="a5"/>
    <w:uiPriority w:val="1"/>
    <w:qFormat/>
    <w:pPr>
      <w:autoSpaceDE w:val="0"/>
      <w:autoSpaceDN w:val="0"/>
      <w:jc w:val="left"/>
    </w:pPr>
    <w:rPr>
      <w:rFonts w:ascii="宋体" w:hAnsi="宋体" w:cs="宋体"/>
      <w:kern w:val="0"/>
      <w:sz w:val="32"/>
      <w:szCs w:val="32"/>
      <w:lang w:eastAsia="en-US"/>
    </w:rPr>
  </w:style>
  <w:style w:type="paragraph" w:styleId="a6">
    <w:name w:val="Date"/>
    <w:basedOn w:val="a"/>
    <w:next w:val="a"/>
    <w:link w:val="a7"/>
    <w:qFormat/>
    <w:rPr>
      <w:rFonts w:ascii="宋体"/>
      <w:sz w:val="32"/>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
    <w:name w:val="Hyperlink"/>
    <w:basedOn w:val="a1"/>
    <w:uiPriority w:val="99"/>
    <w:unhideWhenUsed/>
    <w:qFormat/>
    <w:rPr>
      <w:color w:val="0000FF" w:themeColor="hyperlink"/>
      <w:u w:val="single"/>
    </w:rPr>
  </w:style>
  <w:style w:type="table" w:styleId="af0">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无间隔1"/>
    <w:basedOn w:val="a"/>
    <w:uiPriority w:val="99"/>
    <w:qFormat/>
    <w:pPr>
      <w:spacing w:line="400" w:lineRule="exact"/>
    </w:pPr>
  </w:style>
  <w:style w:type="character" w:customStyle="1" w:styleId="20">
    <w:name w:val="标题 2 字符"/>
    <w:basedOn w:val="a1"/>
    <w:link w:val="2"/>
    <w:qFormat/>
    <w:rPr>
      <w:rFonts w:ascii="黑体" w:eastAsia="黑体" w:hAnsi="Arial" w:cs="Times New Roman"/>
      <w:kern w:val="0"/>
      <w:sz w:val="28"/>
      <w:szCs w:val="20"/>
    </w:rPr>
  </w:style>
  <w:style w:type="character" w:customStyle="1" w:styleId="30">
    <w:name w:val="标题 3 字符"/>
    <w:basedOn w:val="a1"/>
    <w:link w:val="3"/>
    <w:qFormat/>
    <w:rPr>
      <w:rFonts w:ascii="黑体" w:eastAsia="黑体" w:hAnsi="Times New Roman" w:cs="Times New Roman"/>
      <w:kern w:val="0"/>
      <w:sz w:val="28"/>
      <w:szCs w:val="20"/>
    </w:rPr>
  </w:style>
  <w:style w:type="paragraph" w:customStyle="1" w:styleId="Default">
    <w:name w:val="Default"/>
    <w:next w:val="a"/>
    <w:qFormat/>
    <w:pPr>
      <w:widowControl w:val="0"/>
      <w:autoSpaceDE w:val="0"/>
      <w:autoSpaceDN w:val="0"/>
      <w:adjustRightInd w:val="0"/>
    </w:pPr>
    <w:rPr>
      <w:rFonts w:ascii="宋体"/>
      <w:color w:val="000000"/>
      <w:sz w:val="24"/>
      <w:szCs w:val="22"/>
    </w:rPr>
  </w:style>
  <w:style w:type="character" w:customStyle="1" w:styleId="a7">
    <w:name w:val="日期 字符"/>
    <w:basedOn w:val="a1"/>
    <w:link w:val="a6"/>
    <w:qFormat/>
    <w:rPr>
      <w:rFonts w:ascii="宋体" w:eastAsia="宋体" w:hAnsi="Times New Roman" w:cs="Times New Roman"/>
      <w:sz w:val="32"/>
      <w:szCs w:val="20"/>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12">
    <w:name w:val="未处理的提及1"/>
    <w:basedOn w:val="a1"/>
    <w:uiPriority w:val="99"/>
    <w:unhideWhenUsed/>
    <w:qFormat/>
    <w:rPr>
      <w:color w:val="605E5C"/>
      <w:shd w:val="clear" w:color="auto" w:fill="E1DFDD"/>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80">
    <w:name w:val="标题 8 字符"/>
    <w:basedOn w:val="a1"/>
    <w:link w:val="8"/>
    <w:uiPriority w:val="9"/>
    <w:semiHidden/>
    <w:qFormat/>
    <w:rPr>
      <w:rFonts w:asciiTheme="majorHAnsi" w:eastAsiaTheme="majorEastAsia" w:hAnsiTheme="majorHAnsi" w:cstheme="majorBidi"/>
      <w:sz w:val="24"/>
      <w:szCs w:val="24"/>
    </w:rPr>
  </w:style>
  <w:style w:type="character" w:customStyle="1" w:styleId="10">
    <w:name w:val="标题 1 字符"/>
    <w:basedOn w:val="a1"/>
    <w:link w:val="1"/>
    <w:uiPriority w:val="1"/>
    <w:qFormat/>
    <w:rPr>
      <w:rFonts w:ascii="宋体" w:eastAsia="宋体" w:hAnsi="宋体" w:cs="宋体"/>
      <w:kern w:val="0"/>
      <w:sz w:val="144"/>
      <w:szCs w:val="144"/>
      <w:lang w:eastAsia="en-US"/>
    </w:rPr>
  </w:style>
  <w:style w:type="character" w:customStyle="1" w:styleId="40">
    <w:name w:val="标题 4 字符"/>
    <w:basedOn w:val="a1"/>
    <w:link w:val="4"/>
    <w:uiPriority w:val="1"/>
    <w:qFormat/>
    <w:rPr>
      <w:rFonts w:ascii="宋体" w:eastAsia="宋体" w:hAnsi="宋体" w:cs="宋体"/>
      <w:kern w:val="0"/>
      <w:sz w:val="87"/>
      <w:szCs w:val="87"/>
      <w:lang w:eastAsia="en-US"/>
    </w:rPr>
  </w:style>
  <w:style w:type="character" w:customStyle="1" w:styleId="50">
    <w:name w:val="标题 5 字符"/>
    <w:basedOn w:val="a1"/>
    <w:link w:val="5"/>
    <w:uiPriority w:val="1"/>
    <w:qFormat/>
    <w:rPr>
      <w:rFonts w:ascii="宋体" w:eastAsia="宋体" w:hAnsi="宋体" w:cs="宋体"/>
      <w:kern w:val="0"/>
      <w:sz w:val="58"/>
      <w:szCs w:val="58"/>
      <w:lang w:eastAsia="en-US"/>
    </w:rPr>
  </w:style>
  <w:style w:type="character" w:customStyle="1" w:styleId="60">
    <w:name w:val="标题 6 字符"/>
    <w:basedOn w:val="a1"/>
    <w:link w:val="6"/>
    <w:uiPriority w:val="1"/>
    <w:qFormat/>
    <w:rPr>
      <w:rFonts w:ascii="宋体" w:eastAsia="宋体" w:hAnsi="宋体" w:cs="宋体"/>
      <w:kern w:val="0"/>
      <w:sz w:val="47"/>
      <w:szCs w:val="47"/>
      <w:lang w:eastAsia="en-US"/>
    </w:rPr>
  </w:style>
  <w:style w:type="character" w:customStyle="1" w:styleId="70">
    <w:name w:val="标题 7 字符"/>
    <w:basedOn w:val="a1"/>
    <w:link w:val="7"/>
    <w:uiPriority w:val="1"/>
    <w:qFormat/>
    <w:rPr>
      <w:rFonts w:ascii="宋体" w:eastAsia="宋体" w:hAnsi="宋体" w:cs="宋体"/>
      <w:kern w:val="0"/>
      <w:sz w:val="44"/>
      <w:szCs w:val="44"/>
      <w:lang w:eastAsia="en-US"/>
    </w:rPr>
  </w:style>
  <w:style w:type="character" w:customStyle="1" w:styleId="90">
    <w:name w:val="标题 9 字符"/>
    <w:basedOn w:val="a1"/>
    <w:link w:val="9"/>
    <w:uiPriority w:val="1"/>
    <w:qFormat/>
    <w:rPr>
      <w:rFonts w:ascii="宋体" w:eastAsia="宋体" w:hAnsi="宋体" w:cs="宋体"/>
      <w:kern w:val="0"/>
      <w:sz w:val="39"/>
      <w:szCs w:val="39"/>
      <w:lang w:eastAsia="en-US"/>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5">
    <w:name w:val="正文文本 字符"/>
    <w:basedOn w:val="a1"/>
    <w:link w:val="a4"/>
    <w:uiPriority w:val="1"/>
    <w:qFormat/>
    <w:rPr>
      <w:rFonts w:ascii="宋体" w:eastAsia="宋体" w:hAnsi="宋体" w:cs="宋体"/>
      <w:kern w:val="0"/>
      <w:sz w:val="32"/>
      <w:szCs w:val="32"/>
      <w:lang w:eastAsia="en-US"/>
    </w:rPr>
  </w:style>
  <w:style w:type="paragraph" w:customStyle="1" w:styleId="13">
    <w:name w:val="列表段落1"/>
    <w:basedOn w:val="a"/>
    <w:uiPriority w:val="1"/>
    <w:qFormat/>
    <w:pPr>
      <w:autoSpaceDE w:val="0"/>
      <w:autoSpaceDN w:val="0"/>
      <w:ind w:left="850" w:hanging="533"/>
      <w:jc w:val="left"/>
    </w:pPr>
    <w:rPr>
      <w:rFonts w:ascii="宋体" w:hAnsi="宋体" w:cs="宋体"/>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20EA5EF-EE45-439E-865F-36C17755FB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2023-12-07T04:43:00Z</cp:lastPrinted>
  <dcterms:created xsi:type="dcterms:W3CDTF">2023-12-06T06:41:00Z</dcterms:created>
  <dcterms:modified xsi:type="dcterms:W3CDTF">2023-12-27T12:30:00Z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A25F60D9028A47E5BABFA8EAA0D97170</vt:lpwstr>
  </property>
</Properties>
</file>