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6"/>
          <w:lang w:val="en-US" w:eastAsia="zh-CN"/>
        </w:rPr>
      </w:pPr>
      <w:r>
        <w:rPr>
          <w:rFonts w:hint="eastAsia"/>
          <w:sz w:val="32"/>
          <w:szCs w:val="36"/>
          <w:lang w:val="en-US" w:eastAsia="zh-CN"/>
        </w:rPr>
        <w:t xml:space="preserve">          </w:t>
      </w:r>
    </w:p>
    <w:p>
      <w:pPr>
        <w:rPr>
          <w:rFonts w:ascii="宋体" w:hAnsi="宋体"/>
          <w:sz w:val="44"/>
          <w:szCs w:val="44"/>
        </w:rPr>
      </w:pPr>
      <w:r>
        <w:rPr>
          <w:rFonts w:hint="eastAsia"/>
          <w:sz w:val="32"/>
          <w:szCs w:val="36"/>
          <w:lang w:val="en-US" w:eastAsia="zh-CN"/>
        </w:rPr>
        <w:t xml:space="preserve">          </w:t>
      </w:r>
    </w:p>
    <w:p>
      <w:pPr>
        <w:widowControl/>
        <w:autoSpaceDN w:val="0"/>
        <w:spacing w:line="600" w:lineRule="exact"/>
        <w:jc w:val="center"/>
        <w:rPr>
          <w:rFonts w:hint="eastAsia" w:ascii="宋体" w:hAnsi="宋体"/>
          <w:b/>
          <w:color w:val="000000"/>
          <w:sz w:val="44"/>
          <w:szCs w:val="44"/>
        </w:rPr>
      </w:pPr>
    </w:p>
    <w:p>
      <w:pPr>
        <w:widowControl/>
        <w:autoSpaceDN w:val="0"/>
        <w:spacing w:line="600" w:lineRule="exact"/>
        <w:jc w:val="center"/>
        <w:rPr>
          <w:rFonts w:hint="eastAsia" w:ascii="宋体" w:hAnsi="宋体"/>
          <w:b/>
          <w:color w:val="000000"/>
          <w:sz w:val="44"/>
          <w:szCs w:val="44"/>
        </w:rPr>
      </w:pPr>
    </w:p>
    <w:p>
      <w:pPr>
        <w:widowControl/>
        <w:autoSpaceDN w:val="0"/>
        <w:spacing w:line="600" w:lineRule="exact"/>
        <w:jc w:val="center"/>
        <w:rPr>
          <w:rFonts w:hint="eastAsia" w:ascii="黑体" w:hAnsi="黑体" w:eastAsia="黑体" w:cs="黑体"/>
          <w:b w:val="0"/>
          <w:bCs/>
          <w:color w:val="000000"/>
          <w:sz w:val="44"/>
          <w:szCs w:val="44"/>
        </w:rPr>
      </w:pPr>
      <w:r>
        <w:rPr>
          <w:rFonts w:hint="eastAsia" w:ascii="黑体" w:hAnsi="黑体" w:eastAsia="黑体" w:cs="黑体"/>
          <w:b w:val="0"/>
          <w:bCs/>
          <w:color w:val="000000"/>
          <w:sz w:val="44"/>
          <w:szCs w:val="44"/>
        </w:rPr>
        <w:t>登封少林弘武中等专业学校</w:t>
      </w:r>
    </w:p>
    <w:p>
      <w:pPr>
        <w:jc w:val="center"/>
        <w:rPr>
          <w:rFonts w:hint="eastAsia" w:ascii="黑体" w:hAnsi="黑体" w:eastAsia="黑体" w:cs="黑体"/>
          <w:b w:val="0"/>
          <w:bCs/>
          <w:sz w:val="44"/>
          <w:szCs w:val="44"/>
        </w:rPr>
      </w:pPr>
      <w:r>
        <w:rPr>
          <w:rFonts w:hint="eastAsia" w:ascii="黑体" w:hAnsi="黑体" w:eastAsia="黑体" w:cs="黑体"/>
          <w:b w:val="0"/>
          <w:bCs/>
          <w:sz w:val="44"/>
          <w:szCs w:val="44"/>
          <w:lang w:eastAsia="zh-CN"/>
        </w:rPr>
        <w:t>职业</w:t>
      </w:r>
      <w:r>
        <w:rPr>
          <w:rFonts w:hint="eastAsia" w:ascii="黑体" w:hAnsi="黑体" w:eastAsia="黑体" w:cs="黑体"/>
          <w:b w:val="0"/>
          <w:bCs/>
          <w:sz w:val="44"/>
          <w:szCs w:val="44"/>
        </w:rPr>
        <w:t>教育质量年度报告</w:t>
      </w:r>
    </w:p>
    <w:p>
      <w:pPr>
        <w:jc w:val="center"/>
        <w:rPr>
          <w:rFonts w:hint="eastAsia" w:ascii="黑体" w:hAnsi="黑体" w:eastAsia="黑体" w:cs="黑体"/>
          <w:b w:val="0"/>
          <w:bCs/>
          <w:sz w:val="44"/>
          <w:szCs w:val="44"/>
        </w:rPr>
      </w:pPr>
    </w:p>
    <w:p>
      <w:pPr>
        <w:jc w:val="center"/>
        <w:rPr>
          <w:rFonts w:hint="eastAsia" w:ascii="黑体" w:hAnsi="黑体" w:eastAsia="黑体" w:cs="黑体"/>
          <w:b w:val="0"/>
          <w:bCs/>
          <w:sz w:val="44"/>
          <w:szCs w:val="44"/>
        </w:rPr>
      </w:pPr>
      <w:r>
        <w:rPr>
          <w:rFonts w:hint="eastAsia" w:ascii="黑体" w:hAnsi="黑体" w:eastAsia="黑体" w:cs="黑体"/>
          <w:b w:val="0"/>
          <w:bCs/>
          <w:sz w:val="44"/>
          <w:szCs w:val="44"/>
        </w:rPr>
        <w:t>（201</w:t>
      </w:r>
      <w:r>
        <w:rPr>
          <w:rFonts w:hint="eastAsia" w:ascii="黑体" w:hAnsi="黑体" w:eastAsia="黑体" w:cs="黑体"/>
          <w:b w:val="0"/>
          <w:bCs/>
          <w:sz w:val="44"/>
          <w:szCs w:val="44"/>
          <w:lang w:val="en-US" w:eastAsia="zh-CN"/>
        </w:rPr>
        <w:t>9</w:t>
      </w:r>
      <w:r>
        <w:rPr>
          <w:rFonts w:hint="eastAsia" w:ascii="黑体" w:hAnsi="黑体" w:eastAsia="黑体" w:cs="黑体"/>
          <w:b w:val="0"/>
          <w:bCs/>
          <w:sz w:val="44"/>
          <w:szCs w:val="44"/>
        </w:rPr>
        <w:t>年）</w:t>
      </w:r>
    </w:p>
    <w:p/>
    <w:p/>
    <w:p/>
    <w:p/>
    <w:p/>
    <w:p/>
    <w:p/>
    <w:p/>
    <w:p/>
    <w:p/>
    <w:p/>
    <w:p/>
    <w:p>
      <w:pPr>
        <w:rPr>
          <w:rFonts w:hint="eastAsia"/>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p>
    <w:p>
      <w:pPr>
        <w:rPr>
          <w:rFonts w:hint="eastAsia"/>
          <w:lang w:val="en-US" w:eastAsia="zh-CN"/>
        </w:rPr>
      </w:pPr>
    </w:p>
    <w:p/>
    <w:p>
      <w:pPr>
        <w:ind w:firstLine="2560" w:firstLineChars="800"/>
        <w:rPr>
          <w:rFonts w:hint="eastAsia" w:ascii="黑体" w:hAnsi="黑体" w:eastAsia="黑体" w:cs="黑体"/>
          <w:sz w:val="32"/>
          <w:szCs w:val="32"/>
        </w:rPr>
      </w:pPr>
    </w:p>
    <w:p>
      <w:pPr>
        <w:ind w:firstLine="2560" w:firstLineChars="800"/>
        <w:rPr>
          <w:rFonts w:hint="eastAsia" w:ascii="黑体" w:hAnsi="黑体" w:eastAsia="黑体" w:cs="黑体"/>
          <w:sz w:val="32"/>
          <w:szCs w:val="32"/>
        </w:rPr>
      </w:pPr>
    </w:p>
    <w:p>
      <w:pPr>
        <w:ind w:firstLine="2560" w:firstLineChars="800"/>
        <w:rPr>
          <w:rFonts w:ascii="宋体" w:hAnsi="宋体"/>
          <w:sz w:val="32"/>
          <w:szCs w:val="32"/>
        </w:rPr>
      </w:pPr>
      <w:r>
        <w:rPr>
          <w:rFonts w:hint="eastAsia" w:ascii="黑体" w:hAnsi="黑体" w:eastAsia="黑体" w:cs="黑体"/>
          <w:sz w:val="32"/>
          <w:szCs w:val="32"/>
        </w:rPr>
        <w:t>20</w:t>
      </w:r>
      <w:r>
        <w:rPr>
          <w:rFonts w:hint="eastAsia" w:ascii="黑体" w:hAnsi="黑体" w:eastAsia="黑体" w:cs="黑体"/>
          <w:sz w:val="32"/>
          <w:szCs w:val="32"/>
          <w:lang w:val="en-US" w:eastAsia="zh-CN"/>
        </w:rPr>
        <w:t>20</w:t>
      </w:r>
      <w:r>
        <w:rPr>
          <w:rFonts w:hint="eastAsia" w:ascii="黑体" w:hAnsi="黑体" w:eastAsia="黑体" w:cs="黑体"/>
          <w:sz w:val="32"/>
          <w:szCs w:val="32"/>
        </w:rPr>
        <w:t>年</w:t>
      </w:r>
      <w:r>
        <w:rPr>
          <w:rFonts w:hint="eastAsia" w:ascii="黑体" w:hAnsi="黑体" w:eastAsia="黑体" w:cs="黑体"/>
          <w:sz w:val="32"/>
          <w:szCs w:val="32"/>
          <w:lang w:val="en-US" w:eastAsia="zh-CN"/>
        </w:rPr>
        <w:t>2</w:t>
      </w:r>
      <w:r>
        <w:rPr>
          <w:rFonts w:hint="eastAsia" w:ascii="黑体" w:hAnsi="黑体" w:eastAsia="黑体" w:cs="黑体"/>
          <w:sz w:val="32"/>
          <w:szCs w:val="32"/>
        </w:rPr>
        <w:t>月</w:t>
      </w:r>
      <w:r>
        <w:rPr>
          <w:rFonts w:hint="eastAsia" w:ascii="黑体" w:hAnsi="黑体" w:eastAsia="黑体" w:cs="黑体"/>
          <w:sz w:val="32"/>
          <w:szCs w:val="32"/>
          <w:lang w:val="en-US" w:eastAsia="zh-CN"/>
        </w:rPr>
        <w:t>28</w:t>
      </w:r>
      <w:r>
        <w:rPr>
          <w:rFonts w:hint="eastAsia" w:ascii="黑体" w:hAnsi="黑体" w:eastAsia="黑体" w:cs="黑体"/>
          <w:sz w:val="32"/>
          <w:szCs w:val="32"/>
        </w:rPr>
        <w:t>日</w:t>
      </w:r>
    </w:p>
    <w:p/>
    <w:p/>
    <w:p/>
    <w:p/>
    <w:p/>
    <w:p/>
    <w:p/>
    <w:p/>
    <w:p/>
    <w:p/>
    <w:p/>
    <w:p/>
    <w:p/>
    <w:p/>
    <w:p/>
    <w:p/>
    <w:p/>
    <w:p/>
    <w:p/>
    <w:p/>
    <w:p/>
    <w:p/>
    <w:p/>
    <w:p/>
    <w:p/>
    <w:p/>
    <w:p/>
    <w:p/>
    <w:p/>
    <w:p/>
    <w:p/>
    <w:p/>
    <w:p>
      <w:pPr>
        <w:keepNext w:val="0"/>
        <w:keepLines w:val="0"/>
        <w:pageBreakBefore w:val="0"/>
        <w:widowControl/>
        <w:kinsoku/>
        <w:wordWrap/>
        <w:overflowPunct/>
        <w:topLinePunct w:val="0"/>
        <w:autoSpaceDE/>
        <w:autoSpaceDN w:val="0"/>
        <w:bidi w:val="0"/>
        <w:adjustRightInd/>
        <w:snapToGrid/>
        <w:spacing w:line="590" w:lineRule="exact"/>
        <w:jc w:val="center"/>
        <w:textAlignment w:val="auto"/>
        <w:outlineLvl w:val="0"/>
        <w:rPr>
          <w:rFonts w:hint="eastAsia" w:asciiTheme="minorEastAsia" w:hAnsiTheme="minorEastAsia"/>
          <w:b w:val="0"/>
          <w:bCs/>
          <w:color w:val="000000"/>
          <w:sz w:val="44"/>
          <w:szCs w:val="44"/>
          <w:highlight w:val="none"/>
        </w:rPr>
        <w:sectPr>
          <w:footerReference r:id="rId3" w:type="default"/>
          <w:pgSz w:w="11906" w:h="16838"/>
          <w:pgMar w:top="1440" w:right="1800" w:bottom="1440" w:left="1800" w:header="851" w:footer="992" w:gutter="0"/>
          <w:pgNumType w:fmt="numberInDash" w:start="1"/>
          <w:cols w:space="425" w:num="1"/>
          <w:docGrid w:type="lines" w:linePitch="312" w:charSpace="0"/>
        </w:sectPr>
      </w:pPr>
    </w:p>
    <w:sdt>
      <w:sdtPr>
        <w:rPr>
          <w:rFonts w:ascii="宋体" w:hAnsi="宋体" w:eastAsia="宋体" w:cstheme="minorBidi"/>
          <w:kern w:val="2"/>
          <w:sz w:val="21"/>
          <w:szCs w:val="22"/>
          <w:lang w:val="en-US" w:eastAsia="zh-CN" w:bidi="ar-SA"/>
        </w:rPr>
        <w:id w:val="147458399"/>
        <w15:color w:val="DBDBDB"/>
        <w:docPartObj>
          <w:docPartGallery w:val="Table of Contents"/>
          <w:docPartUnique/>
        </w:docPartObj>
      </w:sdtPr>
      <w:sdtEndPr>
        <w:rPr>
          <w:rFonts w:ascii="Times New Roman" w:hAnsi="Times New Roman" w:eastAsia="宋体" w:cs="Times New Roman"/>
          <w:b w:val="0"/>
          <w:bCs w:val="0"/>
          <w:kern w:val="2"/>
          <w:sz w:val="32"/>
          <w:szCs w:val="32"/>
          <w:lang w:val="en-US" w:eastAsia="zh-CN" w:bidi="ar-SA"/>
        </w:rPr>
      </w:sdtEndPr>
      <w:sdtContent>
        <w:p>
          <w:pPr>
            <w:spacing w:before="0" w:beforeLines="0" w:after="0" w:afterLines="0" w:line="240" w:lineRule="auto"/>
            <w:ind w:left="0" w:leftChars="0" w:right="0" w:rightChars="0" w:firstLine="0" w:firstLineChars="0"/>
            <w:jc w:val="center"/>
            <w:rPr>
              <w:sz w:val="44"/>
              <w:szCs w:val="44"/>
            </w:rPr>
          </w:pPr>
          <w:bookmarkStart w:id="0" w:name="_Toc2833_WPSOffice_Type2"/>
          <w:r>
            <w:rPr>
              <w:rFonts w:ascii="宋体" w:hAnsi="宋体" w:eastAsia="宋体"/>
              <w:sz w:val="44"/>
              <w:szCs w:val="44"/>
            </w:rPr>
            <w:t>目</w:t>
          </w:r>
          <w:r>
            <w:rPr>
              <w:rFonts w:hint="eastAsia" w:ascii="宋体" w:hAnsi="宋体" w:eastAsia="宋体"/>
              <w:sz w:val="44"/>
              <w:szCs w:val="44"/>
              <w:lang w:val="en-US" w:eastAsia="zh-CN"/>
            </w:rPr>
            <w:t xml:space="preserve"> </w:t>
          </w:r>
          <w:r>
            <w:rPr>
              <w:rFonts w:ascii="宋体" w:hAnsi="宋体" w:eastAsia="宋体"/>
              <w:sz w:val="44"/>
              <w:szCs w:val="44"/>
            </w:rPr>
            <w:t>录</w:t>
          </w:r>
        </w:p>
        <w:p>
          <w:pPr>
            <w:pStyle w:val="16"/>
            <w:tabs>
              <w:tab w:val="right" w:leader="dot" w:pos="8306"/>
            </w:tabs>
          </w:pPr>
        </w:p>
        <w:p>
          <w:pPr>
            <w:pStyle w:val="16"/>
            <w:tabs>
              <w:tab w:val="right" w:leader="dot" w:pos="8306"/>
            </w:tabs>
            <w:rPr>
              <w:b w:val="0"/>
              <w:bCs w:val="0"/>
              <w:sz w:val="32"/>
              <w:szCs w:val="32"/>
            </w:rPr>
          </w:pPr>
          <w:r>
            <w:rPr>
              <w:b w:val="0"/>
              <w:bCs w:val="0"/>
              <w:sz w:val="32"/>
              <w:szCs w:val="32"/>
            </w:rPr>
            <w:fldChar w:fldCharType="begin"/>
          </w:r>
          <w:r>
            <w:rPr>
              <w:b w:val="0"/>
              <w:bCs w:val="0"/>
              <w:sz w:val="32"/>
              <w:szCs w:val="32"/>
            </w:rPr>
            <w:instrText xml:space="preserve"> HYPERLINK \l _Toc26812_WPSOffice_Level1 </w:instrText>
          </w:r>
          <w:r>
            <w:rPr>
              <w:b w:val="0"/>
              <w:bCs w:val="0"/>
              <w:sz w:val="32"/>
              <w:szCs w:val="32"/>
            </w:rPr>
            <w:fldChar w:fldCharType="separate"/>
          </w:r>
          <w:sdt>
            <w:sdtPr>
              <w:rPr>
                <w:rFonts w:asciiTheme="minorHAnsi" w:hAnsiTheme="minorHAnsi" w:eastAsiaTheme="minorEastAsia" w:cstheme="minorBidi"/>
                <w:b w:val="0"/>
                <w:bCs w:val="0"/>
                <w:kern w:val="2"/>
                <w:sz w:val="32"/>
                <w:szCs w:val="32"/>
                <w:lang w:val="en-US" w:eastAsia="zh-CN" w:bidi="ar-SA"/>
              </w:rPr>
              <w:id w:val="147458399"/>
              <w:placeholder>
                <w:docPart w:val="{552b751a-91e6-40d9-845b-7c53afe20701}"/>
              </w:placeholder>
              <w15:color w:val="509DF3"/>
            </w:sdtPr>
            <w:sdtEndPr>
              <w:rPr>
                <w:rFonts w:asciiTheme="minorHAnsi" w:hAnsiTheme="minorHAnsi" w:eastAsiaTheme="minorEastAsia" w:cstheme="minorBidi"/>
                <w:b w:val="0"/>
                <w:bCs w:val="0"/>
                <w:kern w:val="2"/>
                <w:sz w:val="32"/>
                <w:szCs w:val="32"/>
                <w:lang w:val="en-US" w:eastAsia="zh-CN" w:bidi="ar-SA"/>
              </w:rPr>
            </w:sdtEndPr>
            <w:sdtContent>
              <w:r>
                <w:rPr>
                  <w:rFonts w:hint="eastAsia" w:ascii="黑体" w:hAnsi="黑体" w:eastAsia="黑体" w:cs="黑体"/>
                  <w:b w:val="0"/>
                  <w:bCs w:val="0"/>
                  <w:kern w:val="2"/>
                  <w:sz w:val="32"/>
                  <w:szCs w:val="32"/>
                  <w:lang w:val="en-US" w:eastAsia="zh-CN" w:bidi="ar-SA"/>
                </w:rPr>
                <w:t xml:space="preserve">第一部分  </w:t>
              </w:r>
              <w:r>
                <w:rPr>
                  <w:rFonts w:hint="eastAsia" w:ascii="黑体" w:hAnsi="黑体" w:eastAsia="黑体" w:cs="黑体"/>
                  <w:b w:val="0"/>
                  <w:bCs w:val="0"/>
                  <w:sz w:val="32"/>
                  <w:szCs w:val="32"/>
                </w:rPr>
                <w:t>学校情况</w:t>
              </w:r>
            </w:sdtContent>
          </w:sdt>
          <w:r>
            <w:rPr>
              <w:b w:val="0"/>
              <w:bCs w:val="0"/>
              <w:sz w:val="32"/>
              <w:szCs w:val="32"/>
            </w:rPr>
            <w:tab/>
          </w:r>
          <w:bookmarkStart w:id="1" w:name="_Toc26812_WPSOffice_Level1Page"/>
          <w:r>
            <w:rPr>
              <w:rFonts w:hint="eastAsia" w:ascii="仿宋" w:hAnsi="仿宋" w:eastAsia="仿宋" w:cs="仿宋"/>
              <w:b w:val="0"/>
              <w:bCs w:val="0"/>
              <w:sz w:val="32"/>
              <w:szCs w:val="32"/>
            </w:rPr>
            <w:t>1</w:t>
          </w:r>
          <w:bookmarkEnd w:id="1"/>
          <w:r>
            <w:rPr>
              <w:b w:val="0"/>
              <w:bCs w:val="0"/>
              <w:sz w:val="32"/>
              <w:szCs w:val="32"/>
            </w:rPr>
            <w:fldChar w:fldCharType="end"/>
          </w:r>
        </w:p>
        <w:p>
          <w:pPr>
            <w:pStyle w:val="17"/>
            <w:tabs>
              <w:tab w:val="right" w:leader="dot" w:pos="8306"/>
            </w:tabs>
            <w:rPr>
              <w:b w:val="0"/>
              <w:bCs w:val="0"/>
              <w:sz w:val="32"/>
              <w:szCs w:val="32"/>
            </w:rPr>
          </w:pPr>
          <w:r>
            <w:rPr>
              <w:b w:val="0"/>
              <w:bCs w:val="0"/>
              <w:sz w:val="32"/>
              <w:szCs w:val="32"/>
            </w:rPr>
            <w:fldChar w:fldCharType="begin"/>
          </w:r>
          <w:r>
            <w:rPr>
              <w:b w:val="0"/>
              <w:bCs w:val="0"/>
              <w:sz w:val="32"/>
              <w:szCs w:val="32"/>
            </w:rPr>
            <w:instrText xml:space="preserve"> HYPERLINK \l _Toc2833_WPSOffice_Level2 </w:instrText>
          </w:r>
          <w:r>
            <w:rPr>
              <w:b w:val="0"/>
              <w:bCs w:val="0"/>
              <w:sz w:val="32"/>
              <w:szCs w:val="32"/>
            </w:rPr>
            <w:fldChar w:fldCharType="separate"/>
          </w:r>
          <w:sdt>
            <w:sdtPr>
              <w:rPr>
                <w:rFonts w:asciiTheme="minorHAnsi" w:hAnsiTheme="minorHAnsi" w:eastAsiaTheme="minorEastAsia" w:cstheme="minorBidi"/>
                <w:b w:val="0"/>
                <w:bCs w:val="0"/>
                <w:kern w:val="2"/>
                <w:sz w:val="32"/>
                <w:szCs w:val="32"/>
                <w:lang w:val="en-US" w:eastAsia="zh-CN" w:bidi="ar-SA"/>
              </w:rPr>
              <w:id w:val="147458399"/>
              <w:placeholder>
                <w:docPart w:val="{1417adcd-0948-43bb-a9ae-eb226c2a1a17}"/>
              </w:placeholder>
              <w15:color w:val="509DF3"/>
            </w:sdtPr>
            <w:sdtEndPr>
              <w:rPr>
                <w:rFonts w:asciiTheme="minorHAnsi" w:hAnsiTheme="minorHAnsi" w:eastAsiaTheme="minorEastAsia" w:cstheme="minorBidi"/>
                <w:b w:val="0"/>
                <w:bCs w:val="0"/>
                <w:kern w:val="2"/>
                <w:sz w:val="32"/>
                <w:szCs w:val="32"/>
                <w:lang w:val="en-US" w:eastAsia="zh-CN" w:bidi="ar-SA"/>
              </w:rPr>
            </w:sdtEndPr>
            <w:sdtContent>
              <w:r>
                <w:rPr>
                  <w:rFonts w:hint="eastAsia" w:ascii="楷体" w:hAnsi="楷体" w:eastAsia="楷体" w:cs="楷体"/>
                  <w:b w:val="0"/>
                  <w:bCs w:val="0"/>
                  <w:sz w:val="32"/>
                  <w:szCs w:val="32"/>
                </w:rPr>
                <w:t>1.1学校概况</w:t>
              </w:r>
            </w:sdtContent>
          </w:sdt>
          <w:r>
            <w:rPr>
              <w:b w:val="0"/>
              <w:bCs w:val="0"/>
              <w:sz w:val="32"/>
              <w:szCs w:val="32"/>
            </w:rPr>
            <w:tab/>
          </w:r>
          <w:bookmarkStart w:id="2" w:name="_Toc2833_WPSOffice_Level2Page"/>
          <w:r>
            <w:rPr>
              <w:rFonts w:hint="eastAsia" w:ascii="仿宋" w:hAnsi="仿宋" w:eastAsia="仿宋" w:cs="仿宋"/>
              <w:b w:val="0"/>
              <w:bCs w:val="0"/>
              <w:sz w:val="32"/>
              <w:szCs w:val="32"/>
            </w:rPr>
            <w:t>1</w:t>
          </w:r>
          <w:bookmarkEnd w:id="2"/>
          <w:r>
            <w:rPr>
              <w:b w:val="0"/>
              <w:bCs w:val="0"/>
              <w:sz w:val="32"/>
              <w:szCs w:val="32"/>
            </w:rPr>
            <w:fldChar w:fldCharType="end"/>
          </w:r>
        </w:p>
        <w:p>
          <w:pPr>
            <w:pStyle w:val="17"/>
            <w:tabs>
              <w:tab w:val="right" w:leader="dot" w:pos="8306"/>
            </w:tabs>
            <w:rPr>
              <w:b w:val="0"/>
              <w:bCs w:val="0"/>
              <w:sz w:val="32"/>
              <w:szCs w:val="32"/>
            </w:rPr>
          </w:pPr>
          <w:r>
            <w:rPr>
              <w:b w:val="0"/>
              <w:bCs w:val="0"/>
              <w:sz w:val="32"/>
              <w:szCs w:val="32"/>
            </w:rPr>
            <w:fldChar w:fldCharType="begin"/>
          </w:r>
          <w:r>
            <w:rPr>
              <w:b w:val="0"/>
              <w:bCs w:val="0"/>
              <w:sz w:val="32"/>
              <w:szCs w:val="32"/>
            </w:rPr>
            <w:instrText xml:space="preserve"> HYPERLINK \l _Toc26812_WPSOffice_Level2 </w:instrText>
          </w:r>
          <w:r>
            <w:rPr>
              <w:b w:val="0"/>
              <w:bCs w:val="0"/>
              <w:sz w:val="32"/>
              <w:szCs w:val="32"/>
            </w:rPr>
            <w:fldChar w:fldCharType="separate"/>
          </w:r>
          <w:sdt>
            <w:sdtPr>
              <w:rPr>
                <w:rFonts w:asciiTheme="minorHAnsi" w:hAnsiTheme="minorHAnsi" w:eastAsiaTheme="minorEastAsia" w:cstheme="minorBidi"/>
                <w:b w:val="0"/>
                <w:bCs w:val="0"/>
                <w:kern w:val="2"/>
                <w:sz w:val="32"/>
                <w:szCs w:val="32"/>
                <w:lang w:val="en-US" w:eastAsia="zh-CN" w:bidi="ar-SA"/>
              </w:rPr>
              <w:id w:val="147458399"/>
              <w:placeholder>
                <w:docPart w:val="{fc0ca154-a6fe-4939-8d60-a7cce86eb246}"/>
              </w:placeholder>
              <w15:color w:val="509DF3"/>
            </w:sdtPr>
            <w:sdtEndPr>
              <w:rPr>
                <w:rFonts w:asciiTheme="minorHAnsi" w:hAnsiTheme="minorHAnsi" w:eastAsiaTheme="minorEastAsia" w:cstheme="minorBidi"/>
                <w:b w:val="0"/>
                <w:bCs w:val="0"/>
                <w:kern w:val="2"/>
                <w:sz w:val="32"/>
                <w:szCs w:val="32"/>
                <w:lang w:val="en-US" w:eastAsia="zh-CN" w:bidi="ar-SA"/>
              </w:rPr>
            </w:sdtEndPr>
            <w:sdtContent>
              <w:r>
                <w:rPr>
                  <w:rFonts w:hint="eastAsia" w:ascii="楷体" w:hAnsi="楷体" w:eastAsia="楷体" w:cs="楷体"/>
                  <w:b w:val="0"/>
                  <w:bCs w:val="0"/>
                  <w:sz w:val="32"/>
                  <w:szCs w:val="32"/>
                </w:rPr>
                <w:t>1.2学生情况</w:t>
              </w:r>
            </w:sdtContent>
          </w:sdt>
          <w:r>
            <w:rPr>
              <w:b w:val="0"/>
              <w:bCs w:val="0"/>
              <w:sz w:val="32"/>
              <w:szCs w:val="32"/>
            </w:rPr>
            <w:tab/>
          </w:r>
          <w:bookmarkStart w:id="3" w:name="_Toc26812_WPSOffice_Level2Page"/>
          <w:r>
            <w:rPr>
              <w:rFonts w:hint="eastAsia" w:ascii="仿宋" w:hAnsi="仿宋" w:eastAsia="仿宋" w:cs="仿宋"/>
              <w:b w:val="0"/>
              <w:bCs w:val="0"/>
              <w:sz w:val="32"/>
              <w:szCs w:val="32"/>
            </w:rPr>
            <w:t>2</w:t>
          </w:r>
          <w:bookmarkEnd w:id="3"/>
          <w:r>
            <w:rPr>
              <w:b w:val="0"/>
              <w:bCs w:val="0"/>
              <w:sz w:val="32"/>
              <w:szCs w:val="32"/>
            </w:rPr>
            <w:fldChar w:fldCharType="end"/>
          </w:r>
        </w:p>
        <w:p>
          <w:pPr>
            <w:pStyle w:val="17"/>
            <w:tabs>
              <w:tab w:val="right" w:leader="dot" w:pos="8306"/>
            </w:tabs>
            <w:rPr>
              <w:b w:val="0"/>
              <w:bCs w:val="0"/>
              <w:sz w:val="32"/>
              <w:szCs w:val="32"/>
            </w:rPr>
          </w:pPr>
          <w:r>
            <w:rPr>
              <w:b w:val="0"/>
              <w:bCs w:val="0"/>
              <w:sz w:val="32"/>
              <w:szCs w:val="32"/>
            </w:rPr>
            <w:fldChar w:fldCharType="begin"/>
          </w:r>
          <w:r>
            <w:rPr>
              <w:b w:val="0"/>
              <w:bCs w:val="0"/>
              <w:sz w:val="32"/>
              <w:szCs w:val="32"/>
            </w:rPr>
            <w:instrText xml:space="preserve"> HYPERLINK \l _Toc9716_WPSOffice_Level2 </w:instrText>
          </w:r>
          <w:r>
            <w:rPr>
              <w:b w:val="0"/>
              <w:bCs w:val="0"/>
              <w:sz w:val="32"/>
              <w:szCs w:val="32"/>
            </w:rPr>
            <w:fldChar w:fldCharType="separate"/>
          </w:r>
          <w:sdt>
            <w:sdtPr>
              <w:rPr>
                <w:rFonts w:asciiTheme="minorHAnsi" w:hAnsiTheme="minorHAnsi" w:eastAsiaTheme="minorEastAsia" w:cstheme="minorBidi"/>
                <w:b w:val="0"/>
                <w:bCs w:val="0"/>
                <w:kern w:val="2"/>
                <w:sz w:val="32"/>
                <w:szCs w:val="32"/>
                <w:lang w:val="en-US" w:eastAsia="zh-CN" w:bidi="ar-SA"/>
              </w:rPr>
              <w:id w:val="147458399"/>
              <w:placeholder>
                <w:docPart w:val="{a036275d-e65a-41a1-9e73-3e5d55723591}"/>
              </w:placeholder>
              <w15:color w:val="509DF3"/>
            </w:sdtPr>
            <w:sdtEndPr>
              <w:rPr>
                <w:rFonts w:asciiTheme="minorHAnsi" w:hAnsiTheme="minorHAnsi" w:eastAsiaTheme="minorEastAsia" w:cstheme="minorBidi"/>
                <w:b w:val="0"/>
                <w:bCs w:val="0"/>
                <w:kern w:val="2"/>
                <w:sz w:val="32"/>
                <w:szCs w:val="32"/>
                <w:lang w:val="en-US" w:eastAsia="zh-CN" w:bidi="ar-SA"/>
              </w:rPr>
            </w:sdtEndPr>
            <w:sdtContent>
              <w:r>
                <w:rPr>
                  <w:rFonts w:hint="eastAsia" w:ascii="楷体" w:hAnsi="楷体" w:eastAsia="楷体" w:cs="楷体"/>
                  <w:b w:val="0"/>
                  <w:bCs w:val="0"/>
                  <w:sz w:val="32"/>
                  <w:szCs w:val="32"/>
                </w:rPr>
                <w:t>1.3教师队伍</w:t>
              </w:r>
            </w:sdtContent>
          </w:sdt>
          <w:r>
            <w:rPr>
              <w:b w:val="0"/>
              <w:bCs w:val="0"/>
              <w:sz w:val="32"/>
              <w:szCs w:val="32"/>
            </w:rPr>
            <w:tab/>
          </w:r>
          <w:bookmarkStart w:id="4" w:name="_Toc9716_WPSOffice_Level2Page"/>
          <w:r>
            <w:rPr>
              <w:rFonts w:hint="eastAsia" w:ascii="仿宋" w:hAnsi="仿宋" w:eastAsia="仿宋" w:cs="仿宋"/>
              <w:b w:val="0"/>
              <w:bCs w:val="0"/>
              <w:sz w:val="32"/>
              <w:szCs w:val="32"/>
            </w:rPr>
            <w:t>2</w:t>
          </w:r>
          <w:bookmarkEnd w:id="4"/>
          <w:r>
            <w:rPr>
              <w:b w:val="0"/>
              <w:bCs w:val="0"/>
              <w:sz w:val="32"/>
              <w:szCs w:val="32"/>
            </w:rPr>
            <w:fldChar w:fldCharType="end"/>
          </w:r>
        </w:p>
        <w:p>
          <w:pPr>
            <w:pStyle w:val="17"/>
            <w:tabs>
              <w:tab w:val="right" w:leader="dot" w:pos="8306"/>
            </w:tabs>
            <w:rPr>
              <w:b w:val="0"/>
              <w:bCs w:val="0"/>
              <w:sz w:val="32"/>
              <w:szCs w:val="32"/>
            </w:rPr>
          </w:pPr>
          <w:r>
            <w:rPr>
              <w:b w:val="0"/>
              <w:bCs w:val="0"/>
              <w:sz w:val="32"/>
              <w:szCs w:val="32"/>
            </w:rPr>
            <w:fldChar w:fldCharType="begin"/>
          </w:r>
          <w:r>
            <w:rPr>
              <w:b w:val="0"/>
              <w:bCs w:val="0"/>
              <w:sz w:val="32"/>
              <w:szCs w:val="32"/>
            </w:rPr>
            <w:instrText xml:space="preserve"> HYPERLINK \l _Toc6675_WPSOffice_Level2 </w:instrText>
          </w:r>
          <w:r>
            <w:rPr>
              <w:b w:val="0"/>
              <w:bCs w:val="0"/>
              <w:sz w:val="32"/>
              <w:szCs w:val="32"/>
            </w:rPr>
            <w:fldChar w:fldCharType="separate"/>
          </w:r>
          <w:sdt>
            <w:sdtPr>
              <w:rPr>
                <w:rFonts w:asciiTheme="minorHAnsi" w:hAnsiTheme="minorHAnsi" w:eastAsiaTheme="minorEastAsia" w:cstheme="minorBidi"/>
                <w:b w:val="0"/>
                <w:bCs w:val="0"/>
                <w:kern w:val="2"/>
                <w:sz w:val="32"/>
                <w:szCs w:val="32"/>
                <w:lang w:val="en-US" w:eastAsia="zh-CN" w:bidi="ar-SA"/>
              </w:rPr>
              <w:id w:val="147458399"/>
              <w:placeholder>
                <w:docPart w:val="{6bc8356e-2f1a-43ea-afcb-d7a1335d69f0}"/>
              </w:placeholder>
              <w15:color w:val="509DF3"/>
            </w:sdtPr>
            <w:sdtEndPr>
              <w:rPr>
                <w:rFonts w:asciiTheme="minorHAnsi" w:hAnsiTheme="minorHAnsi" w:eastAsiaTheme="minorEastAsia" w:cstheme="minorBidi"/>
                <w:b w:val="0"/>
                <w:bCs w:val="0"/>
                <w:kern w:val="2"/>
                <w:sz w:val="32"/>
                <w:szCs w:val="32"/>
                <w:lang w:val="en-US" w:eastAsia="zh-CN" w:bidi="ar-SA"/>
              </w:rPr>
            </w:sdtEndPr>
            <w:sdtContent>
              <w:r>
                <w:rPr>
                  <w:rFonts w:hint="eastAsia" w:ascii="楷体" w:hAnsi="楷体" w:eastAsia="楷体" w:cs="楷体"/>
                  <w:b w:val="0"/>
                  <w:bCs w:val="0"/>
                  <w:sz w:val="32"/>
                  <w:szCs w:val="32"/>
                </w:rPr>
                <w:t>1.4设施设备</w:t>
              </w:r>
            </w:sdtContent>
          </w:sdt>
          <w:r>
            <w:rPr>
              <w:b w:val="0"/>
              <w:bCs w:val="0"/>
              <w:sz w:val="32"/>
              <w:szCs w:val="32"/>
            </w:rPr>
            <w:tab/>
          </w:r>
          <w:bookmarkStart w:id="5" w:name="_Toc6675_WPSOffice_Level2Page"/>
          <w:r>
            <w:rPr>
              <w:rFonts w:hint="eastAsia" w:ascii="仿宋" w:hAnsi="仿宋" w:eastAsia="仿宋" w:cs="仿宋"/>
              <w:b w:val="0"/>
              <w:bCs w:val="0"/>
              <w:sz w:val="32"/>
              <w:szCs w:val="32"/>
            </w:rPr>
            <w:t>3</w:t>
          </w:r>
          <w:bookmarkEnd w:id="5"/>
          <w:r>
            <w:rPr>
              <w:b w:val="0"/>
              <w:bCs w:val="0"/>
              <w:sz w:val="32"/>
              <w:szCs w:val="32"/>
            </w:rPr>
            <w:fldChar w:fldCharType="end"/>
          </w:r>
        </w:p>
        <w:p>
          <w:pPr>
            <w:pStyle w:val="16"/>
            <w:tabs>
              <w:tab w:val="right" w:leader="dot" w:pos="8306"/>
            </w:tabs>
            <w:rPr>
              <w:b w:val="0"/>
              <w:bCs w:val="0"/>
              <w:sz w:val="32"/>
              <w:szCs w:val="32"/>
            </w:rPr>
          </w:pPr>
          <w:r>
            <w:rPr>
              <w:b w:val="0"/>
              <w:bCs w:val="0"/>
              <w:sz w:val="32"/>
              <w:szCs w:val="32"/>
            </w:rPr>
            <w:fldChar w:fldCharType="begin"/>
          </w:r>
          <w:r>
            <w:rPr>
              <w:b w:val="0"/>
              <w:bCs w:val="0"/>
              <w:sz w:val="32"/>
              <w:szCs w:val="32"/>
            </w:rPr>
            <w:instrText xml:space="preserve"> HYPERLINK \l _Toc9716_WPSOffice_Level1 </w:instrText>
          </w:r>
          <w:r>
            <w:rPr>
              <w:b w:val="0"/>
              <w:bCs w:val="0"/>
              <w:sz w:val="32"/>
              <w:szCs w:val="32"/>
            </w:rPr>
            <w:fldChar w:fldCharType="separate"/>
          </w:r>
          <w:sdt>
            <w:sdtPr>
              <w:rPr>
                <w:rFonts w:asciiTheme="minorHAnsi" w:hAnsiTheme="minorHAnsi" w:eastAsiaTheme="minorEastAsia" w:cstheme="minorBidi"/>
                <w:b w:val="0"/>
                <w:bCs w:val="0"/>
                <w:kern w:val="2"/>
                <w:sz w:val="32"/>
                <w:szCs w:val="32"/>
                <w:lang w:val="en-US" w:eastAsia="zh-CN" w:bidi="ar-SA"/>
              </w:rPr>
              <w:id w:val="147458399"/>
              <w:placeholder>
                <w:docPart w:val="{72e67448-52e0-4684-a8a2-bf196fecf07b}"/>
              </w:placeholder>
              <w15:color w:val="509DF3"/>
            </w:sdtPr>
            <w:sdtEndPr>
              <w:rPr>
                <w:rFonts w:asciiTheme="minorHAnsi" w:hAnsiTheme="minorHAnsi" w:eastAsiaTheme="minorEastAsia" w:cstheme="minorBidi"/>
                <w:b w:val="0"/>
                <w:bCs w:val="0"/>
                <w:kern w:val="2"/>
                <w:sz w:val="32"/>
                <w:szCs w:val="32"/>
                <w:lang w:val="en-US" w:eastAsia="zh-CN" w:bidi="ar-SA"/>
              </w:rPr>
            </w:sdtEndPr>
            <w:sdtContent>
              <w:r>
                <w:rPr>
                  <w:rFonts w:hint="eastAsia" w:ascii="黑体" w:hAnsi="黑体" w:eastAsia="黑体" w:cs="黑体"/>
                  <w:b w:val="0"/>
                  <w:bCs w:val="0"/>
                  <w:kern w:val="2"/>
                  <w:sz w:val="32"/>
                  <w:szCs w:val="32"/>
                  <w:lang w:val="en-US" w:eastAsia="zh-CN" w:bidi="ar-SA"/>
                </w:rPr>
                <w:t>第二部分</w:t>
              </w:r>
              <w:r>
                <w:rPr>
                  <w:rFonts w:hint="eastAsia" w:asciiTheme="minorHAnsi" w:hAnsiTheme="minorHAnsi" w:eastAsiaTheme="minorEastAsia" w:cstheme="minorBidi"/>
                  <w:b w:val="0"/>
                  <w:bCs w:val="0"/>
                  <w:kern w:val="2"/>
                  <w:sz w:val="32"/>
                  <w:szCs w:val="32"/>
                  <w:lang w:val="en-US" w:eastAsia="zh-CN" w:bidi="ar-SA"/>
                </w:rPr>
                <w:t xml:space="preserve"> </w:t>
              </w:r>
              <w:r>
                <w:rPr>
                  <w:rFonts w:hint="eastAsia" w:ascii="黑体" w:hAnsi="黑体" w:eastAsia="黑体" w:cs="黑体"/>
                  <w:b w:val="0"/>
                  <w:bCs w:val="0"/>
                  <w:sz w:val="32"/>
                  <w:szCs w:val="32"/>
                </w:rPr>
                <w:t>学生发展</w:t>
              </w:r>
            </w:sdtContent>
          </w:sdt>
          <w:r>
            <w:rPr>
              <w:b w:val="0"/>
              <w:bCs w:val="0"/>
              <w:sz w:val="32"/>
              <w:szCs w:val="32"/>
            </w:rPr>
            <w:tab/>
          </w:r>
          <w:bookmarkStart w:id="6" w:name="_Toc9716_WPSOffice_Level1Page"/>
          <w:r>
            <w:rPr>
              <w:rFonts w:hint="eastAsia" w:ascii="仿宋" w:hAnsi="仿宋" w:eastAsia="仿宋" w:cs="仿宋"/>
              <w:b w:val="0"/>
              <w:bCs w:val="0"/>
              <w:sz w:val="32"/>
              <w:szCs w:val="32"/>
            </w:rPr>
            <w:t>3</w:t>
          </w:r>
          <w:bookmarkEnd w:id="6"/>
          <w:r>
            <w:rPr>
              <w:b w:val="0"/>
              <w:bCs w:val="0"/>
              <w:sz w:val="32"/>
              <w:szCs w:val="32"/>
            </w:rPr>
            <w:fldChar w:fldCharType="end"/>
          </w:r>
        </w:p>
        <w:p>
          <w:pPr>
            <w:pStyle w:val="17"/>
            <w:tabs>
              <w:tab w:val="right" w:leader="dot" w:pos="8306"/>
            </w:tabs>
            <w:rPr>
              <w:b w:val="0"/>
              <w:bCs w:val="0"/>
              <w:sz w:val="32"/>
              <w:szCs w:val="32"/>
            </w:rPr>
          </w:pPr>
          <w:r>
            <w:rPr>
              <w:b w:val="0"/>
              <w:bCs w:val="0"/>
              <w:sz w:val="32"/>
              <w:szCs w:val="32"/>
            </w:rPr>
            <w:fldChar w:fldCharType="begin"/>
          </w:r>
          <w:r>
            <w:rPr>
              <w:b w:val="0"/>
              <w:bCs w:val="0"/>
              <w:sz w:val="32"/>
              <w:szCs w:val="32"/>
            </w:rPr>
            <w:instrText xml:space="preserve"> HYPERLINK \l _Toc28437_WPSOffice_Level2 </w:instrText>
          </w:r>
          <w:r>
            <w:rPr>
              <w:b w:val="0"/>
              <w:bCs w:val="0"/>
              <w:sz w:val="32"/>
              <w:szCs w:val="32"/>
            </w:rPr>
            <w:fldChar w:fldCharType="separate"/>
          </w:r>
          <w:sdt>
            <w:sdtPr>
              <w:rPr>
                <w:rFonts w:asciiTheme="minorHAnsi" w:hAnsiTheme="minorHAnsi" w:eastAsiaTheme="minorEastAsia" w:cstheme="minorBidi"/>
                <w:b w:val="0"/>
                <w:bCs w:val="0"/>
                <w:kern w:val="2"/>
                <w:sz w:val="32"/>
                <w:szCs w:val="32"/>
                <w:lang w:val="en-US" w:eastAsia="zh-CN" w:bidi="ar-SA"/>
              </w:rPr>
              <w:id w:val="147458399"/>
              <w:placeholder>
                <w:docPart w:val="{4f446a89-5e60-4641-b90f-d298f7cd6257}"/>
              </w:placeholder>
              <w15:color w:val="509DF3"/>
            </w:sdtPr>
            <w:sdtEndPr>
              <w:rPr>
                <w:rFonts w:asciiTheme="minorHAnsi" w:hAnsiTheme="minorHAnsi" w:eastAsiaTheme="minorEastAsia" w:cstheme="minorBidi"/>
                <w:b w:val="0"/>
                <w:bCs w:val="0"/>
                <w:kern w:val="2"/>
                <w:sz w:val="32"/>
                <w:szCs w:val="32"/>
                <w:lang w:val="en-US" w:eastAsia="zh-CN" w:bidi="ar-SA"/>
              </w:rPr>
            </w:sdtEndPr>
            <w:sdtContent>
              <w:r>
                <w:rPr>
                  <w:rFonts w:hint="eastAsia" w:ascii="楷体" w:hAnsi="楷体" w:eastAsia="楷体" w:cs="楷体"/>
                  <w:b w:val="0"/>
                  <w:bCs w:val="0"/>
                  <w:sz w:val="32"/>
                  <w:szCs w:val="32"/>
                </w:rPr>
                <w:t>2.1学生素质</w:t>
              </w:r>
            </w:sdtContent>
          </w:sdt>
          <w:r>
            <w:rPr>
              <w:b w:val="0"/>
              <w:bCs w:val="0"/>
              <w:sz w:val="32"/>
              <w:szCs w:val="32"/>
            </w:rPr>
            <w:tab/>
          </w:r>
          <w:bookmarkStart w:id="7" w:name="_Toc28437_WPSOffice_Level2Page"/>
          <w:r>
            <w:rPr>
              <w:rFonts w:hint="eastAsia" w:ascii="仿宋" w:hAnsi="仿宋" w:eastAsia="仿宋" w:cs="仿宋"/>
              <w:b w:val="0"/>
              <w:bCs w:val="0"/>
              <w:sz w:val="32"/>
              <w:szCs w:val="32"/>
            </w:rPr>
            <w:t>4</w:t>
          </w:r>
          <w:bookmarkEnd w:id="7"/>
          <w:r>
            <w:rPr>
              <w:b w:val="0"/>
              <w:bCs w:val="0"/>
              <w:sz w:val="32"/>
              <w:szCs w:val="32"/>
            </w:rPr>
            <w:fldChar w:fldCharType="end"/>
          </w:r>
        </w:p>
        <w:p>
          <w:pPr>
            <w:pStyle w:val="17"/>
            <w:tabs>
              <w:tab w:val="right" w:leader="dot" w:pos="8306"/>
            </w:tabs>
            <w:rPr>
              <w:b w:val="0"/>
              <w:bCs w:val="0"/>
              <w:sz w:val="32"/>
              <w:szCs w:val="32"/>
            </w:rPr>
          </w:pPr>
          <w:r>
            <w:rPr>
              <w:b w:val="0"/>
              <w:bCs w:val="0"/>
              <w:sz w:val="32"/>
              <w:szCs w:val="32"/>
            </w:rPr>
            <w:fldChar w:fldCharType="begin"/>
          </w:r>
          <w:r>
            <w:rPr>
              <w:b w:val="0"/>
              <w:bCs w:val="0"/>
              <w:sz w:val="32"/>
              <w:szCs w:val="32"/>
            </w:rPr>
            <w:instrText xml:space="preserve"> HYPERLINK \l _Toc32222_WPSOffice_Level2 </w:instrText>
          </w:r>
          <w:r>
            <w:rPr>
              <w:b w:val="0"/>
              <w:bCs w:val="0"/>
              <w:sz w:val="32"/>
              <w:szCs w:val="32"/>
            </w:rPr>
            <w:fldChar w:fldCharType="separate"/>
          </w:r>
          <w:sdt>
            <w:sdtPr>
              <w:rPr>
                <w:rFonts w:asciiTheme="minorHAnsi" w:hAnsiTheme="minorHAnsi" w:eastAsiaTheme="minorEastAsia" w:cstheme="minorBidi"/>
                <w:b w:val="0"/>
                <w:bCs w:val="0"/>
                <w:kern w:val="2"/>
                <w:sz w:val="32"/>
                <w:szCs w:val="32"/>
                <w:lang w:val="en-US" w:eastAsia="zh-CN" w:bidi="ar-SA"/>
              </w:rPr>
              <w:id w:val="147458399"/>
              <w:placeholder>
                <w:docPart w:val="{7ccd31d9-a4f6-4194-96ad-8cda7eeae1d7}"/>
              </w:placeholder>
              <w15:color w:val="509DF3"/>
            </w:sdtPr>
            <w:sdtEndPr>
              <w:rPr>
                <w:rFonts w:asciiTheme="minorHAnsi" w:hAnsiTheme="minorHAnsi" w:eastAsiaTheme="minorEastAsia" w:cstheme="minorBidi"/>
                <w:b w:val="0"/>
                <w:bCs w:val="0"/>
                <w:kern w:val="2"/>
                <w:sz w:val="32"/>
                <w:szCs w:val="32"/>
                <w:lang w:val="en-US" w:eastAsia="zh-CN" w:bidi="ar-SA"/>
              </w:rPr>
            </w:sdtEndPr>
            <w:sdtContent>
              <w:r>
                <w:rPr>
                  <w:rFonts w:hint="eastAsia" w:ascii="楷体" w:hAnsi="楷体" w:eastAsia="楷体" w:cs="楷体"/>
                  <w:b w:val="0"/>
                  <w:bCs w:val="0"/>
                  <w:sz w:val="32"/>
                  <w:szCs w:val="32"/>
                </w:rPr>
                <w:t>2.2在校体验</w:t>
              </w:r>
            </w:sdtContent>
          </w:sdt>
          <w:r>
            <w:rPr>
              <w:b w:val="0"/>
              <w:bCs w:val="0"/>
              <w:sz w:val="32"/>
              <w:szCs w:val="32"/>
            </w:rPr>
            <w:tab/>
          </w:r>
          <w:bookmarkStart w:id="8" w:name="_Toc32222_WPSOffice_Level2Page"/>
          <w:r>
            <w:rPr>
              <w:rFonts w:hint="eastAsia" w:ascii="仿宋" w:hAnsi="仿宋" w:eastAsia="仿宋" w:cs="仿宋"/>
              <w:b w:val="0"/>
              <w:bCs w:val="0"/>
              <w:sz w:val="32"/>
              <w:szCs w:val="32"/>
            </w:rPr>
            <w:t>4</w:t>
          </w:r>
          <w:bookmarkEnd w:id="8"/>
          <w:r>
            <w:rPr>
              <w:b w:val="0"/>
              <w:bCs w:val="0"/>
              <w:sz w:val="32"/>
              <w:szCs w:val="32"/>
            </w:rPr>
            <w:fldChar w:fldCharType="end"/>
          </w:r>
        </w:p>
        <w:p>
          <w:pPr>
            <w:pStyle w:val="17"/>
            <w:tabs>
              <w:tab w:val="right" w:leader="dot" w:pos="8306"/>
            </w:tabs>
            <w:rPr>
              <w:b w:val="0"/>
              <w:bCs w:val="0"/>
              <w:sz w:val="32"/>
              <w:szCs w:val="32"/>
            </w:rPr>
          </w:pPr>
          <w:r>
            <w:rPr>
              <w:b w:val="0"/>
              <w:bCs w:val="0"/>
              <w:sz w:val="32"/>
              <w:szCs w:val="32"/>
            </w:rPr>
            <w:fldChar w:fldCharType="begin"/>
          </w:r>
          <w:r>
            <w:rPr>
              <w:b w:val="0"/>
              <w:bCs w:val="0"/>
              <w:sz w:val="32"/>
              <w:szCs w:val="32"/>
            </w:rPr>
            <w:instrText xml:space="preserve"> HYPERLINK \l _Toc578_WPSOffice_Level2 </w:instrText>
          </w:r>
          <w:r>
            <w:rPr>
              <w:b w:val="0"/>
              <w:bCs w:val="0"/>
              <w:sz w:val="32"/>
              <w:szCs w:val="32"/>
            </w:rPr>
            <w:fldChar w:fldCharType="separate"/>
          </w:r>
          <w:sdt>
            <w:sdtPr>
              <w:rPr>
                <w:rFonts w:asciiTheme="minorHAnsi" w:hAnsiTheme="minorHAnsi" w:eastAsiaTheme="minorEastAsia" w:cstheme="minorBidi"/>
                <w:b w:val="0"/>
                <w:bCs w:val="0"/>
                <w:kern w:val="2"/>
                <w:sz w:val="32"/>
                <w:szCs w:val="32"/>
                <w:lang w:val="en-US" w:eastAsia="zh-CN" w:bidi="ar-SA"/>
              </w:rPr>
              <w:id w:val="147458399"/>
              <w:placeholder>
                <w:docPart w:val="{d63ec809-49d8-4e1c-a77c-0c98b7dc3f9a}"/>
              </w:placeholder>
              <w15:color w:val="509DF3"/>
            </w:sdtPr>
            <w:sdtEndPr>
              <w:rPr>
                <w:rFonts w:asciiTheme="minorHAnsi" w:hAnsiTheme="minorHAnsi" w:eastAsiaTheme="minorEastAsia" w:cstheme="minorBidi"/>
                <w:b w:val="0"/>
                <w:bCs w:val="0"/>
                <w:kern w:val="2"/>
                <w:sz w:val="32"/>
                <w:szCs w:val="32"/>
                <w:lang w:val="en-US" w:eastAsia="zh-CN" w:bidi="ar-SA"/>
              </w:rPr>
            </w:sdtEndPr>
            <w:sdtContent>
              <w:r>
                <w:rPr>
                  <w:rFonts w:hint="eastAsia" w:ascii="楷体" w:hAnsi="楷体" w:eastAsia="楷体" w:cs="楷体"/>
                  <w:b w:val="0"/>
                  <w:bCs w:val="0"/>
                  <w:sz w:val="32"/>
                  <w:szCs w:val="32"/>
                </w:rPr>
                <w:t>2.3资助情况</w:t>
              </w:r>
            </w:sdtContent>
          </w:sdt>
          <w:r>
            <w:rPr>
              <w:b w:val="0"/>
              <w:bCs w:val="0"/>
              <w:sz w:val="32"/>
              <w:szCs w:val="32"/>
            </w:rPr>
            <w:tab/>
          </w:r>
          <w:bookmarkStart w:id="9" w:name="_Toc578_WPSOffice_Level2Page"/>
          <w:r>
            <w:rPr>
              <w:rFonts w:hint="eastAsia" w:ascii="仿宋" w:hAnsi="仿宋" w:eastAsia="仿宋" w:cs="仿宋"/>
              <w:b w:val="0"/>
              <w:bCs w:val="0"/>
              <w:sz w:val="32"/>
              <w:szCs w:val="32"/>
            </w:rPr>
            <w:t>7</w:t>
          </w:r>
          <w:bookmarkEnd w:id="9"/>
          <w:r>
            <w:rPr>
              <w:b w:val="0"/>
              <w:bCs w:val="0"/>
              <w:sz w:val="32"/>
              <w:szCs w:val="32"/>
            </w:rPr>
            <w:fldChar w:fldCharType="end"/>
          </w:r>
        </w:p>
        <w:p>
          <w:pPr>
            <w:pStyle w:val="17"/>
            <w:tabs>
              <w:tab w:val="right" w:leader="dot" w:pos="8306"/>
            </w:tabs>
            <w:rPr>
              <w:b w:val="0"/>
              <w:bCs w:val="0"/>
              <w:sz w:val="32"/>
              <w:szCs w:val="32"/>
            </w:rPr>
          </w:pPr>
          <w:r>
            <w:rPr>
              <w:b w:val="0"/>
              <w:bCs w:val="0"/>
              <w:sz w:val="32"/>
              <w:szCs w:val="32"/>
            </w:rPr>
            <w:fldChar w:fldCharType="begin"/>
          </w:r>
          <w:r>
            <w:rPr>
              <w:b w:val="0"/>
              <w:bCs w:val="0"/>
              <w:sz w:val="32"/>
              <w:szCs w:val="32"/>
            </w:rPr>
            <w:instrText xml:space="preserve"> HYPERLINK \l _Toc5197_WPSOffice_Level2 </w:instrText>
          </w:r>
          <w:r>
            <w:rPr>
              <w:b w:val="0"/>
              <w:bCs w:val="0"/>
              <w:sz w:val="32"/>
              <w:szCs w:val="32"/>
            </w:rPr>
            <w:fldChar w:fldCharType="separate"/>
          </w:r>
          <w:sdt>
            <w:sdtPr>
              <w:rPr>
                <w:rFonts w:asciiTheme="minorHAnsi" w:hAnsiTheme="minorHAnsi" w:eastAsiaTheme="minorEastAsia" w:cstheme="minorBidi"/>
                <w:b w:val="0"/>
                <w:bCs w:val="0"/>
                <w:kern w:val="2"/>
                <w:sz w:val="32"/>
                <w:szCs w:val="32"/>
                <w:lang w:val="en-US" w:eastAsia="zh-CN" w:bidi="ar-SA"/>
              </w:rPr>
              <w:id w:val="147458399"/>
              <w:placeholder>
                <w:docPart w:val="{765e8a93-eea4-4b56-a2a9-9b5b5c45023c}"/>
              </w:placeholder>
              <w15:color w:val="509DF3"/>
            </w:sdtPr>
            <w:sdtEndPr>
              <w:rPr>
                <w:rFonts w:asciiTheme="minorHAnsi" w:hAnsiTheme="minorHAnsi" w:eastAsiaTheme="minorEastAsia" w:cstheme="minorBidi"/>
                <w:b w:val="0"/>
                <w:bCs w:val="0"/>
                <w:kern w:val="2"/>
                <w:sz w:val="32"/>
                <w:szCs w:val="32"/>
                <w:lang w:val="en-US" w:eastAsia="zh-CN" w:bidi="ar-SA"/>
              </w:rPr>
            </w:sdtEndPr>
            <w:sdtContent>
              <w:r>
                <w:rPr>
                  <w:rFonts w:hint="eastAsia" w:ascii="楷体" w:hAnsi="楷体" w:eastAsia="楷体" w:cs="楷体"/>
                  <w:b w:val="0"/>
                  <w:bCs w:val="0"/>
                  <w:sz w:val="32"/>
                  <w:szCs w:val="32"/>
                </w:rPr>
                <w:t>2.4就业质量</w:t>
              </w:r>
            </w:sdtContent>
          </w:sdt>
          <w:r>
            <w:rPr>
              <w:b w:val="0"/>
              <w:bCs w:val="0"/>
              <w:sz w:val="32"/>
              <w:szCs w:val="32"/>
            </w:rPr>
            <w:tab/>
          </w:r>
          <w:bookmarkStart w:id="10" w:name="_Toc5197_WPSOffice_Level2Page"/>
          <w:r>
            <w:rPr>
              <w:rFonts w:hint="eastAsia" w:ascii="仿宋" w:hAnsi="仿宋" w:eastAsia="仿宋" w:cs="仿宋"/>
              <w:b w:val="0"/>
              <w:bCs w:val="0"/>
              <w:sz w:val="32"/>
              <w:szCs w:val="32"/>
            </w:rPr>
            <w:t>8</w:t>
          </w:r>
          <w:bookmarkEnd w:id="10"/>
          <w:r>
            <w:rPr>
              <w:b w:val="0"/>
              <w:bCs w:val="0"/>
              <w:sz w:val="32"/>
              <w:szCs w:val="32"/>
            </w:rPr>
            <w:fldChar w:fldCharType="end"/>
          </w:r>
        </w:p>
        <w:p>
          <w:pPr>
            <w:pStyle w:val="17"/>
            <w:tabs>
              <w:tab w:val="right" w:leader="dot" w:pos="8306"/>
            </w:tabs>
            <w:rPr>
              <w:b w:val="0"/>
              <w:bCs w:val="0"/>
              <w:sz w:val="32"/>
              <w:szCs w:val="32"/>
            </w:rPr>
          </w:pPr>
          <w:r>
            <w:rPr>
              <w:b w:val="0"/>
              <w:bCs w:val="0"/>
              <w:sz w:val="32"/>
              <w:szCs w:val="32"/>
            </w:rPr>
            <w:fldChar w:fldCharType="begin"/>
          </w:r>
          <w:r>
            <w:rPr>
              <w:b w:val="0"/>
              <w:bCs w:val="0"/>
              <w:sz w:val="32"/>
              <w:szCs w:val="32"/>
            </w:rPr>
            <w:instrText xml:space="preserve"> HYPERLINK \l _Toc11319_WPSOffice_Level2 </w:instrText>
          </w:r>
          <w:r>
            <w:rPr>
              <w:b w:val="0"/>
              <w:bCs w:val="0"/>
              <w:sz w:val="32"/>
              <w:szCs w:val="32"/>
            </w:rPr>
            <w:fldChar w:fldCharType="separate"/>
          </w:r>
          <w:sdt>
            <w:sdtPr>
              <w:rPr>
                <w:rFonts w:asciiTheme="minorHAnsi" w:hAnsiTheme="minorHAnsi" w:eastAsiaTheme="minorEastAsia" w:cstheme="minorBidi"/>
                <w:b w:val="0"/>
                <w:bCs w:val="0"/>
                <w:kern w:val="2"/>
                <w:sz w:val="32"/>
                <w:szCs w:val="32"/>
                <w:lang w:val="en-US" w:eastAsia="zh-CN" w:bidi="ar-SA"/>
              </w:rPr>
              <w:id w:val="147458399"/>
              <w:placeholder>
                <w:docPart w:val="{8fb30b33-7daf-4310-aa7c-d82bd9ce158f}"/>
              </w:placeholder>
              <w15:color w:val="509DF3"/>
            </w:sdtPr>
            <w:sdtEndPr>
              <w:rPr>
                <w:rFonts w:asciiTheme="minorHAnsi" w:hAnsiTheme="minorHAnsi" w:eastAsiaTheme="minorEastAsia" w:cstheme="minorBidi"/>
                <w:b w:val="0"/>
                <w:bCs w:val="0"/>
                <w:kern w:val="2"/>
                <w:sz w:val="32"/>
                <w:szCs w:val="32"/>
                <w:lang w:val="en-US" w:eastAsia="zh-CN" w:bidi="ar-SA"/>
              </w:rPr>
            </w:sdtEndPr>
            <w:sdtContent>
              <w:r>
                <w:rPr>
                  <w:rFonts w:hint="eastAsia" w:ascii="楷体" w:hAnsi="楷体" w:eastAsia="楷体" w:cs="楷体"/>
                  <w:b w:val="0"/>
                  <w:bCs w:val="0"/>
                  <w:sz w:val="32"/>
                  <w:szCs w:val="32"/>
                </w:rPr>
                <w:t>2.5职业发展</w:t>
              </w:r>
            </w:sdtContent>
          </w:sdt>
          <w:r>
            <w:rPr>
              <w:b w:val="0"/>
              <w:bCs w:val="0"/>
              <w:sz w:val="32"/>
              <w:szCs w:val="32"/>
            </w:rPr>
            <w:tab/>
          </w:r>
          <w:bookmarkStart w:id="11" w:name="_Toc11319_WPSOffice_Level2Page"/>
          <w:r>
            <w:rPr>
              <w:rFonts w:hint="eastAsia" w:ascii="仿宋" w:hAnsi="仿宋" w:eastAsia="仿宋" w:cs="仿宋"/>
              <w:b w:val="0"/>
              <w:bCs w:val="0"/>
              <w:sz w:val="32"/>
              <w:szCs w:val="32"/>
            </w:rPr>
            <w:t>9</w:t>
          </w:r>
          <w:bookmarkEnd w:id="11"/>
          <w:r>
            <w:rPr>
              <w:b w:val="0"/>
              <w:bCs w:val="0"/>
              <w:sz w:val="32"/>
              <w:szCs w:val="32"/>
            </w:rPr>
            <w:fldChar w:fldCharType="end"/>
          </w:r>
        </w:p>
        <w:p>
          <w:pPr>
            <w:pStyle w:val="16"/>
            <w:tabs>
              <w:tab w:val="right" w:leader="dot" w:pos="8306"/>
            </w:tabs>
            <w:rPr>
              <w:b w:val="0"/>
              <w:bCs w:val="0"/>
              <w:sz w:val="32"/>
              <w:szCs w:val="32"/>
            </w:rPr>
          </w:pPr>
          <w:r>
            <w:rPr>
              <w:b w:val="0"/>
              <w:bCs w:val="0"/>
              <w:sz w:val="32"/>
              <w:szCs w:val="32"/>
            </w:rPr>
            <w:fldChar w:fldCharType="begin"/>
          </w:r>
          <w:r>
            <w:rPr>
              <w:b w:val="0"/>
              <w:bCs w:val="0"/>
              <w:sz w:val="32"/>
              <w:szCs w:val="32"/>
            </w:rPr>
            <w:instrText xml:space="preserve"> HYPERLINK \l _Toc6675_WPSOffice_Level1 </w:instrText>
          </w:r>
          <w:r>
            <w:rPr>
              <w:b w:val="0"/>
              <w:bCs w:val="0"/>
              <w:sz w:val="32"/>
              <w:szCs w:val="32"/>
            </w:rPr>
            <w:fldChar w:fldCharType="separate"/>
          </w:r>
          <w:sdt>
            <w:sdtPr>
              <w:rPr>
                <w:rFonts w:asciiTheme="minorHAnsi" w:hAnsiTheme="minorHAnsi" w:eastAsiaTheme="minorEastAsia" w:cstheme="minorBidi"/>
                <w:b w:val="0"/>
                <w:bCs w:val="0"/>
                <w:kern w:val="2"/>
                <w:sz w:val="32"/>
                <w:szCs w:val="32"/>
                <w:lang w:val="en-US" w:eastAsia="zh-CN" w:bidi="ar-SA"/>
              </w:rPr>
              <w:id w:val="147458399"/>
              <w:placeholder>
                <w:docPart w:val="{97890deb-fcef-4630-b61c-5ff93eaab270}"/>
              </w:placeholder>
              <w15:color w:val="509DF3"/>
            </w:sdtPr>
            <w:sdtEndPr>
              <w:rPr>
                <w:rFonts w:asciiTheme="minorHAnsi" w:hAnsiTheme="minorHAnsi" w:eastAsiaTheme="minorEastAsia" w:cstheme="minorBidi"/>
                <w:b w:val="0"/>
                <w:bCs w:val="0"/>
                <w:kern w:val="2"/>
                <w:sz w:val="32"/>
                <w:szCs w:val="32"/>
                <w:lang w:val="en-US" w:eastAsia="zh-CN" w:bidi="ar-SA"/>
              </w:rPr>
            </w:sdtEndPr>
            <w:sdtContent>
              <w:r>
                <w:rPr>
                  <w:rFonts w:hint="eastAsia" w:ascii="黑体" w:hAnsi="黑体" w:eastAsia="黑体" w:cs="黑体"/>
                  <w:b w:val="0"/>
                  <w:bCs w:val="0"/>
                  <w:kern w:val="2"/>
                  <w:sz w:val="32"/>
                  <w:szCs w:val="32"/>
                  <w:lang w:val="en-US" w:eastAsia="zh-CN" w:bidi="ar-SA"/>
                </w:rPr>
                <w:t>第三部分</w:t>
              </w:r>
              <w:r>
                <w:rPr>
                  <w:rFonts w:hint="eastAsia" w:asciiTheme="minorHAnsi" w:hAnsiTheme="minorHAnsi" w:eastAsiaTheme="minorEastAsia" w:cstheme="minorBidi"/>
                  <w:b w:val="0"/>
                  <w:bCs w:val="0"/>
                  <w:kern w:val="2"/>
                  <w:sz w:val="32"/>
                  <w:szCs w:val="32"/>
                  <w:lang w:val="en-US" w:eastAsia="zh-CN" w:bidi="ar-SA"/>
                </w:rPr>
                <w:t xml:space="preserve"> </w:t>
              </w:r>
              <w:r>
                <w:rPr>
                  <w:rFonts w:hint="eastAsia" w:ascii="黑体" w:hAnsi="黑体" w:eastAsia="黑体" w:cs="黑体"/>
                  <w:b w:val="0"/>
                  <w:bCs w:val="0"/>
                  <w:sz w:val="32"/>
                  <w:szCs w:val="32"/>
                </w:rPr>
                <w:t>质量保障措施</w:t>
              </w:r>
            </w:sdtContent>
          </w:sdt>
          <w:r>
            <w:rPr>
              <w:b w:val="0"/>
              <w:bCs w:val="0"/>
              <w:sz w:val="32"/>
              <w:szCs w:val="32"/>
            </w:rPr>
            <w:tab/>
          </w:r>
          <w:bookmarkStart w:id="12" w:name="_Toc6675_WPSOffice_Level1Page"/>
          <w:r>
            <w:rPr>
              <w:rFonts w:hint="eastAsia" w:ascii="仿宋" w:hAnsi="仿宋" w:eastAsia="仿宋" w:cs="仿宋"/>
              <w:b w:val="0"/>
              <w:bCs w:val="0"/>
              <w:sz w:val="32"/>
              <w:szCs w:val="32"/>
            </w:rPr>
            <w:t>9</w:t>
          </w:r>
          <w:bookmarkEnd w:id="12"/>
          <w:r>
            <w:rPr>
              <w:b w:val="0"/>
              <w:bCs w:val="0"/>
              <w:sz w:val="32"/>
              <w:szCs w:val="32"/>
            </w:rPr>
            <w:fldChar w:fldCharType="end"/>
          </w:r>
        </w:p>
        <w:p>
          <w:pPr>
            <w:pStyle w:val="17"/>
            <w:tabs>
              <w:tab w:val="right" w:leader="dot" w:pos="8306"/>
            </w:tabs>
            <w:rPr>
              <w:b w:val="0"/>
              <w:bCs w:val="0"/>
              <w:sz w:val="32"/>
              <w:szCs w:val="32"/>
            </w:rPr>
          </w:pPr>
          <w:r>
            <w:rPr>
              <w:b w:val="0"/>
              <w:bCs w:val="0"/>
              <w:sz w:val="32"/>
              <w:szCs w:val="32"/>
            </w:rPr>
            <w:fldChar w:fldCharType="begin"/>
          </w:r>
          <w:r>
            <w:rPr>
              <w:b w:val="0"/>
              <w:bCs w:val="0"/>
              <w:sz w:val="32"/>
              <w:szCs w:val="32"/>
            </w:rPr>
            <w:instrText xml:space="preserve"> HYPERLINK \l _Toc14152_WPSOffice_Level2 </w:instrText>
          </w:r>
          <w:r>
            <w:rPr>
              <w:b w:val="0"/>
              <w:bCs w:val="0"/>
              <w:sz w:val="32"/>
              <w:szCs w:val="32"/>
            </w:rPr>
            <w:fldChar w:fldCharType="separate"/>
          </w:r>
          <w:sdt>
            <w:sdtPr>
              <w:rPr>
                <w:rFonts w:asciiTheme="minorHAnsi" w:hAnsiTheme="minorHAnsi" w:eastAsiaTheme="minorEastAsia" w:cstheme="minorBidi"/>
                <w:b w:val="0"/>
                <w:bCs w:val="0"/>
                <w:kern w:val="2"/>
                <w:sz w:val="32"/>
                <w:szCs w:val="32"/>
                <w:lang w:val="en-US" w:eastAsia="zh-CN" w:bidi="ar-SA"/>
              </w:rPr>
              <w:id w:val="147458399"/>
              <w:placeholder>
                <w:docPart w:val="{a74f3fc3-5982-4bd1-8dde-fd635b94be4d}"/>
              </w:placeholder>
              <w15:color w:val="509DF3"/>
            </w:sdtPr>
            <w:sdtEndPr>
              <w:rPr>
                <w:rFonts w:asciiTheme="minorHAnsi" w:hAnsiTheme="minorHAnsi" w:eastAsiaTheme="minorEastAsia" w:cstheme="minorBidi"/>
                <w:b w:val="0"/>
                <w:bCs w:val="0"/>
                <w:kern w:val="2"/>
                <w:sz w:val="32"/>
                <w:szCs w:val="32"/>
                <w:lang w:val="en-US" w:eastAsia="zh-CN" w:bidi="ar-SA"/>
              </w:rPr>
            </w:sdtEndPr>
            <w:sdtContent>
              <w:r>
                <w:rPr>
                  <w:rFonts w:hint="eastAsia" w:ascii="楷体" w:hAnsi="楷体" w:eastAsia="楷体" w:cs="楷体"/>
                  <w:b w:val="0"/>
                  <w:bCs w:val="0"/>
                  <w:sz w:val="32"/>
                  <w:szCs w:val="32"/>
                </w:rPr>
                <w:t>3.1专业动态调整</w:t>
              </w:r>
            </w:sdtContent>
          </w:sdt>
          <w:r>
            <w:rPr>
              <w:b w:val="0"/>
              <w:bCs w:val="0"/>
              <w:sz w:val="32"/>
              <w:szCs w:val="32"/>
            </w:rPr>
            <w:tab/>
          </w:r>
          <w:bookmarkStart w:id="13" w:name="_Toc14152_WPSOffice_Level2Page"/>
          <w:r>
            <w:rPr>
              <w:rFonts w:hint="eastAsia" w:ascii="仿宋" w:hAnsi="仿宋" w:eastAsia="仿宋" w:cs="仿宋"/>
              <w:b w:val="0"/>
              <w:bCs w:val="0"/>
              <w:sz w:val="32"/>
              <w:szCs w:val="32"/>
            </w:rPr>
            <w:t>9</w:t>
          </w:r>
          <w:bookmarkEnd w:id="13"/>
          <w:r>
            <w:rPr>
              <w:b w:val="0"/>
              <w:bCs w:val="0"/>
              <w:sz w:val="32"/>
              <w:szCs w:val="32"/>
            </w:rPr>
            <w:fldChar w:fldCharType="end"/>
          </w:r>
        </w:p>
        <w:p>
          <w:pPr>
            <w:pStyle w:val="17"/>
            <w:tabs>
              <w:tab w:val="right" w:leader="dot" w:pos="8306"/>
            </w:tabs>
            <w:rPr>
              <w:b w:val="0"/>
              <w:bCs w:val="0"/>
              <w:sz w:val="32"/>
              <w:szCs w:val="32"/>
            </w:rPr>
          </w:pPr>
          <w:r>
            <w:rPr>
              <w:b w:val="0"/>
              <w:bCs w:val="0"/>
              <w:sz w:val="32"/>
              <w:szCs w:val="32"/>
            </w:rPr>
            <w:fldChar w:fldCharType="begin"/>
          </w:r>
          <w:r>
            <w:rPr>
              <w:b w:val="0"/>
              <w:bCs w:val="0"/>
              <w:sz w:val="32"/>
              <w:szCs w:val="32"/>
            </w:rPr>
            <w:instrText xml:space="preserve"> HYPERLINK \l _Toc9940_WPSOffice_Level2 </w:instrText>
          </w:r>
          <w:r>
            <w:rPr>
              <w:b w:val="0"/>
              <w:bCs w:val="0"/>
              <w:sz w:val="32"/>
              <w:szCs w:val="32"/>
            </w:rPr>
            <w:fldChar w:fldCharType="separate"/>
          </w:r>
          <w:sdt>
            <w:sdtPr>
              <w:rPr>
                <w:rFonts w:asciiTheme="minorHAnsi" w:hAnsiTheme="minorHAnsi" w:eastAsiaTheme="minorEastAsia" w:cstheme="minorBidi"/>
                <w:b w:val="0"/>
                <w:bCs w:val="0"/>
                <w:kern w:val="2"/>
                <w:sz w:val="32"/>
                <w:szCs w:val="32"/>
                <w:lang w:val="en-US" w:eastAsia="zh-CN" w:bidi="ar-SA"/>
              </w:rPr>
              <w:id w:val="147458399"/>
              <w:placeholder>
                <w:docPart w:val="{1531c861-848a-4bbb-b736-168ee16a8d79}"/>
              </w:placeholder>
              <w15:color w:val="509DF3"/>
            </w:sdtPr>
            <w:sdtEndPr>
              <w:rPr>
                <w:rFonts w:asciiTheme="minorHAnsi" w:hAnsiTheme="minorHAnsi" w:eastAsiaTheme="minorEastAsia" w:cstheme="minorBidi"/>
                <w:b w:val="0"/>
                <w:bCs w:val="0"/>
                <w:kern w:val="2"/>
                <w:sz w:val="32"/>
                <w:szCs w:val="32"/>
                <w:lang w:val="en-US" w:eastAsia="zh-CN" w:bidi="ar-SA"/>
              </w:rPr>
            </w:sdtEndPr>
            <w:sdtContent>
              <w:r>
                <w:rPr>
                  <w:rFonts w:hint="eastAsia" w:ascii="楷体" w:hAnsi="楷体" w:eastAsia="楷体" w:cs="楷体"/>
                  <w:b w:val="0"/>
                  <w:bCs w:val="0"/>
                  <w:sz w:val="32"/>
                  <w:szCs w:val="32"/>
                </w:rPr>
                <w:t>2.2教育教学改革</w:t>
              </w:r>
            </w:sdtContent>
          </w:sdt>
          <w:r>
            <w:rPr>
              <w:b w:val="0"/>
              <w:bCs w:val="0"/>
              <w:sz w:val="32"/>
              <w:szCs w:val="32"/>
            </w:rPr>
            <w:tab/>
          </w:r>
          <w:bookmarkStart w:id="14" w:name="_Toc9940_WPSOffice_Level2Page"/>
          <w:r>
            <w:rPr>
              <w:rFonts w:hint="eastAsia" w:ascii="仿宋" w:hAnsi="仿宋" w:eastAsia="仿宋" w:cs="仿宋"/>
              <w:b w:val="0"/>
              <w:bCs w:val="0"/>
              <w:sz w:val="32"/>
              <w:szCs w:val="32"/>
            </w:rPr>
            <w:t>10</w:t>
          </w:r>
          <w:bookmarkEnd w:id="14"/>
          <w:r>
            <w:rPr>
              <w:b w:val="0"/>
              <w:bCs w:val="0"/>
              <w:sz w:val="32"/>
              <w:szCs w:val="32"/>
            </w:rPr>
            <w:fldChar w:fldCharType="end"/>
          </w:r>
        </w:p>
        <w:p>
          <w:pPr>
            <w:pStyle w:val="17"/>
            <w:tabs>
              <w:tab w:val="right" w:leader="dot" w:pos="8306"/>
            </w:tabs>
            <w:rPr>
              <w:b w:val="0"/>
              <w:bCs w:val="0"/>
              <w:sz w:val="32"/>
              <w:szCs w:val="32"/>
            </w:rPr>
          </w:pPr>
          <w:r>
            <w:rPr>
              <w:b w:val="0"/>
              <w:bCs w:val="0"/>
              <w:sz w:val="32"/>
              <w:szCs w:val="32"/>
            </w:rPr>
            <w:fldChar w:fldCharType="begin"/>
          </w:r>
          <w:r>
            <w:rPr>
              <w:b w:val="0"/>
              <w:bCs w:val="0"/>
              <w:sz w:val="32"/>
              <w:szCs w:val="32"/>
            </w:rPr>
            <w:instrText xml:space="preserve"> HYPERLINK \l _Toc19047_WPSOffice_Level2 </w:instrText>
          </w:r>
          <w:r>
            <w:rPr>
              <w:b w:val="0"/>
              <w:bCs w:val="0"/>
              <w:sz w:val="32"/>
              <w:szCs w:val="32"/>
            </w:rPr>
            <w:fldChar w:fldCharType="separate"/>
          </w:r>
          <w:sdt>
            <w:sdtPr>
              <w:rPr>
                <w:rFonts w:asciiTheme="minorHAnsi" w:hAnsiTheme="minorHAnsi" w:eastAsiaTheme="minorEastAsia" w:cstheme="minorBidi"/>
                <w:b w:val="0"/>
                <w:bCs w:val="0"/>
                <w:kern w:val="2"/>
                <w:sz w:val="32"/>
                <w:szCs w:val="32"/>
                <w:lang w:val="en-US" w:eastAsia="zh-CN" w:bidi="ar-SA"/>
              </w:rPr>
              <w:id w:val="147458399"/>
              <w:placeholder>
                <w:docPart w:val="{8fdee9eb-9e29-4e47-af39-7d1d332c83e4}"/>
              </w:placeholder>
              <w15:color w:val="509DF3"/>
            </w:sdtPr>
            <w:sdtEndPr>
              <w:rPr>
                <w:rFonts w:asciiTheme="minorHAnsi" w:hAnsiTheme="minorHAnsi" w:eastAsiaTheme="minorEastAsia" w:cstheme="minorBidi"/>
                <w:b w:val="0"/>
                <w:bCs w:val="0"/>
                <w:kern w:val="2"/>
                <w:sz w:val="32"/>
                <w:szCs w:val="32"/>
                <w:lang w:val="en-US" w:eastAsia="zh-CN" w:bidi="ar-SA"/>
              </w:rPr>
            </w:sdtEndPr>
            <w:sdtContent>
              <w:r>
                <w:rPr>
                  <w:rFonts w:hint="eastAsia" w:ascii="楷体" w:hAnsi="楷体" w:eastAsia="楷体" w:cs="楷体"/>
                  <w:b w:val="0"/>
                  <w:bCs w:val="0"/>
                  <w:sz w:val="32"/>
                  <w:szCs w:val="32"/>
                </w:rPr>
                <w:t>3.3教师培养培训</w:t>
              </w:r>
            </w:sdtContent>
          </w:sdt>
          <w:r>
            <w:rPr>
              <w:b w:val="0"/>
              <w:bCs w:val="0"/>
              <w:sz w:val="32"/>
              <w:szCs w:val="32"/>
            </w:rPr>
            <w:tab/>
          </w:r>
          <w:bookmarkStart w:id="15" w:name="_Toc19047_WPSOffice_Level2Page"/>
          <w:r>
            <w:rPr>
              <w:rFonts w:hint="eastAsia" w:ascii="仿宋" w:hAnsi="仿宋" w:eastAsia="仿宋" w:cs="仿宋"/>
              <w:b w:val="0"/>
              <w:bCs w:val="0"/>
              <w:sz w:val="32"/>
              <w:szCs w:val="32"/>
            </w:rPr>
            <w:t>13</w:t>
          </w:r>
          <w:bookmarkEnd w:id="15"/>
          <w:r>
            <w:rPr>
              <w:b w:val="0"/>
              <w:bCs w:val="0"/>
              <w:sz w:val="32"/>
              <w:szCs w:val="32"/>
            </w:rPr>
            <w:fldChar w:fldCharType="end"/>
          </w:r>
        </w:p>
        <w:p>
          <w:pPr>
            <w:pStyle w:val="17"/>
            <w:tabs>
              <w:tab w:val="right" w:leader="dot" w:pos="8306"/>
            </w:tabs>
            <w:rPr>
              <w:b w:val="0"/>
              <w:bCs w:val="0"/>
              <w:sz w:val="32"/>
              <w:szCs w:val="32"/>
            </w:rPr>
          </w:pPr>
          <w:r>
            <w:rPr>
              <w:b w:val="0"/>
              <w:bCs w:val="0"/>
              <w:sz w:val="32"/>
              <w:szCs w:val="32"/>
            </w:rPr>
            <w:fldChar w:fldCharType="begin"/>
          </w:r>
          <w:r>
            <w:rPr>
              <w:b w:val="0"/>
              <w:bCs w:val="0"/>
              <w:sz w:val="32"/>
              <w:szCs w:val="32"/>
            </w:rPr>
            <w:instrText xml:space="preserve"> HYPERLINK \l _Toc23487_WPSOffice_Level2 </w:instrText>
          </w:r>
          <w:r>
            <w:rPr>
              <w:b w:val="0"/>
              <w:bCs w:val="0"/>
              <w:sz w:val="32"/>
              <w:szCs w:val="32"/>
            </w:rPr>
            <w:fldChar w:fldCharType="separate"/>
          </w:r>
          <w:sdt>
            <w:sdtPr>
              <w:rPr>
                <w:rFonts w:asciiTheme="minorHAnsi" w:hAnsiTheme="minorHAnsi" w:eastAsiaTheme="minorEastAsia" w:cstheme="minorBidi"/>
                <w:b w:val="0"/>
                <w:bCs w:val="0"/>
                <w:kern w:val="2"/>
                <w:sz w:val="32"/>
                <w:szCs w:val="32"/>
                <w:lang w:val="en-US" w:eastAsia="zh-CN" w:bidi="ar-SA"/>
              </w:rPr>
              <w:id w:val="147458399"/>
              <w:placeholder>
                <w:docPart w:val="{b49f51de-f9d1-4857-af6e-ed5ca3beda48}"/>
              </w:placeholder>
              <w15:color w:val="509DF3"/>
            </w:sdtPr>
            <w:sdtEndPr>
              <w:rPr>
                <w:rFonts w:asciiTheme="minorHAnsi" w:hAnsiTheme="minorHAnsi" w:eastAsiaTheme="minorEastAsia" w:cstheme="minorBidi"/>
                <w:b w:val="0"/>
                <w:bCs w:val="0"/>
                <w:kern w:val="2"/>
                <w:sz w:val="32"/>
                <w:szCs w:val="32"/>
                <w:lang w:val="en-US" w:eastAsia="zh-CN" w:bidi="ar-SA"/>
              </w:rPr>
            </w:sdtEndPr>
            <w:sdtContent>
              <w:r>
                <w:rPr>
                  <w:rFonts w:hint="eastAsia" w:ascii="楷体" w:hAnsi="楷体" w:eastAsia="楷体" w:cs="楷体"/>
                  <w:b w:val="0"/>
                  <w:bCs w:val="0"/>
                  <w:sz w:val="32"/>
                  <w:szCs w:val="32"/>
                </w:rPr>
                <w:t>3.4规范管理情况</w:t>
              </w:r>
            </w:sdtContent>
          </w:sdt>
          <w:r>
            <w:rPr>
              <w:b w:val="0"/>
              <w:bCs w:val="0"/>
              <w:sz w:val="32"/>
              <w:szCs w:val="32"/>
            </w:rPr>
            <w:tab/>
          </w:r>
          <w:bookmarkStart w:id="16" w:name="_Toc23487_WPSOffice_Level2Page"/>
          <w:r>
            <w:rPr>
              <w:rFonts w:hint="eastAsia" w:ascii="仿宋" w:hAnsi="仿宋" w:eastAsia="仿宋" w:cs="仿宋"/>
              <w:b w:val="0"/>
              <w:bCs w:val="0"/>
              <w:sz w:val="32"/>
              <w:szCs w:val="32"/>
            </w:rPr>
            <w:t>13</w:t>
          </w:r>
          <w:bookmarkEnd w:id="16"/>
          <w:r>
            <w:rPr>
              <w:b w:val="0"/>
              <w:bCs w:val="0"/>
              <w:sz w:val="32"/>
              <w:szCs w:val="32"/>
            </w:rPr>
            <w:fldChar w:fldCharType="end"/>
          </w:r>
        </w:p>
        <w:p>
          <w:pPr>
            <w:pStyle w:val="17"/>
            <w:tabs>
              <w:tab w:val="right" w:leader="dot" w:pos="8306"/>
            </w:tabs>
            <w:rPr>
              <w:b w:val="0"/>
              <w:bCs w:val="0"/>
              <w:sz w:val="32"/>
              <w:szCs w:val="32"/>
            </w:rPr>
          </w:pPr>
          <w:r>
            <w:rPr>
              <w:b w:val="0"/>
              <w:bCs w:val="0"/>
              <w:sz w:val="32"/>
              <w:szCs w:val="32"/>
            </w:rPr>
            <w:fldChar w:fldCharType="begin"/>
          </w:r>
          <w:r>
            <w:rPr>
              <w:b w:val="0"/>
              <w:bCs w:val="0"/>
              <w:sz w:val="32"/>
              <w:szCs w:val="32"/>
            </w:rPr>
            <w:instrText xml:space="preserve"> HYPERLINK \l _Toc31602_WPSOffice_Level2 </w:instrText>
          </w:r>
          <w:r>
            <w:rPr>
              <w:b w:val="0"/>
              <w:bCs w:val="0"/>
              <w:sz w:val="32"/>
              <w:szCs w:val="32"/>
            </w:rPr>
            <w:fldChar w:fldCharType="separate"/>
          </w:r>
          <w:sdt>
            <w:sdtPr>
              <w:rPr>
                <w:rFonts w:asciiTheme="minorHAnsi" w:hAnsiTheme="minorHAnsi" w:eastAsiaTheme="minorEastAsia" w:cstheme="minorBidi"/>
                <w:b w:val="0"/>
                <w:bCs w:val="0"/>
                <w:kern w:val="2"/>
                <w:sz w:val="32"/>
                <w:szCs w:val="32"/>
                <w:lang w:val="en-US" w:eastAsia="zh-CN" w:bidi="ar-SA"/>
              </w:rPr>
              <w:id w:val="147458399"/>
              <w:placeholder>
                <w:docPart w:val="{13478f09-2e9c-45b5-a067-ea1ea53e98e5}"/>
              </w:placeholder>
              <w15:color w:val="509DF3"/>
            </w:sdtPr>
            <w:sdtEndPr>
              <w:rPr>
                <w:rFonts w:asciiTheme="minorHAnsi" w:hAnsiTheme="minorHAnsi" w:eastAsiaTheme="minorEastAsia" w:cstheme="minorBidi"/>
                <w:b w:val="0"/>
                <w:bCs w:val="0"/>
                <w:kern w:val="2"/>
                <w:sz w:val="32"/>
                <w:szCs w:val="32"/>
                <w:lang w:val="en-US" w:eastAsia="zh-CN" w:bidi="ar-SA"/>
              </w:rPr>
            </w:sdtEndPr>
            <w:sdtContent>
              <w:r>
                <w:rPr>
                  <w:rFonts w:hint="eastAsia" w:ascii="楷体" w:hAnsi="楷体" w:eastAsia="楷体" w:cs="楷体"/>
                  <w:b w:val="0"/>
                  <w:bCs w:val="0"/>
                  <w:sz w:val="32"/>
                  <w:szCs w:val="32"/>
                </w:rPr>
                <w:t>3.5德育工作情况</w:t>
              </w:r>
            </w:sdtContent>
          </w:sdt>
          <w:r>
            <w:rPr>
              <w:b w:val="0"/>
              <w:bCs w:val="0"/>
              <w:sz w:val="32"/>
              <w:szCs w:val="32"/>
            </w:rPr>
            <w:tab/>
          </w:r>
          <w:bookmarkStart w:id="17" w:name="_Toc31602_WPSOffice_Level2Page"/>
          <w:r>
            <w:rPr>
              <w:rFonts w:hint="eastAsia" w:ascii="仿宋" w:hAnsi="仿宋" w:eastAsia="仿宋" w:cs="仿宋"/>
              <w:b w:val="0"/>
              <w:bCs w:val="0"/>
              <w:sz w:val="32"/>
              <w:szCs w:val="32"/>
            </w:rPr>
            <w:t>15</w:t>
          </w:r>
          <w:bookmarkEnd w:id="17"/>
          <w:r>
            <w:rPr>
              <w:b w:val="0"/>
              <w:bCs w:val="0"/>
              <w:sz w:val="32"/>
              <w:szCs w:val="32"/>
            </w:rPr>
            <w:fldChar w:fldCharType="end"/>
          </w:r>
        </w:p>
        <w:p>
          <w:pPr>
            <w:pStyle w:val="17"/>
            <w:tabs>
              <w:tab w:val="right" w:leader="dot" w:pos="8306"/>
            </w:tabs>
            <w:rPr>
              <w:b w:val="0"/>
              <w:bCs w:val="0"/>
              <w:sz w:val="32"/>
              <w:szCs w:val="32"/>
            </w:rPr>
          </w:pPr>
          <w:r>
            <w:rPr>
              <w:b w:val="0"/>
              <w:bCs w:val="0"/>
              <w:sz w:val="32"/>
              <w:szCs w:val="32"/>
            </w:rPr>
            <w:fldChar w:fldCharType="begin"/>
          </w:r>
          <w:r>
            <w:rPr>
              <w:b w:val="0"/>
              <w:bCs w:val="0"/>
              <w:sz w:val="32"/>
              <w:szCs w:val="32"/>
            </w:rPr>
            <w:instrText xml:space="preserve"> HYPERLINK \l _Toc2387_WPSOffice_Level2 </w:instrText>
          </w:r>
          <w:r>
            <w:rPr>
              <w:b w:val="0"/>
              <w:bCs w:val="0"/>
              <w:sz w:val="32"/>
              <w:szCs w:val="32"/>
            </w:rPr>
            <w:fldChar w:fldCharType="separate"/>
          </w:r>
          <w:sdt>
            <w:sdtPr>
              <w:rPr>
                <w:rFonts w:asciiTheme="minorHAnsi" w:hAnsiTheme="minorHAnsi" w:eastAsiaTheme="minorEastAsia" w:cstheme="minorBidi"/>
                <w:b w:val="0"/>
                <w:bCs w:val="0"/>
                <w:kern w:val="2"/>
                <w:sz w:val="32"/>
                <w:szCs w:val="32"/>
                <w:lang w:val="en-US" w:eastAsia="zh-CN" w:bidi="ar-SA"/>
              </w:rPr>
              <w:id w:val="147458399"/>
              <w:placeholder>
                <w:docPart w:val="{11f8a641-b0ef-41fb-9952-e9329ba5cd68}"/>
              </w:placeholder>
              <w15:color w:val="509DF3"/>
            </w:sdtPr>
            <w:sdtEndPr>
              <w:rPr>
                <w:rFonts w:asciiTheme="minorHAnsi" w:hAnsiTheme="minorHAnsi" w:eastAsiaTheme="minorEastAsia" w:cstheme="minorBidi"/>
                <w:b w:val="0"/>
                <w:bCs w:val="0"/>
                <w:kern w:val="2"/>
                <w:sz w:val="32"/>
                <w:szCs w:val="32"/>
                <w:lang w:val="en-US" w:eastAsia="zh-CN" w:bidi="ar-SA"/>
              </w:rPr>
            </w:sdtEndPr>
            <w:sdtContent>
              <w:r>
                <w:rPr>
                  <w:rFonts w:hint="eastAsia" w:ascii="楷体" w:hAnsi="楷体" w:eastAsia="楷体" w:cs="楷体"/>
                  <w:b w:val="0"/>
                  <w:bCs w:val="0"/>
                  <w:sz w:val="32"/>
                  <w:szCs w:val="32"/>
                </w:rPr>
                <w:t>2.6党建情况</w:t>
              </w:r>
            </w:sdtContent>
          </w:sdt>
          <w:r>
            <w:rPr>
              <w:b w:val="0"/>
              <w:bCs w:val="0"/>
              <w:sz w:val="32"/>
              <w:szCs w:val="32"/>
            </w:rPr>
            <w:tab/>
          </w:r>
          <w:bookmarkStart w:id="18" w:name="_Toc2387_WPSOffice_Level2Page"/>
          <w:r>
            <w:rPr>
              <w:rFonts w:hint="eastAsia" w:ascii="仿宋" w:hAnsi="仿宋" w:eastAsia="仿宋" w:cs="仿宋"/>
              <w:b w:val="0"/>
              <w:bCs w:val="0"/>
              <w:sz w:val="32"/>
              <w:szCs w:val="32"/>
            </w:rPr>
            <w:t>18</w:t>
          </w:r>
          <w:bookmarkEnd w:id="18"/>
          <w:r>
            <w:rPr>
              <w:b w:val="0"/>
              <w:bCs w:val="0"/>
              <w:sz w:val="32"/>
              <w:szCs w:val="32"/>
            </w:rPr>
            <w:fldChar w:fldCharType="end"/>
          </w:r>
        </w:p>
        <w:p>
          <w:pPr>
            <w:pStyle w:val="16"/>
            <w:tabs>
              <w:tab w:val="right" w:leader="dot" w:pos="8306"/>
            </w:tabs>
            <w:rPr>
              <w:b w:val="0"/>
              <w:bCs w:val="0"/>
              <w:sz w:val="32"/>
              <w:szCs w:val="32"/>
            </w:rPr>
          </w:pPr>
          <w:r>
            <w:rPr>
              <w:b w:val="0"/>
              <w:bCs w:val="0"/>
              <w:sz w:val="32"/>
              <w:szCs w:val="32"/>
            </w:rPr>
            <w:fldChar w:fldCharType="begin"/>
          </w:r>
          <w:r>
            <w:rPr>
              <w:b w:val="0"/>
              <w:bCs w:val="0"/>
              <w:sz w:val="32"/>
              <w:szCs w:val="32"/>
            </w:rPr>
            <w:instrText xml:space="preserve"> HYPERLINK \l _Toc28437_WPSOffice_Level1 </w:instrText>
          </w:r>
          <w:r>
            <w:rPr>
              <w:b w:val="0"/>
              <w:bCs w:val="0"/>
              <w:sz w:val="32"/>
              <w:szCs w:val="32"/>
            </w:rPr>
            <w:fldChar w:fldCharType="separate"/>
          </w:r>
          <w:sdt>
            <w:sdtPr>
              <w:rPr>
                <w:rFonts w:hint="eastAsia" w:ascii="黑体" w:hAnsi="黑体" w:eastAsia="黑体" w:cs="黑体"/>
                <w:b w:val="0"/>
                <w:bCs w:val="0"/>
                <w:kern w:val="2"/>
                <w:sz w:val="32"/>
                <w:szCs w:val="32"/>
                <w:lang w:val="en-US" w:eastAsia="zh-CN" w:bidi="ar-SA"/>
              </w:rPr>
              <w:id w:val="147458399"/>
              <w:placeholder>
                <w:docPart w:val="{506a3544-1a11-4ba1-9551-0c4a901add44}"/>
              </w:placeholder>
              <w15:color w:val="509DF3"/>
            </w:sdtPr>
            <w:sdtEndPr>
              <w:rPr>
                <w:rFonts w:asciiTheme="minorHAnsi" w:hAnsiTheme="minorHAnsi" w:eastAsiaTheme="minorEastAsia" w:cstheme="minorBidi"/>
                <w:b w:val="0"/>
                <w:bCs w:val="0"/>
                <w:kern w:val="2"/>
                <w:sz w:val="32"/>
                <w:szCs w:val="32"/>
                <w:lang w:val="en-US" w:eastAsia="zh-CN" w:bidi="ar-SA"/>
              </w:rPr>
            </w:sdtEndPr>
            <w:sdtContent>
              <w:r>
                <w:rPr>
                  <w:rFonts w:hint="eastAsia" w:ascii="黑体" w:hAnsi="黑体" w:eastAsia="黑体" w:cs="黑体"/>
                  <w:b w:val="0"/>
                  <w:bCs w:val="0"/>
                  <w:kern w:val="2"/>
                  <w:sz w:val="32"/>
                  <w:szCs w:val="32"/>
                  <w:lang w:val="en-US" w:eastAsia="zh-CN" w:bidi="ar-SA"/>
                </w:rPr>
                <w:t>第四部分</w:t>
              </w:r>
              <w:r>
                <w:rPr>
                  <w:rFonts w:hint="eastAsia" w:asciiTheme="minorHAnsi" w:hAnsiTheme="minorHAnsi" w:eastAsiaTheme="minorEastAsia" w:cstheme="minorBidi"/>
                  <w:b w:val="0"/>
                  <w:bCs w:val="0"/>
                  <w:kern w:val="2"/>
                  <w:sz w:val="32"/>
                  <w:szCs w:val="32"/>
                  <w:lang w:val="en-US" w:eastAsia="zh-CN" w:bidi="ar-SA"/>
                </w:rPr>
                <w:t xml:space="preserve"> </w:t>
              </w:r>
              <w:r>
                <w:rPr>
                  <w:rFonts w:hint="eastAsia" w:ascii="黑体" w:hAnsi="黑体" w:eastAsia="黑体" w:cs="黑体"/>
                  <w:b w:val="0"/>
                  <w:bCs w:val="0"/>
                  <w:sz w:val="32"/>
                  <w:szCs w:val="32"/>
                </w:rPr>
                <w:t>校企合作</w:t>
              </w:r>
            </w:sdtContent>
          </w:sdt>
          <w:r>
            <w:rPr>
              <w:b w:val="0"/>
              <w:bCs w:val="0"/>
              <w:sz w:val="32"/>
              <w:szCs w:val="32"/>
            </w:rPr>
            <w:tab/>
          </w:r>
          <w:bookmarkStart w:id="19" w:name="_Toc28437_WPSOffice_Level1Page"/>
          <w:r>
            <w:rPr>
              <w:rFonts w:hint="eastAsia" w:ascii="仿宋" w:hAnsi="仿宋" w:eastAsia="仿宋" w:cs="仿宋"/>
              <w:b w:val="0"/>
              <w:bCs w:val="0"/>
              <w:sz w:val="32"/>
              <w:szCs w:val="32"/>
            </w:rPr>
            <w:t>20</w:t>
          </w:r>
          <w:bookmarkEnd w:id="19"/>
          <w:r>
            <w:rPr>
              <w:b w:val="0"/>
              <w:bCs w:val="0"/>
              <w:sz w:val="32"/>
              <w:szCs w:val="32"/>
            </w:rPr>
            <w:fldChar w:fldCharType="end"/>
          </w:r>
        </w:p>
        <w:p>
          <w:pPr>
            <w:pStyle w:val="17"/>
            <w:tabs>
              <w:tab w:val="right" w:leader="dot" w:pos="8306"/>
            </w:tabs>
            <w:rPr>
              <w:b w:val="0"/>
              <w:bCs w:val="0"/>
              <w:sz w:val="32"/>
              <w:szCs w:val="32"/>
            </w:rPr>
          </w:pPr>
          <w:r>
            <w:rPr>
              <w:b w:val="0"/>
              <w:bCs w:val="0"/>
              <w:sz w:val="32"/>
              <w:szCs w:val="32"/>
            </w:rPr>
            <w:fldChar w:fldCharType="begin"/>
          </w:r>
          <w:r>
            <w:rPr>
              <w:b w:val="0"/>
              <w:bCs w:val="0"/>
              <w:sz w:val="32"/>
              <w:szCs w:val="32"/>
            </w:rPr>
            <w:instrText xml:space="preserve"> HYPERLINK \l _Toc8239_WPSOffice_Level2 </w:instrText>
          </w:r>
          <w:r>
            <w:rPr>
              <w:b w:val="0"/>
              <w:bCs w:val="0"/>
              <w:sz w:val="32"/>
              <w:szCs w:val="32"/>
            </w:rPr>
            <w:fldChar w:fldCharType="separate"/>
          </w:r>
          <w:sdt>
            <w:sdtPr>
              <w:rPr>
                <w:rFonts w:asciiTheme="minorHAnsi" w:hAnsiTheme="minorHAnsi" w:eastAsiaTheme="minorEastAsia" w:cstheme="minorBidi"/>
                <w:b w:val="0"/>
                <w:bCs w:val="0"/>
                <w:kern w:val="2"/>
                <w:sz w:val="32"/>
                <w:szCs w:val="32"/>
                <w:lang w:val="en-US" w:eastAsia="zh-CN" w:bidi="ar-SA"/>
              </w:rPr>
              <w:id w:val="147458399"/>
              <w:placeholder>
                <w:docPart w:val="{029e1fc0-a66b-4863-891b-df8da1df119b}"/>
              </w:placeholder>
              <w15:color w:val="509DF3"/>
            </w:sdtPr>
            <w:sdtEndPr>
              <w:rPr>
                <w:rFonts w:asciiTheme="minorHAnsi" w:hAnsiTheme="minorHAnsi" w:eastAsiaTheme="minorEastAsia" w:cstheme="minorBidi"/>
                <w:b w:val="0"/>
                <w:bCs w:val="0"/>
                <w:kern w:val="2"/>
                <w:sz w:val="32"/>
                <w:szCs w:val="32"/>
                <w:lang w:val="en-US" w:eastAsia="zh-CN" w:bidi="ar-SA"/>
              </w:rPr>
            </w:sdtEndPr>
            <w:sdtContent>
              <w:r>
                <w:rPr>
                  <w:rFonts w:hint="eastAsia" w:ascii="楷体" w:hAnsi="楷体" w:eastAsia="楷体" w:cs="楷体"/>
                  <w:b w:val="0"/>
                  <w:bCs w:val="0"/>
                  <w:sz w:val="32"/>
                  <w:szCs w:val="32"/>
                </w:rPr>
                <w:t>4.1校企合作开展情况和效果</w:t>
              </w:r>
            </w:sdtContent>
          </w:sdt>
          <w:r>
            <w:rPr>
              <w:b w:val="0"/>
              <w:bCs w:val="0"/>
              <w:sz w:val="32"/>
              <w:szCs w:val="32"/>
            </w:rPr>
            <w:tab/>
          </w:r>
          <w:bookmarkStart w:id="20" w:name="_Toc8239_WPSOffice_Level2Page"/>
          <w:r>
            <w:rPr>
              <w:rFonts w:hint="eastAsia" w:ascii="仿宋" w:hAnsi="仿宋" w:eastAsia="仿宋" w:cs="仿宋"/>
              <w:b w:val="0"/>
              <w:bCs w:val="0"/>
              <w:sz w:val="32"/>
              <w:szCs w:val="32"/>
            </w:rPr>
            <w:t>21</w:t>
          </w:r>
          <w:bookmarkEnd w:id="20"/>
          <w:r>
            <w:rPr>
              <w:b w:val="0"/>
              <w:bCs w:val="0"/>
              <w:sz w:val="32"/>
              <w:szCs w:val="32"/>
            </w:rPr>
            <w:fldChar w:fldCharType="end"/>
          </w:r>
        </w:p>
        <w:p>
          <w:pPr>
            <w:pStyle w:val="17"/>
            <w:tabs>
              <w:tab w:val="right" w:leader="dot" w:pos="8306"/>
            </w:tabs>
            <w:rPr>
              <w:b w:val="0"/>
              <w:bCs w:val="0"/>
              <w:sz w:val="32"/>
              <w:szCs w:val="32"/>
            </w:rPr>
          </w:pPr>
          <w:r>
            <w:rPr>
              <w:b w:val="0"/>
              <w:bCs w:val="0"/>
              <w:sz w:val="32"/>
              <w:szCs w:val="32"/>
            </w:rPr>
            <w:fldChar w:fldCharType="begin"/>
          </w:r>
          <w:r>
            <w:rPr>
              <w:b w:val="0"/>
              <w:bCs w:val="0"/>
              <w:sz w:val="32"/>
              <w:szCs w:val="32"/>
            </w:rPr>
            <w:instrText xml:space="preserve"> HYPERLINK \l _Toc17359_WPSOffice_Level2 </w:instrText>
          </w:r>
          <w:r>
            <w:rPr>
              <w:b w:val="0"/>
              <w:bCs w:val="0"/>
              <w:sz w:val="32"/>
              <w:szCs w:val="32"/>
            </w:rPr>
            <w:fldChar w:fldCharType="separate"/>
          </w:r>
          <w:sdt>
            <w:sdtPr>
              <w:rPr>
                <w:rFonts w:asciiTheme="minorHAnsi" w:hAnsiTheme="minorHAnsi" w:eastAsiaTheme="minorEastAsia" w:cstheme="minorBidi"/>
                <w:b w:val="0"/>
                <w:bCs w:val="0"/>
                <w:kern w:val="2"/>
                <w:sz w:val="32"/>
                <w:szCs w:val="32"/>
                <w:lang w:val="en-US" w:eastAsia="zh-CN" w:bidi="ar-SA"/>
              </w:rPr>
              <w:id w:val="147458399"/>
              <w:placeholder>
                <w:docPart w:val="{1b8fca22-56e2-42ad-93d8-b1c957f8ba03}"/>
              </w:placeholder>
              <w15:color w:val="509DF3"/>
            </w:sdtPr>
            <w:sdtEndPr>
              <w:rPr>
                <w:rFonts w:asciiTheme="minorHAnsi" w:hAnsiTheme="minorHAnsi" w:eastAsiaTheme="minorEastAsia" w:cstheme="minorBidi"/>
                <w:b w:val="0"/>
                <w:bCs w:val="0"/>
                <w:kern w:val="2"/>
                <w:sz w:val="32"/>
                <w:szCs w:val="32"/>
                <w:lang w:val="en-US" w:eastAsia="zh-CN" w:bidi="ar-SA"/>
              </w:rPr>
            </w:sdtEndPr>
            <w:sdtContent>
              <w:r>
                <w:rPr>
                  <w:rFonts w:hint="eastAsia" w:ascii="楷体" w:hAnsi="楷体" w:eastAsia="楷体" w:cs="楷体"/>
                  <w:b w:val="0"/>
                  <w:bCs w:val="0"/>
                  <w:sz w:val="32"/>
                  <w:szCs w:val="32"/>
                </w:rPr>
                <w:t>4.2学生实习情况</w:t>
              </w:r>
            </w:sdtContent>
          </w:sdt>
          <w:r>
            <w:rPr>
              <w:b w:val="0"/>
              <w:bCs w:val="0"/>
              <w:sz w:val="32"/>
              <w:szCs w:val="32"/>
            </w:rPr>
            <w:tab/>
          </w:r>
          <w:bookmarkStart w:id="21" w:name="_Toc17359_WPSOffice_Level2Page"/>
          <w:r>
            <w:rPr>
              <w:rFonts w:hint="eastAsia" w:ascii="仿宋" w:hAnsi="仿宋" w:eastAsia="仿宋" w:cs="仿宋"/>
              <w:b w:val="0"/>
              <w:bCs w:val="0"/>
              <w:sz w:val="32"/>
              <w:szCs w:val="32"/>
            </w:rPr>
            <w:t>21</w:t>
          </w:r>
          <w:bookmarkEnd w:id="21"/>
          <w:r>
            <w:rPr>
              <w:b w:val="0"/>
              <w:bCs w:val="0"/>
              <w:sz w:val="32"/>
              <w:szCs w:val="32"/>
            </w:rPr>
            <w:fldChar w:fldCharType="end"/>
          </w:r>
        </w:p>
        <w:p>
          <w:pPr>
            <w:pStyle w:val="17"/>
            <w:tabs>
              <w:tab w:val="right" w:leader="dot" w:pos="8306"/>
            </w:tabs>
            <w:rPr>
              <w:b w:val="0"/>
              <w:bCs w:val="0"/>
              <w:sz w:val="32"/>
              <w:szCs w:val="32"/>
            </w:rPr>
          </w:pPr>
          <w:r>
            <w:rPr>
              <w:b w:val="0"/>
              <w:bCs w:val="0"/>
              <w:sz w:val="32"/>
              <w:szCs w:val="32"/>
            </w:rPr>
            <w:fldChar w:fldCharType="begin"/>
          </w:r>
          <w:r>
            <w:rPr>
              <w:b w:val="0"/>
              <w:bCs w:val="0"/>
              <w:sz w:val="32"/>
              <w:szCs w:val="32"/>
            </w:rPr>
            <w:instrText xml:space="preserve"> HYPERLINK \l _Toc25412_WPSOffice_Level2 </w:instrText>
          </w:r>
          <w:r>
            <w:rPr>
              <w:b w:val="0"/>
              <w:bCs w:val="0"/>
              <w:sz w:val="32"/>
              <w:szCs w:val="32"/>
            </w:rPr>
            <w:fldChar w:fldCharType="separate"/>
          </w:r>
          <w:sdt>
            <w:sdtPr>
              <w:rPr>
                <w:rFonts w:asciiTheme="minorHAnsi" w:hAnsiTheme="minorHAnsi" w:eastAsiaTheme="minorEastAsia" w:cstheme="minorBidi"/>
                <w:b w:val="0"/>
                <w:bCs w:val="0"/>
                <w:kern w:val="2"/>
                <w:sz w:val="32"/>
                <w:szCs w:val="32"/>
                <w:lang w:val="en-US" w:eastAsia="zh-CN" w:bidi="ar-SA"/>
              </w:rPr>
              <w:id w:val="147458399"/>
              <w:placeholder>
                <w:docPart w:val="{a51dc59a-8cc6-48ea-9d1c-d1c2164a056b}"/>
              </w:placeholder>
              <w15:color w:val="509DF3"/>
            </w:sdtPr>
            <w:sdtEndPr>
              <w:rPr>
                <w:rFonts w:asciiTheme="minorHAnsi" w:hAnsiTheme="minorHAnsi" w:eastAsiaTheme="minorEastAsia" w:cstheme="minorBidi"/>
                <w:b w:val="0"/>
                <w:bCs w:val="0"/>
                <w:kern w:val="2"/>
                <w:sz w:val="32"/>
                <w:szCs w:val="32"/>
                <w:lang w:val="en-US" w:eastAsia="zh-CN" w:bidi="ar-SA"/>
              </w:rPr>
            </w:sdtEndPr>
            <w:sdtContent>
              <w:r>
                <w:rPr>
                  <w:rFonts w:hint="eastAsia" w:ascii="楷体" w:hAnsi="楷体" w:eastAsia="楷体" w:cs="楷体"/>
                  <w:b w:val="0"/>
                  <w:bCs w:val="0"/>
                  <w:sz w:val="32"/>
                  <w:szCs w:val="32"/>
                </w:rPr>
                <w:t>4.3集团化办学情况</w:t>
              </w:r>
            </w:sdtContent>
          </w:sdt>
          <w:r>
            <w:rPr>
              <w:b w:val="0"/>
              <w:bCs w:val="0"/>
              <w:sz w:val="32"/>
              <w:szCs w:val="32"/>
            </w:rPr>
            <w:tab/>
          </w:r>
          <w:bookmarkStart w:id="22" w:name="_Toc25412_WPSOffice_Level2Page"/>
          <w:r>
            <w:rPr>
              <w:rFonts w:hint="eastAsia" w:ascii="仿宋" w:hAnsi="仿宋" w:eastAsia="仿宋" w:cs="仿宋"/>
              <w:b w:val="0"/>
              <w:bCs w:val="0"/>
              <w:sz w:val="32"/>
              <w:szCs w:val="32"/>
            </w:rPr>
            <w:t>21</w:t>
          </w:r>
          <w:bookmarkEnd w:id="22"/>
          <w:r>
            <w:rPr>
              <w:b w:val="0"/>
              <w:bCs w:val="0"/>
              <w:sz w:val="32"/>
              <w:szCs w:val="32"/>
            </w:rPr>
            <w:fldChar w:fldCharType="end"/>
          </w:r>
        </w:p>
        <w:p>
          <w:pPr>
            <w:pStyle w:val="16"/>
            <w:tabs>
              <w:tab w:val="right" w:leader="dot" w:pos="8306"/>
            </w:tabs>
            <w:rPr>
              <w:b w:val="0"/>
              <w:bCs w:val="0"/>
              <w:sz w:val="32"/>
              <w:szCs w:val="32"/>
            </w:rPr>
          </w:pPr>
          <w:r>
            <w:rPr>
              <w:b w:val="0"/>
              <w:bCs w:val="0"/>
              <w:sz w:val="32"/>
              <w:szCs w:val="32"/>
            </w:rPr>
            <w:fldChar w:fldCharType="begin"/>
          </w:r>
          <w:r>
            <w:rPr>
              <w:b w:val="0"/>
              <w:bCs w:val="0"/>
              <w:sz w:val="32"/>
              <w:szCs w:val="32"/>
            </w:rPr>
            <w:instrText xml:space="preserve"> HYPERLINK \l _Toc32222_WPSOffice_Level1 </w:instrText>
          </w:r>
          <w:r>
            <w:rPr>
              <w:b w:val="0"/>
              <w:bCs w:val="0"/>
              <w:sz w:val="32"/>
              <w:szCs w:val="32"/>
            </w:rPr>
            <w:fldChar w:fldCharType="separate"/>
          </w:r>
          <w:sdt>
            <w:sdtPr>
              <w:rPr>
                <w:rFonts w:asciiTheme="minorHAnsi" w:hAnsiTheme="minorHAnsi" w:eastAsiaTheme="minorEastAsia" w:cstheme="minorBidi"/>
                <w:b w:val="0"/>
                <w:bCs w:val="0"/>
                <w:kern w:val="2"/>
                <w:sz w:val="32"/>
                <w:szCs w:val="32"/>
                <w:lang w:val="en-US" w:eastAsia="zh-CN" w:bidi="ar-SA"/>
              </w:rPr>
              <w:id w:val="147458399"/>
              <w:placeholder>
                <w:docPart w:val="{19f918dd-b115-4549-8fb9-74178ea82836}"/>
              </w:placeholder>
              <w15:color w:val="509DF3"/>
            </w:sdtPr>
            <w:sdtEndPr>
              <w:rPr>
                <w:rFonts w:asciiTheme="minorHAnsi" w:hAnsiTheme="minorHAnsi" w:eastAsiaTheme="minorEastAsia" w:cstheme="minorBidi"/>
                <w:b w:val="0"/>
                <w:bCs w:val="0"/>
                <w:kern w:val="2"/>
                <w:sz w:val="32"/>
                <w:szCs w:val="32"/>
                <w:lang w:val="en-US" w:eastAsia="zh-CN" w:bidi="ar-SA"/>
              </w:rPr>
            </w:sdtEndPr>
            <w:sdtContent>
              <w:r>
                <w:rPr>
                  <w:rFonts w:hint="eastAsia" w:ascii="黑体" w:hAnsi="黑体" w:eastAsia="黑体" w:cs="黑体"/>
                  <w:b w:val="0"/>
                  <w:bCs w:val="0"/>
                  <w:kern w:val="2"/>
                  <w:sz w:val="32"/>
                  <w:szCs w:val="32"/>
                  <w:lang w:val="en-US" w:eastAsia="zh-CN" w:bidi="ar-SA"/>
                </w:rPr>
                <w:t>第五部分</w:t>
              </w:r>
              <w:r>
                <w:rPr>
                  <w:rFonts w:hint="eastAsia" w:asciiTheme="minorHAnsi" w:hAnsiTheme="minorHAnsi" w:eastAsiaTheme="minorEastAsia" w:cstheme="minorBidi"/>
                  <w:b w:val="0"/>
                  <w:bCs w:val="0"/>
                  <w:kern w:val="2"/>
                  <w:sz w:val="32"/>
                  <w:szCs w:val="32"/>
                  <w:lang w:val="en-US" w:eastAsia="zh-CN" w:bidi="ar-SA"/>
                </w:rPr>
                <w:t xml:space="preserve"> </w:t>
              </w:r>
              <w:r>
                <w:rPr>
                  <w:rFonts w:hint="eastAsia" w:ascii="黑体" w:hAnsi="黑体" w:eastAsia="黑体" w:cs="黑体"/>
                  <w:b w:val="0"/>
                  <w:bCs w:val="0"/>
                  <w:sz w:val="32"/>
                  <w:szCs w:val="32"/>
                </w:rPr>
                <w:t>社会贡献</w:t>
              </w:r>
            </w:sdtContent>
          </w:sdt>
          <w:r>
            <w:rPr>
              <w:b w:val="0"/>
              <w:bCs w:val="0"/>
              <w:sz w:val="32"/>
              <w:szCs w:val="32"/>
            </w:rPr>
            <w:tab/>
          </w:r>
          <w:bookmarkStart w:id="23" w:name="_Toc32222_WPSOffice_Level1Page"/>
          <w:r>
            <w:rPr>
              <w:rFonts w:hint="eastAsia" w:ascii="仿宋" w:hAnsi="仿宋" w:eastAsia="仿宋" w:cs="仿宋"/>
              <w:b w:val="0"/>
              <w:bCs w:val="0"/>
              <w:sz w:val="32"/>
              <w:szCs w:val="32"/>
            </w:rPr>
            <w:t>22</w:t>
          </w:r>
          <w:bookmarkEnd w:id="23"/>
          <w:r>
            <w:rPr>
              <w:b w:val="0"/>
              <w:bCs w:val="0"/>
              <w:sz w:val="32"/>
              <w:szCs w:val="32"/>
            </w:rPr>
            <w:fldChar w:fldCharType="end"/>
          </w:r>
        </w:p>
        <w:p>
          <w:pPr>
            <w:pStyle w:val="17"/>
            <w:tabs>
              <w:tab w:val="right" w:leader="dot" w:pos="8306"/>
            </w:tabs>
            <w:rPr>
              <w:b w:val="0"/>
              <w:bCs w:val="0"/>
              <w:sz w:val="32"/>
              <w:szCs w:val="32"/>
            </w:rPr>
          </w:pPr>
          <w:r>
            <w:rPr>
              <w:b w:val="0"/>
              <w:bCs w:val="0"/>
              <w:sz w:val="32"/>
              <w:szCs w:val="32"/>
            </w:rPr>
            <w:fldChar w:fldCharType="begin"/>
          </w:r>
          <w:r>
            <w:rPr>
              <w:b w:val="0"/>
              <w:bCs w:val="0"/>
              <w:sz w:val="32"/>
              <w:szCs w:val="32"/>
            </w:rPr>
            <w:instrText xml:space="preserve"> HYPERLINK \l _Toc23832_WPSOffice_Level2 </w:instrText>
          </w:r>
          <w:r>
            <w:rPr>
              <w:b w:val="0"/>
              <w:bCs w:val="0"/>
              <w:sz w:val="32"/>
              <w:szCs w:val="32"/>
            </w:rPr>
            <w:fldChar w:fldCharType="separate"/>
          </w:r>
          <w:sdt>
            <w:sdtPr>
              <w:rPr>
                <w:rFonts w:asciiTheme="minorHAnsi" w:hAnsiTheme="minorHAnsi" w:eastAsiaTheme="minorEastAsia" w:cstheme="minorBidi"/>
                <w:b w:val="0"/>
                <w:bCs w:val="0"/>
                <w:kern w:val="2"/>
                <w:sz w:val="32"/>
                <w:szCs w:val="32"/>
                <w:lang w:val="en-US" w:eastAsia="zh-CN" w:bidi="ar-SA"/>
              </w:rPr>
              <w:id w:val="147458399"/>
              <w:placeholder>
                <w:docPart w:val="{1bf0ed66-83b7-41c7-bfef-9ea7cce5c94b}"/>
              </w:placeholder>
              <w15:color w:val="509DF3"/>
            </w:sdtPr>
            <w:sdtEndPr>
              <w:rPr>
                <w:rFonts w:asciiTheme="minorHAnsi" w:hAnsiTheme="minorHAnsi" w:eastAsiaTheme="minorEastAsia" w:cstheme="minorBidi"/>
                <w:b w:val="0"/>
                <w:bCs w:val="0"/>
                <w:kern w:val="2"/>
                <w:sz w:val="32"/>
                <w:szCs w:val="32"/>
                <w:lang w:val="en-US" w:eastAsia="zh-CN" w:bidi="ar-SA"/>
              </w:rPr>
            </w:sdtEndPr>
            <w:sdtContent>
              <w:r>
                <w:rPr>
                  <w:rFonts w:hint="eastAsia" w:ascii="楷体" w:hAnsi="楷体" w:eastAsia="楷体" w:cs="楷体"/>
                  <w:b w:val="0"/>
                  <w:bCs w:val="0"/>
                  <w:sz w:val="32"/>
                  <w:szCs w:val="32"/>
                </w:rPr>
                <w:t>5.1技术技能人才培养</w:t>
              </w:r>
            </w:sdtContent>
          </w:sdt>
          <w:r>
            <w:rPr>
              <w:b w:val="0"/>
              <w:bCs w:val="0"/>
              <w:sz w:val="32"/>
              <w:szCs w:val="32"/>
            </w:rPr>
            <w:tab/>
          </w:r>
          <w:bookmarkStart w:id="24" w:name="_Toc23832_WPSOffice_Level2Page"/>
          <w:r>
            <w:rPr>
              <w:rFonts w:hint="eastAsia" w:ascii="仿宋" w:hAnsi="仿宋" w:eastAsia="仿宋" w:cs="仿宋"/>
              <w:b w:val="0"/>
              <w:bCs w:val="0"/>
              <w:sz w:val="32"/>
              <w:szCs w:val="32"/>
            </w:rPr>
            <w:t>22</w:t>
          </w:r>
          <w:bookmarkEnd w:id="24"/>
          <w:r>
            <w:rPr>
              <w:b w:val="0"/>
              <w:bCs w:val="0"/>
              <w:sz w:val="32"/>
              <w:szCs w:val="32"/>
            </w:rPr>
            <w:fldChar w:fldCharType="end"/>
          </w:r>
        </w:p>
        <w:p>
          <w:pPr>
            <w:pStyle w:val="17"/>
            <w:tabs>
              <w:tab w:val="right" w:leader="dot" w:pos="8306"/>
            </w:tabs>
            <w:rPr>
              <w:b w:val="0"/>
              <w:bCs w:val="0"/>
              <w:sz w:val="32"/>
              <w:szCs w:val="32"/>
            </w:rPr>
          </w:pPr>
          <w:r>
            <w:rPr>
              <w:b w:val="0"/>
              <w:bCs w:val="0"/>
              <w:sz w:val="32"/>
              <w:szCs w:val="32"/>
            </w:rPr>
            <w:fldChar w:fldCharType="begin"/>
          </w:r>
          <w:r>
            <w:rPr>
              <w:b w:val="0"/>
              <w:bCs w:val="0"/>
              <w:sz w:val="32"/>
              <w:szCs w:val="32"/>
            </w:rPr>
            <w:instrText xml:space="preserve"> HYPERLINK \l _Toc16753_WPSOffice_Level2 </w:instrText>
          </w:r>
          <w:r>
            <w:rPr>
              <w:b w:val="0"/>
              <w:bCs w:val="0"/>
              <w:sz w:val="32"/>
              <w:szCs w:val="32"/>
            </w:rPr>
            <w:fldChar w:fldCharType="separate"/>
          </w:r>
          <w:sdt>
            <w:sdtPr>
              <w:rPr>
                <w:rFonts w:asciiTheme="minorHAnsi" w:hAnsiTheme="minorHAnsi" w:eastAsiaTheme="minorEastAsia" w:cstheme="minorBidi"/>
                <w:b w:val="0"/>
                <w:bCs w:val="0"/>
                <w:kern w:val="2"/>
                <w:sz w:val="32"/>
                <w:szCs w:val="32"/>
                <w:lang w:val="en-US" w:eastAsia="zh-CN" w:bidi="ar-SA"/>
              </w:rPr>
              <w:id w:val="147458399"/>
              <w:placeholder>
                <w:docPart w:val="{f2ffdea5-9afd-462a-a055-aafbe4f3cf7f}"/>
              </w:placeholder>
              <w15:color w:val="509DF3"/>
            </w:sdtPr>
            <w:sdtEndPr>
              <w:rPr>
                <w:rFonts w:asciiTheme="minorHAnsi" w:hAnsiTheme="minorHAnsi" w:eastAsiaTheme="minorEastAsia" w:cstheme="minorBidi"/>
                <w:b w:val="0"/>
                <w:bCs w:val="0"/>
                <w:kern w:val="2"/>
                <w:sz w:val="32"/>
                <w:szCs w:val="32"/>
                <w:lang w:val="en-US" w:eastAsia="zh-CN" w:bidi="ar-SA"/>
              </w:rPr>
            </w:sdtEndPr>
            <w:sdtContent>
              <w:r>
                <w:rPr>
                  <w:rFonts w:hint="eastAsia" w:ascii="楷体" w:hAnsi="楷体" w:eastAsia="楷体" w:cs="楷体"/>
                  <w:b w:val="0"/>
                  <w:bCs w:val="0"/>
                  <w:sz w:val="32"/>
                  <w:szCs w:val="32"/>
                </w:rPr>
                <w:t>5.2社会服务</w:t>
              </w:r>
            </w:sdtContent>
          </w:sdt>
          <w:r>
            <w:rPr>
              <w:b w:val="0"/>
              <w:bCs w:val="0"/>
              <w:sz w:val="32"/>
              <w:szCs w:val="32"/>
            </w:rPr>
            <w:tab/>
          </w:r>
          <w:bookmarkStart w:id="25" w:name="_Toc16753_WPSOffice_Level2Page"/>
          <w:r>
            <w:rPr>
              <w:rFonts w:hint="eastAsia" w:ascii="仿宋" w:hAnsi="仿宋" w:eastAsia="仿宋" w:cs="仿宋"/>
              <w:b w:val="0"/>
              <w:bCs w:val="0"/>
              <w:sz w:val="32"/>
              <w:szCs w:val="32"/>
            </w:rPr>
            <w:t>22</w:t>
          </w:r>
          <w:bookmarkEnd w:id="25"/>
          <w:r>
            <w:rPr>
              <w:b w:val="0"/>
              <w:bCs w:val="0"/>
              <w:sz w:val="32"/>
              <w:szCs w:val="32"/>
            </w:rPr>
            <w:fldChar w:fldCharType="end"/>
          </w:r>
        </w:p>
        <w:p>
          <w:pPr>
            <w:pStyle w:val="17"/>
            <w:tabs>
              <w:tab w:val="right" w:leader="dot" w:pos="8306"/>
            </w:tabs>
            <w:rPr>
              <w:b w:val="0"/>
              <w:bCs w:val="0"/>
              <w:sz w:val="32"/>
              <w:szCs w:val="32"/>
            </w:rPr>
          </w:pPr>
          <w:r>
            <w:rPr>
              <w:b w:val="0"/>
              <w:bCs w:val="0"/>
              <w:sz w:val="32"/>
              <w:szCs w:val="32"/>
            </w:rPr>
            <w:fldChar w:fldCharType="begin"/>
          </w:r>
          <w:r>
            <w:rPr>
              <w:b w:val="0"/>
              <w:bCs w:val="0"/>
              <w:sz w:val="32"/>
              <w:szCs w:val="32"/>
            </w:rPr>
            <w:instrText xml:space="preserve"> HYPERLINK \l _Toc20376_WPSOffice_Level2 </w:instrText>
          </w:r>
          <w:r>
            <w:rPr>
              <w:b w:val="0"/>
              <w:bCs w:val="0"/>
              <w:sz w:val="32"/>
              <w:szCs w:val="32"/>
            </w:rPr>
            <w:fldChar w:fldCharType="separate"/>
          </w:r>
          <w:sdt>
            <w:sdtPr>
              <w:rPr>
                <w:rFonts w:asciiTheme="minorHAnsi" w:hAnsiTheme="minorHAnsi" w:eastAsiaTheme="minorEastAsia" w:cstheme="minorBidi"/>
                <w:b w:val="0"/>
                <w:bCs w:val="0"/>
                <w:kern w:val="2"/>
                <w:sz w:val="32"/>
                <w:szCs w:val="32"/>
                <w:lang w:val="en-US" w:eastAsia="zh-CN" w:bidi="ar-SA"/>
              </w:rPr>
              <w:id w:val="147458399"/>
              <w:placeholder>
                <w:docPart w:val="{e0dc7d36-b7fd-4d8f-b911-641918edea52}"/>
              </w:placeholder>
              <w15:color w:val="509DF3"/>
            </w:sdtPr>
            <w:sdtEndPr>
              <w:rPr>
                <w:rFonts w:asciiTheme="minorHAnsi" w:hAnsiTheme="minorHAnsi" w:eastAsiaTheme="minorEastAsia" w:cstheme="minorBidi"/>
                <w:b w:val="0"/>
                <w:bCs w:val="0"/>
                <w:kern w:val="2"/>
                <w:sz w:val="32"/>
                <w:szCs w:val="32"/>
                <w:lang w:val="en-US" w:eastAsia="zh-CN" w:bidi="ar-SA"/>
              </w:rPr>
            </w:sdtEndPr>
            <w:sdtContent>
              <w:r>
                <w:rPr>
                  <w:rFonts w:hint="eastAsia" w:ascii="楷体" w:hAnsi="楷体" w:eastAsia="楷体" w:cs="楷体"/>
                  <w:b w:val="0"/>
                  <w:bCs w:val="0"/>
                  <w:sz w:val="32"/>
                  <w:szCs w:val="32"/>
                </w:rPr>
                <w:t>5.3对口支援</w:t>
              </w:r>
            </w:sdtContent>
          </w:sdt>
          <w:r>
            <w:rPr>
              <w:b w:val="0"/>
              <w:bCs w:val="0"/>
              <w:sz w:val="32"/>
              <w:szCs w:val="32"/>
            </w:rPr>
            <w:tab/>
          </w:r>
          <w:bookmarkStart w:id="26" w:name="_Toc20376_WPSOffice_Level2Page"/>
          <w:r>
            <w:rPr>
              <w:rFonts w:hint="eastAsia" w:ascii="仿宋" w:hAnsi="仿宋" w:eastAsia="仿宋" w:cs="仿宋"/>
              <w:b w:val="0"/>
              <w:bCs w:val="0"/>
              <w:sz w:val="32"/>
              <w:szCs w:val="32"/>
            </w:rPr>
            <w:t>23</w:t>
          </w:r>
          <w:bookmarkEnd w:id="26"/>
          <w:r>
            <w:rPr>
              <w:b w:val="0"/>
              <w:bCs w:val="0"/>
              <w:sz w:val="32"/>
              <w:szCs w:val="32"/>
            </w:rPr>
            <w:fldChar w:fldCharType="end"/>
          </w:r>
        </w:p>
        <w:p>
          <w:pPr>
            <w:pStyle w:val="16"/>
            <w:tabs>
              <w:tab w:val="right" w:leader="dot" w:pos="8306"/>
            </w:tabs>
            <w:rPr>
              <w:b w:val="0"/>
              <w:bCs w:val="0"/>
              <w:sz w:val="32"/>
              <w:szCs w:val="32"/>
            </w:rPr>
          </w:pPr>
          <w:r>
            <w:rPr>
              <w:b w:val="0"/>
              <w:bCs w:val="0"/>
              <w:sz w:val="32"/>
              <w:szCs w:val="32"/>
            </w:rPr>
            <w:fldChar w:fldCharType="begin"/>
          </w:r>
          <w:r>
            <w:rPr>
              <w:b w:val="0"/>
              <w:bCs w:val="0"/>
              <w:sz w:val="32"/>
              <w:szCs w:val="32"/>
            </w:rPr>
            <w:instrText xml:space="preserve"> HYPERLINK \l _Toc578_WPSOffice_Level1 </w:instrText>
          </w:r>
          <w:r>
            <w:rPr>
              <w:b w:val="0"/>
              <w:bCs w:val="0"/>
              <w:sz w:val="32"/>
              <w:szCs w:val="32"/>
            </w:rPr>
            <w:fldChar w:fldCharType="separate"/>
          </w:r>
          <w:sdt>
            <w:sdtPr>
              <w:rPr>
                <w:rFonts w:asciiTheme="minorHAnsi" w:hAnsiTheme="minorHAnsi" w:eastAsiaTheme="minorEastAsia" w:cstheme="minorBidi"/>
                <w:b w:val="0"/>
                <w:bCs w:val="0"/>
                <w:kern w:val="2"/>
                <w:sz w:val="32"/>
                <w:szCs w:val="32"/>
                <w:lang w:val="en-US" w:eastAsia="zh-CN" w:bidi="ar-SA"/>
              </w:rPr>
              <w:id w:val="147458399"/>
              <w:placeholder>
                <w:docPart w:val="{522aa3f2-f3f7-439a-9234-4d06ff3b1d9f}"/>
              </w:placeholder>
              <w15:color w:val="509DF3"/>
            </w:sdtPr>
            <w:sdtEndPr>
              <w:rPr>
                <w:rFonts w:asciiTheme="minorHAnsi" w:hAnsiTheme="minorHAnsi" w:eastAsiaTheme="minorEastAsia" w:cstheme="minorBidi"/>
                <w:b w:val="0"/>
                <w:bCs w:val="0"/>
                <w:kern w:val="2"/>
                <w:sz w:val="32"/>
                <w:szCs w:val="32"/>
                <w:lang w:val="en-US" w:eastAsia="zh-CN" w:bidi="ar-SA"/>
              </w:rPr>
            </w:sdtEndPr>
            <w:sdtContent>
              <w:r>
                <w:rPr>
                  <w:rFonts w:hint="eastAsia" w:ascii="黑体" w:hAnsi="黑体" w:eastAsia="黑体" w:cs="黑体"/>
                  <w:b w:val="0"/>
                  <w:bCs w:val="0"/>
                  <w:kern w:val="2"/>
                  <w:sz w:val="32"/>
                  <w:szCs w:val="32"/>
                  <w:lang w:val="en-US" w:eastAsia="zh-CN" w:bidi="ar-SA"/>
                </w:rPr>
                <w:t>第六部分</w:t>
              </w:r>
              <w:r>
                <w:rPr>
                  <w:rFonts w:hint="eastAsia" w:asciiTheme="minorHAnsi" w:hAnsiTheme="minorHAnsi" w:eastAsiaTheme="minorEastAsia" w:cstheme="minorBidi"/>
                  <w:b w:val="0"/>
                  <w:bCs w:val="0"/>
                  <w:kern w:val="2"/>
                  <w:sz w:val="32"/>
                  <w:szCs w:val="32"/>
                  <w:lang w:val="en-US" w:eastAsia="zh-CN" w:bidi="ar-SA"/>
                </w:rPr>
                <w:t xml:space="preserve"> </w:t>
              </w:r>
              <w:r>
                <w:rPr>
                  <w:rFonts w:hint="eastAsia" w:ascii="黑体" w:hAnsi="黑体" w:eastAsia="黑体" w:cs="黑体"/>
                  <w:b w:val="0"/>
                  <w:bCs w:val="0"/>
                  <w:sz w:val="32"/>
                  <w:szCs w:val="32"/>
                </w:rPr>
                <w:t>举办者履责</w:t>
              </w:r>
            </w:sdtContent>
          </w:sdt>
          <w:r>
            <w:rPr>
              <w:b w:val="0"/>
              <w:bCs w:val="0"/>
              <w:sz w:val="32"/>
              <w:szCs w:val="32"/>
            </w:rPr>
            <w:tab/>
          </w:r>
          <w:bookmarkStart w:id="27" w:name="_Toc578_WPSOffice_Level1Page"/>
          <w:r>
            <w:rPr>
              <w:rFonts w:hint="eastAsia" w:ascii="仿宋" w:hAnsi="仿宋" w:eastAsia="仿宋" w:cs="仿宋"/>
              <w:b w:val="0"/>
              <w:bCs w:val="0"/>
              <w:sz w:val="32"/>
              <w:szCs w:val="32"/>
            </w:rPr>
            <w:t>23</w:t>
          </w:r>
          <w:bookmarkEnd w:id="27"/>
          <w:r>
            <w:rPr>
              <w:b w:val="0"/>
              <w:bCs w:val="0"/>
              <w:sz w:val="32"/>
              <w:szCs w:val="32"/>
            </w:rPr>
            <w:fldChar w:fldCharType="end"/>
          </w:r>
        </w:p>
        <w:p>
          <w:pPr>
            <w:pStyle w:val="17"/>
            <w:tabs>
              <w:tab w:val="right" w:leader="dot" w:pos="8306"/>
            </w:tabs>
            <w:rPr>
              <w:b w:val="0"/>
              <w:bCs w:val="0"/>
              <w:sz w:val="32"/>
              <w:szCs w:val="32"/>
            </w:rPr>
          </w:pPr>
          <w:r>
            <w:rPr>
              <w:b w:val="0"/>
              <w:bCs w:val="0"/>
              <w:sz w:val="32"/>
              <w:szCs w:val="32"/>
            </w:rPr>
            <w:fldChar w:fldCharType="begin"/>
          </w:r>
          <w:r>
            <w:rPr>
              <w:b w:val="0"/>
              <w:bCs w:val="0"/>
              <w:sz w:val="32"/>
              <w:szCs w:val="32"/>
            </w:rPr>
            <w:instrText xml:space="preserve"> HYPERLINK \l _Toc8572_WPSOffice_Level2 </w:instrText>
          </w:r>
          <w:r>
            <w:rPr>
              <w:b w:val="0"/>
              <w:bCs w:val="0"/>
              <w:sz w:val="32"/>
              <w:szCs w:val="32"/>
            </w:rPr>
            <w:fldChar w:fldCharType="separate"/>
          </w:r>
          <w:sdt>
            <w:sdtPr>
              <w:rPr>
                <w:rFonts w:asciiTheme="minorHAnsi" w:hAnsiTheme="minorHAnsi" w:eastAsiaTheme="minorEastAsia" w:cstheme="minorBidi"/>
                <w:b w:val="0"/>
                <w:bCs w:val="0"/>
                <w:kern w:val="2"/>
                <w:sz w:val="32"/>
                <w:szCs w:val="32"/>
                <w:lang w:val="en-US" w:eastAsia="zh-CN" w:bidi="ar-SA"/>
              </w:rPr>
              <w:id w:val="147458399"/>
              <w:placeholder>
                <w:docPart w:val="{2d29e4c9-b61e-45e3-b955-39416c00533a}"/>
              </w:placeholder>
              <w15:color w:val="509DF3"/>
            </w:sdtPr>
            <w:sdtEndPr>
              <w:rPr>
                <w:rFonts w:asciiTheme="minorHAnsi" w:hAnsiTheme="minorHAnsi" w:eastAsiaTheme="minorEastAsia" w:cstheme="minorBidi"/>
                <w:b w:val="0"/>
                <w:bCs w:val="0"/>
                <w:kern w:val="2"/>
                <w:sz w:val="32"/>
                <w:szCs w:val="32"/>
                <w:lang w:val="en-US" w:eastAsia="zh-CN" w:bidi="ar-SA"/>
              </w:rPr>
            </w:sdtEndPr>
            <w:sdtContent>
              <w:r>
                <w:rPr>
                  <w:rFonts w:hint="eastAsia" w:ascii="楷体" w:hAnsi="楷体" w:eastAsia="楷体" w:cs="楷体"/>
                  <w:b w:val="0"/>
                  <w:bCs w:val="0"/>
                  <w:sz w:val="32"/>
                  <w:szCs w:val="32"/>
                </w:rPr>
                <w:t>6.1经费</w:t>
              </w:r>
            </w:sdtContent>
          </w:sdt>
          <w:r>
            <w:rPr>
              <w:b w:val="0"/>
              <w:bCs w:val="0"/>
              <w:sz w:val="32"/>
              <w:szCs w:val="32"/>
            </w:rPr>
            <w:tab/>
          </w:r>
          <w:bookmarkStart w:id="28" w:name="_Toc8572_WPSOffice_Level2Page"/>
          <w:r>
            <w:rPr>
              <w:rFonts w:hint="eastAsia" w:ascii="仿宋" w:hAnsi="仿宋" w:eastAsia="仿宋" w:cs="仿宋"/>
              <w:b w:val="0"/>
              <w:bCs w:val="0"/>
              <w:sz w:val="32"/>
              <w:szCs w:val="32"/>
            </w:rPr>
            <w:t>23</w:t>
          </w:r>
          <w:bookmarkEnd w:id="28"/>
          <w:r>
            <w:rPr>
              <w:b w:val="0"/>
              <w:bCs w:val="0"/>
              <w:sz w:val="32"/>
              <w:szCs w:val="32"/>
            </w:rPr>
            <w:fldChar w:fldCharType="end"/>
          </w:r>
        </w:p>
        <w:p>
          <w:pPr>
            <w:pStyle w:val="17"/>
            <w:tabs>
              <w:tab w:val="right" w:leader="dot" w:pos="8306"/>
            </w:tabs>
            <w:rPr>
              <w:b w:val="0"/>
              <w:bCs w:val="0"/>
              <w:sz w:val="32"/>
              <w:szCs w:val="32"/>
            </w:rPr>
          </w:pPr>
          <w:r>
            <w:rPr>
              <w:b w:val="0"/>
              <w:bCs w:val="0"/>
              <w:sz w:val="32"/>
              <w:szCs w:val="32"/>
            </w:rPr>
            <w:fldChar w:fldCharType="begin"/>
          </w:r>
          <w:r>
            <w:rPr>
              <w:b w:val="0"/>
              <w:bCs w:val="0"/>
              <w:sz w:val="32"/>
              <w:szCs w:val="32"/>
            </w:rPr>
            <w:instrText xml:space="preserve"> HYPERLINK \l _Toc27897_WPSOffice_Level2 </w:instrText>
          </w:r>
          <w:r>
            <w:rPr>
              <w:b w:val="0"/>
              <w:bCs w:val="0"/>
              <w:sz w:val="32"/>
              <w:szCs w:val="32"/>
            </w:rPr>
            <w:fldChar w:fldCharType="separate"/>
          </w:r>
          <w:sdt>
            <w:sdtPr>
              <w:rPr>
                <w:rFonts w:asciiTheme="minorHAnsi" w:hAnsiTheme="minorHAnsi" w:eastAsiaTheme="minorEastAsia" w:cstheme="minorBidi"/>
                <w:b w:val="0"/>
                <w:bCs w:val="0"/>
                <w:kern w:val="2"/>
                <w:sz w:val="32"/>
                <w:szCs w:val="32"/>
                <w:lang w:val="en-US" w:eastAsia="zh-CN" w:bidi="ar-SA"/>
              </w:rPr>
              <w:id w:val="147458399"/>
              <w:placeholder>
                <w:docPart w:val="{2b61cd47-7fa6-46d1-b28a-6ee2fae65783}"/>
              </w:placeholder>
              <w15:color w:val="509DF3"/>
            </w:sdtPr>
            <w:sdtEndPr>
              <w:rPr>
                <w:rFonts w:asciiTheme="minorHAnsi" w:hAnsiTheme="minorHAnsi" w:eastAsiaTheme="minorEastAsia" w:cstheme="minorBidi"/>
                <w:b w:val="0"/>
                <w:bCs w:val="0"/>
                <w:kern w:val="2"/>
                <w:sz w:val="32"/>
                <w:szCs w:val="32"/>
                <w:lang w:val="en-US" w:eastAsia="zh-CN" w:bidi="ar-SA"/>
              </w:rPr>
            </w:sdtEndPr>
            <w:sdtContent>
              <w:r>
                <w:rPr>
                  <w:rFonts w:hint="eastAsia" w:ascii="楷体" w:hAnsi="楷体" w:eastAsia="楷体" w:cs="楷体"/>
                  <w:b w:val="0"/>
                  <w:bCs w:val="0"/>
                  <w:sz w:val="32"/>
                  <w:szCs w:val="32"/>
                </w:rPr>
                <w:t>6.2政策措施</w:t>
              </w:r>
            </w:sdtContent>
          </w:sdt>
          <w:r>
            <w:rPr>
              <w:b w:val="0"/>
              <w:bCs w:val="0"/>
              <w:sz w:val="32"/>
              <w:szCs w:val="32"/>
            </w:rPr>
            <w:tab/>
          </w:r>
          <w:bookmarkStart w:id="29" w:name="_Toc27897_WPSOffice_Level2Page"/>
          <w:r>
            <w:rPr>
              <w:rFonts w:hint="eastAsia" w:ascii="仿宋" w:hAnsi="仿宋" w:eastAsia="仿宋" w:cs="仿宋"/>
              <w:b w:val="0"/>
              <w:bCs w:val="0"/>
              <w:sz w:val="32"/>
              <w:szCs w:val="32"/>
            </w:rPr>
            <w:t>24</w:t>
          </w:r>
          <w:bookmarkEnd w:id="29"/>
          <w:r>
            <w:rPr>
              <w:b w:val="0"/>
              <w:bCs w:val="0"/>
              <w:sz w:val="32"/>
              <w:szCs w:val="32"/>
            </w:rPr>
            <w:fldChar w:fldCharType="end"/>
          </w:r>
        </w:p>
        <w:p>
          <w:pPr>
            <w:pStyle w:val="16"/>
            <w:tabs>
              <w:tab w:val="right" w:leader="dot" w:pos="8306"/>
            </w:tabs>
            <w:rPr>
              <w:b w:val="0"/>
              <w:bCs w:val="0"/>
              <w:sz w:val="32"/>
              <w:szCs w:val="32"/>
            </w:rPr>
          </w:pPr>
          <w:r>
            <w:rPr>
              <w:b w:val="0"/>
              <w:bCs w:val="0"/>
              <w:sz w:val="32"/>
              <w:szCs w:val="32"/>
            </w:rPr>
            <w:fldChar w:fldCharType="begin"/>
          </w:r>
          <w:r>
            <w:rPr>
              <w:b w:val="0"/>
              <w:bCs w:val="0"/>
              <w:sz w:val="32"/>
              <w:szCs w:val="32"/>
            </w:rPr>
            <w:instrText xml:space="preserve"> HYPERLINK \l _Toc5197_WPSOffice_Level1 </w:instrText>
          </w:r>
          <w:r>
            <w:rPr>
              <w:b w:val="0"/>
              <w:bCs w:val="0"/>
              <w:sz w:val="32"/>
              <w:szCs w:val="32"/>
            </w:rPr>
            <w:fldChar w:fldCharType="separate"/>
          </w:r>
          <w:sdt>
            <w:sdtPr>
              <w:rPr>
                <w:rFonts w:hint="eastAsia" w:ascii="黑体" w:hAnsi="黑体" w:eastAsia="黑体" w:cs="黑体"/>
                <w:b w:val="0"/>
                <w:bCs w:val="0"/>
                <w:kern w:val="2"/>
                <w:sz w:val="32"/>
                <w:szCs w:val="32"/>
                <w:lang w:val="en-US" w:eastAsia="zh-CN" w:bidi="ar-SA"/>
              </w:rPr>
              <w:id w:val="147458399"/>
              <w:placeholder>
                <w:docPart w:val="{3e58634f-5a52-4e28-a0fb-460039bd232f}"/>
              </w:placeholder>
              <w15:color w:val="509DF3"/>
            </w:sdtPr>
            <w:sdtEndPr>
              <w:rPr>
                <w:rFonts w:asciiTheme="minorHAnsi" w:hAnsiTheme="minorHAnsi" w:eastAsiaTheme="minorEastAsia" w:cstheme="minorBidi"/>
                <w:b w:val="0"/>
                <w:bCs w:val="0"/>
                <w:kern w:val="2"/>
                <w:sz w:val="32"/>
                <w:szCs w:val="32"/>
                <w:lang w:val="en-US" w:eastAsia="zh-CN" w:bidi="ar-SA"/>
              </w:rPr>
            </w:sdtEndPr>
            <w:sdtContent>
              <w:r>
                <w:rPr>
                  <w:rFonts w:hint="eastAsia" w:ascii="黑体" w:hAnsi="黑体" w:eastAsia="黑体" w:cs="黑体"/>
                  <w:b w:val="0"/>
                  <w:bCs w:val="0"/>
                  <w:kern w:val="2"/>
                  <w:sz w:val="32"/>
                  <w:szCs w:val="32"/>
                  <w:lang w:val="en-US" w:eastAsia="zh-CN" w:bidi="ar-SA"/>
                </w:rPr>
                <w:t>第七部分</w:t>
              </w:r>
              <w:r>
                <w:rPr>
                  <w:rFonts w:hint="eastAsia" w:asciiTheme="minorHAnsi" w:hAnsiTheme="minorHAnsi" w:eastAsiaTheme="minorEastAsia" w:cstheme="minorBidi"/>
                  <w:b w:val="0"/>
                  <w:bCs w:val="0"/>
                  <w:kern w:val="2"/>
                  <w:sz w:val="32"/>
                  <w:szCs w:val="32"/>
                  <w:lang w:val="en-US" w:eastAsia="zh-CN" w:bidi="ar-SA"/>
                </w:rPr>
                <w:t xml:space="preserve"> </w:t>
              </w:r>
              <w:r>
                <w:rPr>
                  <w:rFonts w:hint="eastAsia" w:ascii="黑体" w:hAnsi="黑体" w:eastAsia="黑体" w:cs="黑体"/>
                  <w:b w:val="0"/>
                  <w:bCs w:val="0"/>
                  <w:sz w:val="32"/>
                  <w:szCs w:val="32"/>
                </w:rPr>
                <w:t>特色创新</w:t>
              </w:r>
            </w:sdtContent>
          </w:sdt>
          <w:r>
            <w:rPr>
              <w:b w:val="0"/>
              <w:bCs w:val="0"/>
              <w:sz w:val="32"/>
              <w:szCs w:val="32"/>
            </w:rPr>
            <w:tab/>
          </w:r>
          <w:bookmarkStart w:id="30" w:name="_Toc5197_WPSOffice_Level1Page"/>
          <w:r>
            <w:rPr>
              <w:rFonts w:hint="eastAsia" w:ascii="仿宋" w:hAnsi="仿宋" w:eastAsia="仿宋" w:cs="仿宋"/>
              <w:b w:val="0"/>
              <w:bCs w:val="0"/>
              <w:sz w:val="32"/>
              <w:szCs w:val="32"/>
            </w:rPr>
            <w:t>24</w:t>
          </w:r>
          <w:bookmarkEnd w:id="30"/>
          <w:r>
            <w:rPr>
              <w:b w:val="0"/>
              <w:bCs w:val="0"/>
              <w:sz w:val="32"/>
              <w:szCs w:val="32"/>
            </w:rPr>
            <w:fldChar w:fldCharType="end"/>
          </w:r>
        </w:p>
        <w:p>
          <w:pPr>
            <w:pStyle w:val="17"/>
            <w:tabs>
              <w:tab w:val="right" w:leader="dot" w:pos="8306"/>
            </w:tabs>
            <w:rPr>
              <w:b w:val="0"/>
              <w:bCs w:val="0"/>
              <w:sz w:val="32"/>
              <w:szCs w:val="32"/>
            </w:rPr>
          </w:pPr>
          <w:r>
            <w:rPr>
              <w:b w:val="0"/>
              <w:bCs w:val="0"/>
              <w:sz w:val="32"/>
              <w:szCs w:val="32"/>
            </w:rPr>
            <w:fldChar w:fldCharType="begin"/>
          </w:r>
          <w:r>
            <w:rPr>
              <w:b w:val="0"/>
              <w:bCs w:val="0"/>
              <w:sz w:val="32"/>
              <w:szCs w:val="32"/>
            </w:rPr>
            <w:instrText xml:space="preserve"> HYPERLINK \l _Toc25718_WPSOffice_Level2 </w:instrText>
          </w:r>
          <w:r>
            <w:rPr>
              <w:b w:val="0"/>
              <w:bCs w:val="0"/>
              <w:sz w:val="32"/>
              <w:szCs w:val="32"/>
            </w:rPr>
            <w:fldChar w:fldCharType="separate"/>
          </w:r>
          <w:sdt>
            <w:sdtPr>
              <w:rPr>
                <w:rFonts w:asciiTheme="minorHAnsi" w:hAnsiTheme="minorHAnsi" w:eastAsiaTheme="minorEastAsia" w:cstheme="minorBidi"/>
                <w:b w:val="0"/>
                <w:bCs w:val="0"/>
                <w:kern w:val="2"/>
                <w:sz w:val="32"/>
                <w:szCs w:val="32"/>
                <w:lang w:val="en-US" w:eastAsia="zh-CN" w:bidi="ar-SA"/>
              </w:rPr>
              <w:id w:val="147458399"/>
              <w:placeholder>
                <w:docPart w:val="{8d0894c7-1987-45ba-bc55-83b8b18bc99b}"/>
              </w:placeholder>
              <w15:color w:val="509DF3"/>
            </w:sdtPr>
            <w:sdtEndPr>
              <w:rPr>
                <w:rFonts w:asciiTheme="minorHAnsi" w:hAnsiTheme="minorHAnsi" w:eastAsiaTheme="minorEastAsia" w:cstheme="minorBidi"/>
                <w:b w:val="0"/>
                <w:bCs w:val="0"/>
                <w:kern w:val="2"/>
                <w:sz w:val="32"/>
                <w:szCs w:val="32"/>
                <w:lang w:val="en-US" w:eastAsia="zh-CN" w:bidi="ar-SA"/>
              </w:rPr>
            </w:sdtEndPr>
            <w:sdtContent>
              <w:r>
                <w:rPr>
                  <w:rFonts w:hint="eastAsia" w:ascii="楷体" w:hAnsi="楷体" w:eastAsia="楷体" w:cs="楷体"/>
                  <w:b w:val="0"/>
                  <w:bCs w:val="0"/>
                  <w:sz w:val="32"/>
                  <w:szCs w:val="32"/>
                </w:rPr>
                <w:t>案例一：实施三教合一班级管理</w:t>
              </w:r>
            </w:sdtContent>
          </w:sdt>
          <w:r>
            <w:rPr>
              <w:b w:val="0"/>
              <w:bCs w:val="0"/>
              <w:sz w:val="32"/>
              <w:szCs w:val="32"/>
            </w:rPr>
            <w:tab/>
          </w:r>
          <w:bookmarkStart w:id="31" w:name="_Toc25718_WPSOffice_Level2Page"/>
          <w:r>
            <w:rPr>
              <w:rFonts w:hint="eastAsia" w:ascii="仿宋" w:hAnsi="仿宋" w:eastAsia="仿宋" w:cs="仿宋"/>
              <w:b w:val="0"/>
              <w:bCs w:val="0"/>
              <w:sz w:val="32"/>
              <w:szCs w:val="32"/>
            </w:rPr>
            <w:t>24</w:t>
          </w:r>
          <w:bookmarkEnd w:id="31"/>
          <w:r>
            <w:rPr>
              <w:b w:val="0"/>
              <w:bCs w:val="0"/>
              <w:sz w:val="32"/>
              <w:szCs w:val="32"/>
            </w:rPr>
            <w:fldChar w:fldCharType="end"/>
          </w:r>
        </w:p>
        <w:p>
          <w:pPr>
            <w:pStyle w:val="17"/>
            <w:tabs>
              <w:tab w:val="right" w:leader="dot" w:pos="8306"/>
            </w:tabs>
            <w:rPr>
              <w:b w:val="0"/>
              <w:bCs w:val="0"/>
              <w:sz w:val="32"/>
              <w:szCs w:val="32"/>
            </w:rPr>
          </w:pPr>
          <w:r>
            <w:rPr>
              <w:b w:val="0"/>
              <w:bCs w:val="0"/>
              <w:sz w:val="32"/>
              <w:szCs w:val="32"/>
            </w:rPr>
            <w:fldChar w:fldCharType="begin"/>
          </w:r>
          <w:r>
            <w:rPr>
              <w:b w:val="0"/>
              <w:bCs w:val="0"/>
              <w:sz w:val="32"/>
              <w:szCs w:val="32"/>
            </w:rPr>
            <w:instrText xml:space="preserve"> HYPERLINK \l _Toc22477_WPSOffice_Level2 </w:instrText>
          </w:r>
          <w:r>
            <w:rPr>
              <w:b w:val="0"/>
              <w:bCs w:val="0"/>
              <w:sz w:val="32"/>
              <w:szCs w:val="32"/>
            </w:rPr>
            <w:fldChar w:fldCharType="separate"/>
          </w:r>
          <w:sdt>
            <w:sdtPr>
              <w:rPr>
                <w:rFonts w:asciiTheme="minorHAnsi" w:hAnsiTheme="minorHAnsi" w:eastAsiaTheme="minorEastAsia" w:cstheme="minorBidi"/>
                <w:b w:val="0"/>
                <w:bCs w:val="0"/>
                <w:kern w:val="2"/>
                <w:sz w:val="32"/>
                <w:szCs w:val="32"/>
                <w:lang w:val="en-US" w:eastAsia="zh-CN" w:bidi="ar-SA"/>
              </w:rPr>
              <w:id w:val="147458399"/>
              <w:placeholder>
                <w:docPart w:val="{d67332ac-4990-45d4-8e0b-d270478e4b79}"/>
              </w:placeholder>
              <w15:color w:val="509DF3"/>
            </w:sdtPr>
            <w:sdtEndPr>
              <w:rPr>
                <w:rFonts w:asciiTheme="minorHAnsi" w:hAnsiTheme="minorHAnsi" w:eastAsiaTheme="minorEastAsia" w:cstheme="minorBidi"/>
                <w:b w:val="0"/>
                <w:bCs w:val="0"/>
                <w:kern w:val="2"/>
                <w:sz w:val="32"/>
                <w:szCs w:val="32"/>
                <w:lang w:val="en-US" w:eastAsia="zh-CN" w:bidi="ar-SA"/>
              </w:rPr>
            </w:sdtEndPr>
            <w:sdtContent>
              <w:r>
                <w:rPr>
                  <w:rFonts w:hint="eastAsia" w:ascii="楷体" w:hAnsi="楷体" w:eastAsia="楷体" w:cs="楷体"/>
                  <w:b w:val="0"/>
                  <w:bCs w:val="0"/>
                  <w:sz w:val="32"/>
                  <w:szCs w:val="32"/>
                </w:rPr>
                <w:t>案例二：</w:t>
              </w:r>
              <w:r>
                <w:rPr>
                  <w:rFonts w:hint="eastAsia" w:ascii="楷体" w:hAnsi="楷体" w:eastAsia="楷体" w:cs="楷体"/>
                  <w:b w:val="0"/>
                  <w:bCs w:val="0"/>
                  <w:sz w:val="32"/>
                  <w:szCs w:val="32"/>
                  <w:lang w:eastAsia="zh-CN"/>
                </w:rPr>
                <w:t>创建</w:t>
              </w:r>
              <w:r>
                <w:rPr>
                  <w:rFonts w:hint="eastAsia" w:ascii="楷体" w:hAnsi="楷体" w:eastAsia="楷体" w:cs="楷体"/>
                  <w:b w:val="0"/>
                  <w:bCs w:val="0"/>
                  <w:sz w:val="32"/>
                  <w:szCs w:val="32"/>
                </w:rPr>
                <w:t>少林足球学校</w:t>
              </w:r>
            </w:sdtContent>
          </w:sdt>
          <w:r>
            <w:rPr>
              <w:b w:val="0"/>
              <w:bCs w:val="0"/>
              <w:sz w:val="32"/>
              <w:szCs w:val="32"/>
            </w:rPr>
            <w:tab/>
          </w:r>
          <w:bookmarkStart w:id="32" w:name="_Toc22477_WPSOffice_Level2Page"/>
          <w:r>
            <w:rPr>
              <w:rFonts w:hint="eastAsia" w:ascii="仿宋" w:hAnsi="仿宋" w:eastAsia="仿宋" w:cs="仿宋"/>
              <w:b w:val="0"/>
              <w:bCs w:val="0"/>
              <w:sz w:val="32"/>
              <w:szCs w:val="32"/>
            </w:rPr>
            <w:t>25</w:t>
          </w:r>
          <w:bookmarkEnd w:id="32"/>
          <w:r>
            <w:rPr>
              <w:b w:val="0"/>
              <w:bCs w:val="0"/>
              <w:sz w:val="32"/>
              <w:szCs w:val="32"/>
            </w:rPr>
            <w:fldChar w:fldCharType="end"/>
          </w:r>
        </w:p>
        <w:p>
          <w:pPr>
            <w:pStyle w:val="16"/>
            <w:tabs>
              <w:tab w:val="right" w:leader="dot" w:pos="8306"/>
            </w:tabs>
            <w:rPr>
              <w:b w:val="0"/>
              <w:bCs w:val="0"/>
              <w:sz w:val="32"/>
              <w:szCs w:val="32"/>
            </w:rPr>
          </w:pPr>
          <w:r>
            <w:rPr>
              <w:b w:val="0"/>
              <w:bCs w:val="0"/>
              <w:sz w:val="32"/>
              <w:szCs w:val="32"/>
            </w:rPr>
            <w:fldChar w:fldCharType="begin"/>
          </w:r>
          <w:r>
            <w:rPr>
              <w:b w:val="0"/>
              <w:bCs w:val="0"/>
              <w:sz w:val="32"/>
              <w:szCs w:val="32"/>
            </w:rPr>
            <w:instrText xml:space="preserve"> HYPERLINK \l _Toc11319_WPSOffice_Level1 </w:instrText>
          </w:r>
          <w:r>
            <w:rPr>
              <w:b w:val="0"/>
              <w:bCs w:val="0"/>
              <w:sz w:val="32"/>
              <w:szCs w:val="32"/>
            </w:rPr>
            <w:fldChar w:fldCharType="separate"/>
          </w:r>
          <w:sdt>
            <w:sdtPr>
              <w:rPr>
                <w:rFonts w:asciiTheme="minorHAnsi" w:hAnsiTheme="minorHAnsi" w:eastAsiaTheme="minorEastAsia" w:cstheme="minorBidi"/>
                <w:b w:val="0"/>
                <w:bCs w:val="0"/>
                <w:kern w:val="2"/>
                <w:sz w:val="32"/>
                <w:szCs w:val="32"/>
                <w:lang w:val="en-US" w:eastAsia="zh-CN" w:bidi="ar-SA"/>
              </w:rPr>
              <w:id w:val="147458399"/>
              <w:placeholder>
                <w:docPart w:val="{ca106c33-7b84-4df6-b829-b254231a2c8a}"/>
              </w:placeholder>
              <w15:color w:val="509DF3"/>
            </w:sdtPr>
            <w:sdtEndPr>
              <w:rPr>
                <w:rFonts w:asciiTheme="minorHAnsi" w:hAnsiTheme="minorHAnsi" w:eastAsiaTheme="minorEastAsia" w:cstheme="minorBidi"/>
                <w:b w:val="0"/>
                <w:bCs w:val="0"/>
                <w:kern w:val="2"/>
                <w:sz w:val="32"/>
                <w:szCs w:val="32"/>
                <w:lang w:val="en-US" w:eastAsia="zh-CN" w:bidi="ar-SA"/>
              </w:rPr>
            </w:sdtEndPr>
            <w:sdtContent>
              <w:r>
                <w:rPr>
                  <w:rFonts w:hint="eastAsia" w:ascii="黑体" w:hAnsi="黑体" w:eastAsia="黑体" w:cs="黑体"/>
                  <w:b w:val="0"/>
                  <w:bCs w:val="0"/>
                  <w:kern w:val="2"/>
                  <w:sz w:val="32"/>
                  <w:szCs w:val="32"/>
                  <w:lang w:val="en-US" w:eastAsia="zh-CN" w:bidi="ar-SA"/>
                </w:rPr>
                <w:t>第八部分</w:t>
              </w:r>
              <w:r>
                <w:rPr>
                  <w:rFonts w:hint="eastAsia" w:asciiTheme="minorHAnsi" w:hAnsiTheme="minorHAnsi" w:eastAsiaTheme="minorEastAsia" w:cstheme="minorBidi"/>
                  <w:b w:val="0"/>
                  <w:bCs w:val="0"/>
                  <w:kern w:val="2"/>
                  <w:sz w:val="32"/>
                  <w:szCs w:val="32"/>
                  <w:lang w:val="en-US" w:eastAsia="zh-CN" w:bidi="ar-SA"/>
                </w:rPr>
                <w:t xml:space="preserve"> </w:t>
              </w:r>
              <w:r>
                <w:rPr>
                  <w:rFonts w:hint="eastAsia" w:ascii="黑体" w:hAnsi="黑体" w:eastAsia="黑体" w:cs="黑体"/>
                  <w:b w:val="0"/>
                  <w:bCs w:val="0"/>
                  <w:sz w:val="32"/>
                  <w:szCs w:val="32"/>
                </w:rPr>
                <w:t>主要问题和改进措施</w:t>
              </w:r>
            </w:sdtContent>
          </w:sdt>
          <w:r>
            <w:rPr>
              <w:b w:val="0"/>
              <w:bCs w:val="0"/>
              <w:sz w:val="32"/>
              <w:szCs w:val="32"/>
            </w:rPr>
            <w:tab/>
          </w:r>
          <w:bookmarkStart w:id="33" w:name="_Toc11319_WPSOffice_Level1Page"/>
          <w:r>
            <w:rPr>
              <w:rFonts w:hint="eastAsia" w:ascii="仿宋" w:hAnsi="仿宋" w:eastAsia="仿宋" w:cs="仿宋"/>
              <w:b w:val="0"/>
              <w:bCs w:val="0"/>
              <w:sz w:val="32"/>
              <w:szCs w:val="32"/>
            </w:rPr>
            <w:t>25</w:t>
          </w:r>
          <w:bookmarkEnd w:id="33"/>
          <w:r>
            <w:rPr>
              <w:b w:val="0"/>
              <w:bCs w:val="0"/>
              <w:sz w:val="32"/>
              <w:szCs w:val="32"/>
            </w:rPr>
            <w:fldChar w:fldCharType="end"/>
          </w:r>
        </w:p>
        <w:p>
          <w:pPr>
            <w:pStyle w:val="16"/>
            <w:tabs>
              <w:tab w:val="right" w:leader="dot" w:pos="8306"/>
            </w:tabs>
            <w:rPr>
              <w:b w:val="0"/>
              <w:bCs w:val="0"/>
              <w:sz w:val="32"/>
              <w:szCs w:val="32"/>
            </w:rPr>
          </w:pPr>
          <w:r>
            <w:rPr>
              <w:b w:val="0"/>
              <w:bCs w:val="0"/>
              <w:sz w:val="32"/>
              <w:szCs w:val="32"/>
            </w:rPr>
            <w:fldChar w:fldCharType="begin"/>
          </w:r>
          <w:r>
            <w:rPr>
              <w:b w:val="0"/>
              <w:bCs w:val="0"/>
              <w:sz w:val="32"/>
              <w:szCs w:val="32"/>
            </w:rPr>
            <w:instrText xml:space="preserve"> HYPERLINK \l _Toc14152_WPSOffice_Level1 </w:instrText>
          </w:r>
          <w:r>
            <w:rPr>
              <w:b w:val="0"/>
              <w:bCs w:val="0"/>
              <w:sz w:val="32"/>
              <w:szCs w:val="32"/>
            </w:rPr>
            <w:fldChar w:fldCharType="separate"/>
          </w:r>
          <w:sdt>
            <w:sdtPr>
              <w:rPr>
                <w:rFonts w:asciiTheme="minorHAnsi" w:hAnsiTheme="minorHAnsi" w:eastAsiaTheme="minorEastAsia" w:cstheme="minorBidi"/>
                <w:b w:val="0"/>
                <w:bCs w:val="0"/>
                <w:kern w:val="2"/>
                <w:sz w:val="32"/>
                <w:szCs w:val="32"/>
                <w:lang w:val="en-US" w:eastAsia="zh-CN" w:bidi="ar-SA"/>
              </w:rPr>
              <w:id w:val="147458399"/>
              <w:placeholder>
                <w:docPart w:val="{c3a85c5c-58fa-4337-bc7a-39fa18eaac0d}"/>
              </w:placeholder>
              <w15:color w:val="509DF3"/>
            </w:sdtPr>
            <w:sdtEndPr>
              <w:rPr>
                <w:rFonts w:asciiTheme="minorHAnsi" w:hAnsiTheme="minorHAnsi" w:eastAsiaTheme="minorEastAsia" w:cstheme="minorBidi"/>
                <w:b w:val="0"/>
                <w:bCs w:val="0"/>
                <w:kern w:val="2"/>
                <w:sz w:val="32"/>
                <w:szCs w:val="32"/>
                <w:lang w:val="en-US" w:eastAsia="zh-CN" w:bidi="ar-SA"/>
              </w:rPr>
            </w:sdtEndPr>
            <w:sdtContent>
              <w:r>
                <w:rPr>
                  <w:rFonts w:hint="eastAsia" w:ascii="黑体" w:hAnsi="黑体" w:eastAsia="黑体" w:cs="黑体"/>
                  <w:b w:val="0"/>
                  <w:bCs w:val="0"/>
                  <w:kern w:val="2"/>
                  <w:sz w:val="32"/>
                  <w:szCs w:val="32"/>
                  <w:lang w:val="en-US" w:eastAsia="zh-CN" w:bidi="ar-SA"/>
                </w:rPr>
                <w:t>第九部分</w:t>
              </w:r>
              <w:r>
                <w:rPr>
                  <w:rFonts w:hint="eastAsia" w:asciiTheme="minorHAnsi" w:hAnsiTheme="minorHAnsi" w:eastAsiaTheme="minorEastAsia" w:cstheme="minorBidi"/>
                  <w:b w:val="0"/>
                  <w:bCs w:val="0"/>
                  <w:kern w:val="2"/>
                  <w:sz w:val="32"/>
                  <w:szCs w:val="32"/>
                  <w:lang w:val="en-US" w:eastAsia="zh-CN" w:bidi="ar-SA"/>
                </w:rPr>
                <w:t xml:space="preserve"> </w:t>
              </w:r>
              <w:r>
                <w:rPr>
                  <w:rFonts w:hint="eastAsia" w:ascii="黑体" w:hAnsi="黑体" w:eastAsia="黑体" w:cs="黑体"/>
                  <w:b w:val="0"/>
                  <w:bCs w:val="0"/>
                  <w:sz w:val="32"/>
                  <w:szCs w:val="32"/>
                </w:rPr>
                <w:t>其他</w:t>
              </w:r>
            </w:sdtContent>
          </w:sdt>
          <w:r>
            <w:rPr>
              <w:b w:val="0"/>
              <w:bCs w:val="0"/>
              <w:sz w:val="32"/>
              <w:szCs w:val="32"/>
            </w:rPr>
            <w:tab/>
          </w:r>
          <w:bookmarkStart w:id="34" w:name="_Toc14152_WPSOffice_Level1Page"/>
          <w:r>
            <w:rPr>
              <w:rFonts w:hint="eastAsia" w:ascii="仿宋" w:hAnsi="仿宋" w:eastAsia="仿宋" w:cs="仿宋"/>
              <w:b w:val="0"/>
              <w:bCs w:val="0"/>
              <w:sz w:val="32"/>
              <w:szCs w:val="32"/>
            </w:rPr>
            <w:t>26</w:t>
          </w:r>
          <w:bookmarkEnd w:id="34"/>
          <w:r>
            <w:rPr>
              <w:b w:val="0"/>
              <w:bCs w:val="0"/>
              <w:sz w:val="32"/>
              <w:szCs w:val="32"/>
            </w:rPr>
            <w:fldChar w:fldCharType="end"/>
          </w:r>
          <w:bookmarkEnd w:id="0"/>
        </w:p>
      </w:sdtContent>
    </w:sdt>
    <w:p>
      <w:pPr>
        <w:keepNext w:val="0"/>
        <w:keepLines w:val="0"/>
        <w:pageBreakBefore w:val="0"/>
        <w:widowControl/>
        <w:kinsoku/>
        <w:wordWrap/>
        <w:overflowPunct/>
        <w:topLinePunct w:val="0"/>
        <w:autoSpaceDE/>
        <w:autoSpaceDN w:val="0"/>
        <w:bidi w:val="0"/>
        <w:adjustRightInd/>
        <w:snapToGrid/>
        <w:spacing w:line="590" w:lineRule="exact"/>
        <w:jc w:val="center"/>
        <w:textAlignment w:val="auto"/>
        <w:outlineLvl w:val="0"/>
        <w:rPr>
          <w:rFonts w:hint="eastAsia" w:asciiTheme="minorEastAsia" w:hAnsiTheme="minorEastAsia"/>
          <w:b w:val="0"/>
          <w:bCs w:val="0"/>
          <w:color w:val="000000"/>
          <w:sz w:val="32"/>
          <w:szCs w:val="32"/>
          <w:highlight w:val="none"/>
        </w:rPr>
      </w:pPr>
    </w:p>
    <w:p>
      <w:pPr>
        <w:keepNext w:val="0"/>
        <w:keepLines w:val="0"/>
        <w:pageBreakBefore w:val="0"/>
        <w:widowControl/>
        <w:kinsoku/>
        <w:wordWrap/>
        <w:overflowPunct/>
        <w:topLinePunct w:val="0"/>
        <w:autoSpaceDE/>
        <w:autoSpaceDN w:val="0"/>
        <w:bidi w:val="0"/>
        <w:adjustRightInd/>
        <w:snapToGrid/>
        <w:spacing w:line="590" w:lineRule="exact"/>
        <w:jc w:val="center"/>
        <w:textAlignment w:val="auto"/>
        <w:outlineLvl w:val="0"/>
        <w:rPr>
          <w:rFonts w:hint="eastAsia" w:asciiTheme="minorEastAsia" w:hAnsiTheme="minorEastAsia"/>
          <w:b w:val="0"/>
          <w:bCs/>
          <w:color w:val="000000"/>
          <w:sz w:val="32"/>
          <w:szCs w:val="32"/>
          <w:highlight w:val="none"/>
        </w:rPr>
      </w:pPr>
    </w:p>
    <w:p>
      <w:pPr>
        <w:keepNext w:val="0"/>
        <w:keepLines w:val="0"/>
        <w:pageBreakBefore w:val="0"/>
        <w:widowControl/>
        <w:kinsoku/>
        <w:wordWrap/>
        <w:overflowPunct/>
        <w:topLinePunct w:val="0"/>
        <w:autoSpaceDE/>
        <w:autoSpaceDN w:val="0"/>
        <w:bidi w:val="0"/>
        <w:adjustRightInd/>
        <w:snapToGrid/>
        <w:spacing w:line="590" w:lineRule="exact"/>
        <w:jc w:val="center"/>
        <w:textAlignment w:val="auto"/>
        <w:outlineLvl w:val="0"/>
        <w:rPr>
          <w:rFonts w:hint="eastAsia" w:asciiTheme="minorEastAsia" w:hAnsiTheme="minorEastAsia"/>
          <w:b w:val="0"/>
          <w:bCs/>
          <w:color w:val="000000"/>
          <w:sz w:val="44"/>
          <w:szCs w:val="44"/>
          <w:highlight w:val="none"/>
        </w:rPr>
      </w:pPr>
    </w:p>
    <w:p>
      <w:pPr>
        <w:keepNext w:val="0"/>
        <w:keepLines w:val="0"/>
        <w:pageBreakBefore w:val="0"/>
        <w:widowControl/>
        <w:kinsoku/>
        <w:wordWrap/>
        <w:overflowPunct/>
        <w:topLinePunct w:val="0"/>
        <w:autoSpaceDE/>
        <w:autoSpaceDN w:val="0"/>
        <w:bidi w:val="0"/>
        <w:adjustRightInd/>
        <w:snapToGrid/>
        <w:spacing w:line="590" w:lineRule="exact"/>
        <w:jc w:val="center"/>
        <w:textAlignment w:val="auto"/>
        <w:outlineLvl w:val="0"/>
        <w:rPr>
          <w:rFonts w:hint="eastAsia" w:asciiTheme="minorEastAsia" w:hAnsiTheme="minorEastAsia"/>
          <w:b w:val="0"/>
          <w:bCs/>
          <w:color w:val="000000"/>
          <w:sz w:val="44"/>
          <w:szCs w:val="44"/>
          <w:highlight w:val="none"/>
        </w:rPr>
      </w:pPr>
    </w:p>
    <w:p>
      <w:pPr>
        <w:keepNext w:val="0"/>
        <w:keepLines w:val="0"/>
        <w:pageBreakBefore w:val="0"/>
        <w:widowControl/>
        <w:kinsoku/>
        <w:wordWrap/>
        <w:overflowPunct/>
        <w:topLinePunct w:val="0"/>
        <w:autoSpaceDE/>
        <w:autoSpaceDN w:val="0"/>
        <w:bidi w:val="0"/>
        <w:adjustRightInd/>
        <w:snapToGrid/>
        <w:spacing w:line="590" w:lineRule="exact"/>
        <w:jc w:val="center"/>
        <w:textAlignment w:val="auto"/>
        <w:outlineLvl w:val="0"/>
        <w:rPr>
          <w:rFonts w:hint="eastAsia" w:asciiTheme="minorEastAsia" w:hAnsiTheme="minorEastAsia"/>
          <w:b w:val="0"/>
          <w:bCs/>
          <w:color w:val="000000"/>
          <w:sz w:val="44"/>
          <w:szCs w:val="44"/>
          <w:highlight w:val="none"/>
        </w:rPr>
      </w:pPr>
    </w:p>
    <w:p>
      <w:pPr>
        <w:keepNext w:val="0"/>
        <w:keepLines w:val="0"/>
        <w:pageBreakBefore w:val="0"/>
        <w:widowControl/>
        <w:kinsoku/>
        <w:wordWrap/>
        <w:overflowPunct/>
        <w:topLinePunct w:val="0"/>
        <w:autoSpaceDE/>
        <w:autoSpaceDN w:val="0"/>
        <w:bidi w:val="0"/>
        <w:adjustRightInd/>
        <w:snapToGrid/>
        <w:spacing w:line="590" w:lineRule="exact"/>
        <w:jc w:val="center"/>
        <w:textAlignment w:val="auto"/>
        <w:outlineLvl w:val="0"/>
        <w:rPr>
          <w:rFonts w:hint="eastAsia" w:asciiTheme="minorEastAsia" w:hAnsiTheme="minorEastAsia"/>
          <w:b w:val="0"/>
          <w:bCs/>
          <w:color w:val="000000"/>
          <w:sz w:val="44"/>
          <w:szCs w:val="44"/>
          <w:highlight w:val="none"/>
        </w:rPr>
      </w:pPr>
    </w:p>
    <w:p>
      <w:pPr>
        <w:keepNext w:val="0"/>
        <w:keepLines w:val="0"/>
        <w:pageBreakBefore w:val="0"/>
        <w:widowControl/>
        <w:kinsoku/>
        <w:wordWrap/>
        <w:overflowPunct/>
        <w:topLinePunct w:val="0"/>
        <w:autoSpaceDE/>
        <w:autoSpaceDN w:val="0"/>
        <w:bidi w:val="0"/>
        <w:adjustRightInd/>
        <w:snapToGrid/>
        <w:spacing w:line="590" w:lineRule="exact"/>
        <w:jc w:val="center"/>
        <w:textAlignment w:val="auto"/>
        <w:outlineLvl w:val="0"/>
        <w:rPr>
          <w:rFonts w:hint="eastAsia" w:asciiTheme="minorEastAsia" w:hAnsiTheme="minorEastAsia"/>
          <w:b w:val="0"/>
          <w:bCs/>
          <w:color w:val="000000"/>
          <w:sz w:val="44"/>
          <w:szCs w:val="44"/>
          <w:highlight w:val="none"/>
        </w:rPr>
      </w:pPr>
    </w:p>
    <w:p>
      <w:pPr>
        <w:keepNext w:val="0"/>
        <w:keepLines w:val="0"/>
        <w:pageBreakBefore w:val="0"/>
        <w:widowControl/>
        <w:kinsoku/>
        <w:wordWrap/>
        <w:overflowPunct/>
        <w:topLinePunct w:val="0"/>
        <w:autoSpaceDE/>
        <w:autoSpaceDN w:val="0"/>
        <w:bidi w:val="0"/>
        <w:adjustRightInd/>
        <w:snapToGrid/>
        <w:spacing w:line="590" w:lineRule="exact"/>
        <w:jc w:val="center"/>
        <w:textAlignment w:val="auto"/>
        <w:outlineLvl w:val="0"/>
        <w:rPr>
          <w:rFonts w:hint="eastAsia" w:asciiTheme="minorEastAsia" w:hAnsiTheme="minorEastAsia"/>
          <w:b w:val="0"/>
          <w:bCs/>
          <w:color w:val="000000"/>
          <w:sz w:val="44"/>
          <w:szCs w:val="44"/>
          <w:highlight w:val="none"/>
        </w:rPr>
      </w:pPr>
    </w:p>
    <w:p>
      <w:pPr>
        <w:keepNext w:val="0"/>
        <w:keepLines w:val="0"/>
        <w:pageBreakBefore w:val="0"/>
        <w:widowControl/>
        <w:kinsoku/>
        <w:wordWrap/>
        <w:overflowPunct/>
        <w:topLinePunct w:val="0"/>
        <w:autoSpaceDE/>
        <w:autoSpaceDN w:val="0"/>
        <w:bidi w:val="0"/>
        <w:adjustRightInd/>
        <w:snapToGrid/>
        <w:spacing w:line="590" w:lineRule="exact"/>
        <w:jc w:val="center"/>
        <w:textAlignment w:val="auto"/>
        <w:outlineLvl w:val="0"/>
        <w:rPr>
          <w:rFonts w:hint="eastAsia" w:asciiTheme="minorEastAsia" w:hAnsiTheme="minorEastAsia"/>
          <w:b w:val="0"/>
          <w:bCs/>
          <w:color w:val="000000"/>
          <w:sz w:val="44"/>
          <w:szCs w:val="44"/>
          <w:highlight w:val="none"/>
        </w:rPr>
      </w:pPr>
    </w:p>
    <w:p>
      <w:pPr>
        <w:keepNext w:val="0"/>
        <w:keepLines w:val="0"/>
        <w:pageBreakBefore w:val="0"/>
        <w:widowControl/>
        <w:kinsoku/>
        <w:wordWrap/>
        <w:overflowPunct/>
        <w:topLinePunct w:val="0"/>
        <w:autoSpaceDE/>
        <w:autoSpaceDN w:val="0"/>
        <w:bidi w:val="0"/>
        <w:adjustRightInd/>
        <w:snapToGrid/>
        <w:spacing w:line="590" w:lineRule="exact"/>
        <w:jc w:val="center"/>
        <w:textAlignment w:val="auto"/>
        <w:outlineLvl w:val="0"/>
        <w:rPr>
          <w:rFonts w:hint="eastAsia" w:asciiTheme="minorEastAsia" w:hAnsiTheme="minorEastAsia"/>
          <w:b w:val="0"/>
          <w:bCs/>
          <w:color w:val="000000"/>
          <w:sz w:val="44"/>
          <w:szCs w:val="44"/>
          <w:highlight w:val="none"/>
        </w:rPr>
        <w:sectPr>
          <w:footerReference r:id="rId4" w:type="default"/>
          <w:pgSz w:w="11906" w:h="16838"/>
          <w:pgMar w:top="1440" w:right="1800" w:bottom="1440" w:left="1800" w:header="851" w:footer="992" w:gutter="0"/>
          <w:pgNumType w:fmt="numberInDash" w:start="1"/>
          <w:cols w:space="425" w:num="1"/>
          <w:docGrid w:type="lines" w:linePitch="312" w:charSpace="0"/>
        </w:sectPr>
      </w:pPr>
      <w:bookmarkStart w:id="35" w:name="_Toc26285_WPSOffice_Level1"/>
    </w:p>
    <w:p>
      <w:pPr>
        <w:keepNext w:val="0"/>
        <w:keepLines w:val="0"/>
        <w:pageBreakBefore w:val="0"/>
        <w:widowControl/>
        <w:kinsoku/>
        <w:wordWrap/>
        <w:overflowPunct/>
        <w:topLinePunct w:val="0"/>
        <w:autoSpaceDE/>
        <w:autoSpaceDN w:val="0"/>
        <w:bidi w:val="0"/>
        <w:adjustRightInd/>
        <w:snapToGrid/>
        <w:spacing w:line="590" w:lineRule="exact"/>
        <w:jc w:val="center"/>
        <w:textAlignment w:val="auto"/>
        <w:outlineLvl w:val="0"/>
        <w:rPr>
          <w:rFonts w:asciiTheme="minorEastAsia" w:hAnsiTheme="minorEastAsia"/>
          <w:b w:val="0"/>
          <w:bCs/>
          <w:color w:val="000000"/>
          <w:sz w:val="44"/>
          <w:szCs w:val="44"/>
          <w:highlight w:val="none"/>
        </w:rPr>
      </w:pPr>
      <w:bookmarkStart w:id="36" w:name="_Toc26733_WPSOffice_Level1"/>
      <w:r>
        <w:rPr>
          <w:rFonts w:hint="eastAsia" w:asciiTheme="minorEastAsia" w:hAnsiTheme="minorEastAsia"/>
          <w:b w:val="0"/>
          <w:bCs/>
          <w:color w:val="000000"/>
          <w:sz w:val="44"/>
          <w:szCs w:val="44"/>
          <w:highlight w:val="none"/>
        </w:rPr>
        <w:t>登封少林弘武中等专业学校</w:t>
      </w:r>
      <w:bookmarkEnd w:id="35"/>
      <w:bookmarkEnd w:id="36"/>
    </w:p>
    <w:p>
      <w:pPr>
        <w:keepNext w:val="0"/>
        <w:keepLines w:val="0"/>
        <w:pageBreakBefore w:val="0"/>
        <w:widowControl/>
        <w:kinsoku/>
        <w:wordWrap/>
        <w:overflowPunct/>
        <w:topLinePunct w:val="0"/>
        <w:autoSpaceDE/>
        <w:autoSpaceDN w:val="0"/>
        <w:bidi w:val="0"/>
        <w:adjustRightInd/>
        <w:snapToGrid/>
        <w:spacing w:line="590" w:lineRule="exact"/>
        <w:jc w:val="center"/>
        <w:textAlignment w:val="auto"/>
        <w:outlineLvl w:val="0"/>
        <w:rPr>
          <w:rFonts w:hint="eastAsia" w:ascii="仿宋" w:hAnsi="仿宋" w:eastAsiaTheme="minorEastAsia"/>
          <w:b w:val="0"/>
          <w:bCs/>
          <w:color w:val="000000"/>
          <w:sz w:val="28"/>
          <w:szCs w:val="28"/>
          <w:highlight w:val="none"/>
          <w:lang w:eastAsia="zh-CN"/>
        </w:rPr>
      </w:pPr>
      <w:bookmarkStart w:id="37" w:name="_Toc24449"/>
      <w:bookmarkStart w:id="38" w:name="_Toc2833_WPSOffice_Level1"/>
      <w:bookmarkStart w:id="39" w:name="_Toc32276_WPSOffice_Level1"/>
      <w:r>
        <w:rPr>
          <w:rFonts w:hint="eastAsia" w:asciiTheme="minorEastAsia" w:hAnsiTheme="minorEastAsia"/>
          <w:b w:val="0"/>
          <w:bCs/>
          <w:color w:val="000000"/>
          <w:sz w:val="44"/>
          <w:szCs w:val="44"/>
          <w:highlight w:val="none"/>
          <w:lang w:eastAsia="zh-CN"/>
        </w:rPr>
        <w:t>职业</w:t>
      </w:r>
      <w:r>
        <w:rPr>
          <w:rFonts w:hint="eastAsia" w:asciiTheme="minorEastAsia" w:hAnsiTheme="minorEastAsia"/>
          <w:b w:val="0"/>
          <w:bCs/>
          <w:color w:val="000000"/>
          <w:sz w:val="44"/>
          <w:szCs w:val="44"/>
          <w:highlight w:val="none"/>
        </w:rPr>
        <w:t>教育质量年度报告</w:t>
      </w:r>
      <w:bookmarkEnd w:id="37"/>
      <w:r>
        <w:rPr>
          <w:rFonts w:hint="eastAsia" w:asciiTheme="minorEastAsia" w:hAnsiTheme="minorEastAsia"/>
          <w:b w:val="0"/>
          <w:bCs/>
          <w:color w:val="000000"/>
          <w:sz w:val="44"/>
          <w:szCs w:val="44"/>
          <w:highlight w:val="none"/>
          <w:lang w:eastAsia="zh-CN"/>
        </w:rPr>
        <w:t>（</w:t>
      </w:r>
      <w:r>
        <w:rPr>
          <w:rFonts w:hint="eastAsia" w:asciiTheme="minorEastAsia" w:hAnsiTheme="minorEastAsia"/>
          <w:b w:val="0"/>
          <w:bCs/>
          <w:color w:val="000000"/>
          <w:sz w:val="44"/>
          <w:szCs w:val="44"/>
          <w:highlight w:val="none"/>
          <w:lang w:val="en-US" w:eastAsia="zh-CN"/>
        </w:rPr>
        <w:t>2019年</w:t>
      </w:r>
      <w:r>
        <w:rPr>
          <w:rFonts w:hint="eastAsia" w:asciiTheme="minorEastAsia" w:hAnsiTheme="minorEastAsia"/>
          <w:b w:val="0"/>
          <w:bCs/>
          <w:color w:val="000000"/>
          <w:sz w:val="44"/>
          <w:szCs w:val="44"/>
          <w:highlight w:val="none"/>
          <w:lang w:eastAsia="zh-CN"/>
        </w:rPr>
        <w:t>）</w:t>
      </w:r>
      <w:bookmarkEnd w:id="38"/>
      <w:bookmarkEnd w:id="39"/>
    </w:p>
    <w:p>
      <w:pPr>
        <w:keepNext w:val="0"/>
        <w:keepLines w:val="0"/>
        <w:pageBreakBefore w:val="0"/>
        <w:widowControl/>
        <w:kinsoku/>
        <w:wordWrap/>
        <w:overflowPunct/>
        <w:topLinePunct w:val="0"/>
        <w:autoSpaceDE/>
        <w:autoSpaceDN w:val="0"/>
        <w:bidi w:val="0"/>
        <w:adjustRightInd/>
        <w:snapToGrid/>
        <w:spacing w:line="590" w:lineRule="exact"/>
        <w:jc w:val="left"/>
        <w:textAlignment w:val="auto"/>
        <w:outlineLvl w:val="0"/>
        <w:rPr>
          <w:rFonts w:hint="eastAsia" w:ascii="黑体" w:hAnsi="黑体" w:eastAsia="黑体" w:cs="黑体"/>
          <w:b w:val="0"/>
          <w:bCs/>
          <w:color w:val="000000"/>
          <w:sz w:val="32"/>
          <w:szCs w:val="32"/>
          <w:highlight w:val="none"/>
        </w:rPr>
      </w:pPr>
      <w:bookmarkStart w:id="40" w:name="_Toc10805"/>
    </w:p>
    <w:p>
      <w:pPr>
        <w:keepNext w:val="0"/>
        <w:keepLines w:val="0"/>
        <w:pageBreakBefore w:val="0"/>
        <w:widowControl/>
        <w:kinsoku/>
        <w:wordWrap/>
        <w:overflowPunct/>
        <w:topLinePunct w:val="0"/>
        <w:autoSpaceDE/>
        <w:autoSpaceDN w:val="0"/>
        <w:bidi w:val="0"/>
        <w:adjustRightInd/>
        <w:snapToGrid/>
        <w:spacing w:line="590" w:lineRule="exact"/>
        <w:jc w:val="center"/>
        <w:textAlignment w:val="auto"/>
        <w:outlineLvl w:val="0"/>
        <w:rPr>
          <w:rFonts w:ascii="仿宋" w:hAnsi="仿宋" w:eastAsia="仿宋"/>
          <w:b w:val="0"/>
          <w:bCs/>
          <w:color w:val="000000"/>
          <w:sz w:val="32"/>
          <w:szCs w:val="32"/>
          <w:highlight w:val="none"/>
        </w:rPr>
      </w:pPr>
      <w:bookmarkStart w:id="41" w:name="_Toc26812_WPSOffice_Level1"/>
      <w:r>
        <w:rPr>
          <w:rFonts w:hint="eastAsia" w:ascii="黑体" w:hAnsi="黑体" w:eastAsia="黑体" w:cs="黑体"/>
          <w:b w:val="0"/>
          <w:bCs/>
          <w:color w:val="000000"/>
          <w:sz w:val="32"/>
          <w:szCs w:val="32"/>
          <w:highlight w:val="none"/>
          <w:lang w:eastAsia="zh-CN"/>
        </w:rPr>
        <w:t>第一部分</w:t>
      </w:r>
      <w:r>
        <w:rPr>
          <w:rFonts w:hint="eastAsia" w:ascii="黑体" w:hAnsi="黑体" w:eastAsia="黑体" w:cs="黑体"/>
          <w:b w:val="0"/>
          <w:bCs/>
          <w:color w:val="000000"/>
          <w:sz w:val="32"/>
          <w:szCs w:val="32"/>
          <w:highlight w:val="none"/>
          <w:lang w:val="en-US" w:eastAsia="zh-CN"/>
        </w:rPr>
        <w:t xml:space="preserve"> </w:t>
      </w:r>
      <w:r>
        <w:rPr>
          <w:rFonts w:hint="eastAsia" w:ascii="黑体" w:hAnsi="黑体" w:eastAsia="黑体" w:cs="黑体"/>
          <w:b w:val="0"/>
          <w:bCs/>
          <w:color w:val="000000"/>
          <w:sz w:val="32"/>
          <w:szCs w:val="32"/>
          <w:highlight w:val="none"/>
        </w:rPr>
        <w:t>学校情况</w:t>
      </w:r>
      <w:bookmarkEnd w:id="40"/>
      <w:bookmarkEnd w:id="41"/>
    </w:p>
    <w:p>
      <w:pPr>
        <w:keepNext w:val="0"/>
        <w:keepLines w:val="0"/>
        <w:pageBreakBefore w:val="0"/>
        <w:widowControl/>
        <w:kinsoku/>
        <w:wordWrap/>
        <w:overflowPunct/>
        <w:topLinePunct w:val="0"/>
        <w:autoSpaceDE/>
        <w:autoSpaceDN w:val="0"/>
        <w:bidi w:val="0"/>
        <w:adjustRightInd/>
        <w:snapToGrid/>
        <w:spacing w:line="590" w:lineRule="exact"/>
        <w:ind w:firstLine="643" w:firstLineChars="200"/>
        <w:jc w:val="left"/>
        <w:textAlignment w:val="auto"/>
        <w:outlineLvl w:val="1"/>
        <w:rPr>
          <w:rFonts w:hint="eastAsia" w:ascii="楷体" w:hAnsi="楷体" w:eastAsia="楷体" w:cs="楷体"/>
          <w:b/>
          <w:bCs w:val="0"/>
          <w:color w:val="000000"/>
          <w:sz w:val="32"/>
          <w:szCs w:val="32"/>
          <w:highlight w:val="none"/>
          <w:lang w:val="en-US" w:eastAsia="zh-CN"/>
        </w:rPr>
      </w:pPr>
      <w:bookmarkStart w:id="42" w:name="_Toc2833_WPSOffice_Level2"/>
      <w:bookmarkStart w:id="43" w:name="_Toc12383"/>
    </w:p>
    <w:p>
      <w:pPr>
        <w:keepNext w:val="0"/>
        <w:keepLines w:val="0"/>
        <w:pageBreakBefore w:val="0"/>
        <w:widowControl/>
        <w:kinsoku/>
        <w:wordWrap/>
        <w:overflowPunct/>
        <w:topLinePunct w:val="0"/>
        <w:autoSpaceDE/>
        <w:autoSpaceDN w:val="0"/>
        <w:bidi w:val="0"/>
        <w:adjustRightInd/>
        <w:snapToGrid/>
        <w:spacing w:line="590" w:lineRule="exact"/>
        <w:ind w:firstLine="643" w:firstLineChars="200"/>
        <w:jc w:val="left"/>
        <w:textAlignment w:val="auto"/>
        <w:outlineLvl w:val="1"/>
        <w:rPr>
          <w:rFonts w:hint="eastAsia" w:ascii="楷体" w:hAnsi="楷体" w:eastAsia="楷体" w:cs="楷体"/>
          <w:b w:val="0"/>
          <w:bCs/>
          <w:sz w:val="32"/>
          <w:szCs w:val="32"/>
          <w:highlight w:val="none"/>
        </w:rPr>
      </w:pPr>
      <w:r>
        <w:rPr>
          <w:rFonts w:hint="eastAsia" w:ascii="楷体" w:hAnsi="楷体" w:eastAsia="楷体" w:cs="楷体"/>
          <w:b/>
          <w:bCs w:val="0"/>
          <w:color w:val="000000"/>
          <w:sz w:val="32"/>
          <w:szCs w:val="32"/>
          <w:highlight w:val="none"/>
          <w:lang w:val="en-US" w:eastAsia="zh-CN"/>
        </w:rPr>
        <w:t xml:space="preserve">1.1 </w:t>
      </w:r>
      <w:r>
        <w:rPr>
          <w:rFonts w:hint="eastAsia" w:ascii="楷体" w:hAnsi="楷体" w:eastAsia="楷体" w:cs="楷体"/>
          <w:b/>
          <w:bCs w:val="0"/>
          <w:color w:val="000000"/>
          <w:sz w:val="32"/>
          <w:szCs w:val="32"/>
          <w:highlight w:val="none"/>
        </w:rPr>
        <w:t>学校概况</w:t>
      </w:r>
      <w:bookmarkEnd w:id="42"/>
      <w:bookmarkEnd w:id="43"/>
    </w:p>
    <w:p>
      <w:pPr>
        <w:keepNext w:val="0"/>
        <w:keepLines w:val="0"/>
        <w:pageBreakBefore w:val="0"/>
        <w:kinsoku/>
        <w:wordWrap/>
        <w:overflowPunct/>
        <w:topLinePunct w:val="0"/>
        <w:autoSpaceDE/>
        <w:bidi w:val="0"/>
        <w:adjustRightInd/>
        <w:snapToGrid/>
        <w:spacing w:line="590" w:lineRule="exact"/>
        <w:ind w:firstLine="640" w:firstLineChars="200"/>
        <w:jc w:val="left"/>
        <w:textAlignment w:val="auto"/>
        <w:rPr>
          <w:rFonts w:hint="eastAsia" w:ascii="仿宋" w:hAnsi="仿宋" w:eastAsia="仿宋" w:cs="仿宋"/>
          <w:b w:val="0"/>
          <w:bCs/>
          <w:color w:val="000000"/>
          <w:kern w:val="36"/>
          <w:sz w:val="32"/>
          <w:szCs w:val="32"/>
          <w:highlight w:val="none"/>
          <w:lang w:val="en-US" w:eastAsia="zh-CN"/>
        </w:rPr>
      </w:pPr>
      <w:r>
        <w:rPr>
          <w:rFonts w:hint="eastAsia" w:ascii="仿宋" w:hAnsi="仿宋" w:eastAsia="仿宋" w:cs="仿宋"/>
          <w:b w:val="0"/>
          <w:bCs/>
          <w:color w:val="000000"/>
          <w:kern w:val="36"/>
          <w:sz w:val="32"/>
          <w:szCs w:val="32"/>
          <w:highlight w:val="none"/>
        </w:rPr>
        <w:t>登封少林弘武中等专业学校，是经郑州市教育局批准的</w:t>
      </w:r>
      <w:r>
        <w:rPr>
          <w:rFonts w:hint="eastAsia" w:ascii="仿宋" w:hAnsi="仿宋" w:eastAsia="仿宋" w:cs="仿宋"/>
          <w:b w:val="0"/>
          <w:bCs/>
          <w:color w:val="000000"/>
          <w:kern w:val="36"/>
          <w:sz w:val="32"/>
          <w:szCs w:val="32"/>
          <w:highlight w:val="none"/>
          <w:lang w:val="en-US" w:eastAsia="zh-CN"/>
        </w:rPr>
        <w:t>全日制民办</w:t>
      </w:r>
      <w:r>
        <w:rPr>
          <w:rFonts w:hint="eastAsia" w:ascii="仿宋" w:hAnsi="仿宋" w:eastAsia="仿宋" w:cs="仿宋"/>
          <w:b w:val="0"/>
          <w:bCs/>
          <w:color w:val="000000"/>
          <w:kern w:val="36"/>
          <w:sz w:val="32"/>
          <w:szCs w:val="32"/>
          <w:highlight w:val="none"/>
        </w:rPr>
        <w:t>中等</w:t>
      </w:r>
      <w:r>
        <w:rPr>
          <w:rFonts w:hint="eastAsia" w:ascii="仿宋" w:hAnsi="仿宋" w:eastAsia="仿宋" w:cs="仿宋"/>
          <w:b w:val="0"/>
          <w:bCs/>
          <w:color w:val="000000"/>
          <w:kern w:val="36"/>
          <w:sz w:val="32"/>
          <w:szCs w:val="32"/>
          <w:highlight w:val="none"/>
          <w:lang w:val="en-US" w:eastAsia="zh-CN"/>
        </w:rPr>
        <w:t>职业学校</w:t>
      </w:r>
      <w:r>
        <w:rPr>
          <w:rFonts w:hint="eastAsia" w:ascii="仿宋" w:hAnsi="仿宋" w:eastAsia="仿宋" w:cs="仿宋"/>
          <w:b w:val="0"/>
          <w:bCs/>
          <w:color w:val="000000"/>
          <w:kern w:val="36"/>
          <w:sz w:val="32"/>
          <w:szCs w:val="32"/>
          <w:highlight w:val="none"/>
        </w:rPr>
        <w:t>。</w:t>
      </w:r>
      <w:r>
        <w:rPr>
          <w:rFonts w:hint="eastAsia" w:ascii="仿宋" w:hAnsi="仿宋" w:eastAsia="仿宋" w:cs="仿宋"/>
          <w:b w:val="0"/>
          <w:bCs/>
          <w:color w:val="000000"/>
          <w:kern w:val="36"/>
          <w:sz w:val="32"/>
          <w:szCs w:val="32"/>
          <w:highlight w:val="none"/>
          <w:lang w:val="en-US" w:eastAsia="zh-CN"/>
        </w:rPr>
        <w:t>学校成立于2008年，2018年被评为河南省教育中等职业教育特色学校。</w:t>
      </w:r>
    </w:p>
    <w:p>
      <w:pPr>
        <w:keepNext w:val="0"/>
        <w:keepLines w:val="0"/>
        <w:pageBreakBefore w:val="0"/>
        <w:kinsoku/>
        <w:wordWrap/>
        <w:overflowPunct/>
        <w:topLinePunct w:val="0"/>
        <w:autoSpaceDE/>
        <w:bidi w:val="0"/>
        <w:adjustRightInd/>
        <w:snapToGrid/>
        <w:spacing w:line="590" w:lineRule="exact"/>
        <w:ind w:firstLine="640" w:firstLineChars="200"/>
        <w:jc w:val="left"/>
        <w:textAlignment w:val="auto"/>
        <w:rPr>
          <w:rFonts w:hint="eastAsia" w:ascii="仿宋" w:hAnsi="仿宋" w:eastAsia="仿宋" w:cs="仿宋"/>
          <w:b w:val="0"/>
          <w:bCs/>
          <w:color w:val="000000"/>
          <w:kern w:val="36"/>
          <w:sz w:val="32"/>
          <w:szCs w:val="32"/>
          <w:highlight w:val="none"/>
        </w:rPr>
      </w:pPr>
      <w:r>
        <w:rPr>
          <w:rFonts w:hint="eastAsia" w:ascii="仿宋" w:hAnsi="仿宋" w:eastAsia="仿宋" w:cs="仿宋"/>
          <w:b w:val="0"/>
          <w:bCs/>
          <w:color w:val="000000"/>
          <w:kern w:val="36"/>
          <w:sz w:val="32"/>
          <w:szCs w:val="32"/>
          <w:highlight w:val="none"/>
        </w:rPr>
        <w:t>学校占地面积</w:t>
      </w:r>
      <w:r>
        <w:rPr>
          <w:rFonts w:hint="eastAsia" w:ascii="仿宋" w:hAnsi="仿宋" w:eastAsia="仿宋" w:cs="仿宋"/>
          <w:b w:val="0"/>
          <w:bCs/>
          <w:color w:val="000000"/>
          <w:kern w:val="36"/>
          <w:sz w:val="32"/>
          <w:szCs w:val="32"/>
          <w:highlight w:val="none"/>
          <w:lang w:val="en-US" w:eastAsia="zh-CN"/>
        </w:rPr>
        <w:t>57.75</w:t>
      </w:r>
      <w:r>
        <w:rPr>
          <w:rFonts w:hint="eastAsia" w:ascii="仿宋" w:hAnsi="仿宋" w:eastAsia="仿宋" w:cs="仿宋"/>
          <w:b w:val="0"/>
          <w:bCs/>
          <w:color w:val="000000"/>
          <w:kern w:val="36"/>
          <w:sz w:val="32"/>
          <w:szCs w:val="32"/>
          <w:highlight w:val="none"/>
        </w:rPr>
        <w:t>亩，建筑面积</w:t>
      </w:r>
      <w:r>
        <w:rPr>
          <w:rFonts w:hint="eastAsia" w:ascii="仿宋" w:hAnsi="仿宋" w:eastAsia="仿宋" w:cs="仿宋"/>
          <w:b w:val="0"/>
          <w:bCs/>
          <w:color w:val="000000"/>
          <w:kern w:val="36"/>
          <w:sz w:val="32"/>
          <w:szCs w:val="32"/>
          <w:highlight w:val="none"/>
          <w:lang w:val="en-US" w:eastAsia="zh-CN"/>
        </w:rPr>
        <w:t>66703.81</w:t>
      </w:r>
      <w:r>
        <w:rPr>
          <w:rFonts w:hint="eastAsia" w:ascii="仿宋" w:hAnsi="仿宋" w:eastAsia="仿宋" w:cs="仿宋"/>
          <w:b w:val="0"/>
          <w:bCs/>
          <w:color w:val="000000"/>
          <w:kern w:val="36"/>
          <w:sz w:val="32"/>
          <w:szCs w:val="32"/>
          <w:highlight w:val="none"/>
        </w:rPr>
        <w:t>平</w:t>
      </w:r>
      <w:r>
        <w:rPr>
          <w:rFonts w:hint="eastAsia" w:ascii="仿宋" w:hAnsi="仿宋" w:eastAsia="仿宋" w:cs="仿宋"/>
          <w:b w:val="0"/>
          <w:bCs/>
          <w:color w:val="000000"/>
          <w:kern w:val="36"/>
          <w:sz w:val="32"/>
          <w:szCs w:val="32"/>
          <w:highlight w:val="none"/>
          <w:lang w:val="en-US" w:eastAsia="zh-CN"/>
        </w:rPr>
        <w:t>方</w:t>
      </w:r>
      <w:r>
        <w:rPr>
          <w:rFonts w:hint="eastAsia" w:ascii="仿宋" w:hAnsi="仿宋" w:eastAsia="仿宋" w:cs="仿宋"/>
          <w:b w:val="0"/>
          <w:bCs/>
          <w:color w:val="000000"/>
          <w:kern w:val="36"/>
          <w:sz w:val="32"/>
          <w:szCs w:val="32"/>
          <w:highlight w:val="none"/>
        </w:rPr>
        <w:t>米，</w:t>
      </w:r>
      <w:r>
        <w:rPr>
          <w:rFonts w:hint="eastAsia" w:ascii="仿宋" w:hAnsi="仿宋" w:eastAsia="仿宋" w:cs="仿宋"/>
          <w:b w:val="0"/>
          <w:bCs/>
          <w:color w:val="000000"/>
          <w:kern w:val="36"/>
          <w:sz w:val="32"/>
          <w:szCs w:val="32"/>
          <w:highlight w:val="none"/>
          <w:lang w:val="en-US" w:eastAsia="zh-CN"/>
        </w:rPr>
        <w:t>现建有教学楼1幢，宿舍楼4幢，实训楼2幢，综合楼1幢，餐厅2幢，运动场面积36441.51平方米。各类基础设施齐全，为广大师生创造了良好的学习环境。</w:t>
      </w:r>
      <w:r>
        <w:rPr>
          <w:rFonts w:hint="eastAsia" w:ascii="仿宋" w:hAnsi="仿宋" w:eastAsia="仿宋" w:cs="仿宋"/>
          <w:b w:val="0"/>
          <w:bCs/>
          <w:color w:val="000000"/>
          <w:kern w:val="36"/>
          <w:sz w:val="32"/>
          <w:szCs w:val="32"/>
          <w:highlight w:val="none"/>
        </w:rPr>
        <w:t>学校</w:t>
      </w:r>
      <w:r>
        <w:rPr>
          <w:rFonts w:hint="eastAsia" w:ascii="仿宋" w:hAnsi="仿宋" w:eastAsia="仿宋" w:cs="仿宋"/>
          <w:b w:val="0"/>
          <w:bCs/>
          <w:color w:val="000000"/>
          <w:kern w:val="36"/>
          <w:sz w:val="32"/>
          <w:szCs w:val="32"/>
          <w:highlight w:val="none"/>
          <w:lang w:eastAsia="zh-CN"/>
        </w:rPr>
        <w:t>固定</w:t>
      </w:r>
      <w:r>
        <w:rPr>
          <w:rFonts w:hint="eastAsia" w:ascii="仿宋" w:hAnsi="仿宋" w:eastAsia="仿宋" w:cs="仿宋"/>
          <w:b w:val="0"/>
          <w:bCs/>
          <w:color w:val="000000"/>
          <w:kern w:val="36"/>
          <w:sz w:val="32"/>
          <w:szCs w:val="32"/>
          <w:highlight w:val="none"/>
        </w:rPr>
        <w:t>资产1243万</w:t>
      </w:r>
      <w:r>
        <w:rPr>
          <w:rFonts w:hint="eastAsia" w:ascii="仿宋" w:hAnsi="仿宋" w:eastAsia="仿宋" w:cs="仿宋"/>
          <w:b w:val="0"/>
          <w:bCs/>
          <w:color w:val="000000"/>
          <w:kern w:val="36"/>
          <w:sz w:val="32"/>
          <w:szCs w:val="32"/>
          <w:highlight w:val="none"/>
          <w:lang w:eastAsia="zh-CN"/>
        </w:rPr>
        <w:t>元</w:t>
      </w:r>
      <w:r>
        <w:rPr>
          <w:rFonts w:hint="eastAsia" w:ascii="仿宋" w:hAnsi="仿宋" w:eastAsia="仿宋" w:cs="仿宋"/>
          <w:b w:val="0"/>
          <w:bCs/>
          <w:color w:val="000000"/>
          <w:kern w:val="36"/>
          <w:sz w:val="32"/>
          <w:szCs w:val="32"/>
          <w:highlight w:val="none"/>
        </w:rPr>
        <w:t>。</w:t>
      </w:r>
    </w:p>
    <w:p>
      <w:pPr>
        <w:keepNext w:val="0"/>
        <w:keepLines w:val="0"/>
        <w:pageBreakBefore w:val="0"/>
        <w:kinsoku/>
        <w:wordWrap/>
        <w:overflowPunct/>
        <w:topLinePunct w:val="0"/>
        <w:autoSpaceDE/>
        <w:bidi w:val="0"/>
        <w:adjustRightInd/>
        <w:snapToGrid/>
        <w:spacing w:line="590" w:lineRule="exact"/>
        <w:ind w:firstLine="640" w:firstLineChars="200"/>
        <w:jc w:val="left"/>
        <w:textAlignment w:val="auto"/>
        <w:rPr>
          <w:rFonts w:hint="eastAsia" w:ascii="仿宋" w:hAnsi="仿宋" w:eastAsia="仿宋" w:cs="仿宋"/>
          <w:b w:val="0"/>
          <w:bCs/>
          <w:color w:val="000000"/>
          <w:kern w:val="36"/>
          <w:sz w:val="32"/>
          <w:szCs w:val="32"/>
          <w:highlight w:val="none"/>
          <w:lang w:val="en-US" w:eastAsia="zh-CN"/>
        </w:rPr>
      </w:pPr>
      <w:r>
        <w:rPr>
          <w:rFonts w:hint="eastAsia" w:ascii="仿宋" w:hAnsi="仿宋" w:eastAsia="仿宋" w:cs="仿宋"/>
          <w:b w:val="0"/>
          <w:bCs/>
          <w:color w:val="000000"/>
          <w:kern w:val="36"/>
          <w:sz w:val="32"/>
          <w:szCs w:val="32"/>
          <w:highlight w:val="none"/>
          <w:lang w:val="en-US" w:eastAsia="zh-CN"/>
        </w:rPr>
        <w:t>学校现有教职工218人。共有105个教学班，在校生4409人。学校现开设有运动训练、计算机应用、旅游服务与管理三个专业。</w:t>
      </w:r>
    </w:p>
    <w:p>
      <w:pPr>
        <w:keepNext w:val="0"/>
        <w:keepLines w:val="0"/>
        <w:pageBreakBefore w:val="0"/>
        <w:kinsoku/>
        <w:wordWrap/>
        <w:overflowPunct/>
        <w:topLinePunct w:val="0"/>
        <w:autoSpaceDE/>
        <w:bidi w:val="0"/>
        <w:adjustRightInd/>
        <w:snapToGrid/>
        <w:spacing w:line="590" w:lineRule="exact"/>
        <w:ind w:firstLine="640" w:firstLineChars="200"/>
        <w:jc w:val="left"/>
        <w:textAlignment w:val="auto"/>
        <w:rPr>
          <w:rFonts w:hint="eastAsia" w:ascii="仿宋" w:hAnsi="仿宋" w:eastAsia="仿宋" w:cs="仿宋"/>
          <w:b w:val="0"/>
          <w:bCs/>
          <w:color w:val="000000"/>
          <w:kern w:val="36"/>
          <w:sz w:val="32"/>
          <w:szCs w:val="32"/>
          <w:highlight w:val="none"/>
        </w:rPr>
      </w:pPr>
      <w:r>
        <w:rPr>
          <w:rFonts w:hint="eastAsia" w:ascii="仿宋" w:hAnsi="仿宋" w:eastAsia="仿宋" w:cs="仿宋"/>
          <w:b w:val="0"/>
          <w:bCs/>
          <w:color w:val="000000"/>
          <w:kern w:val="36"/>
          <w:sz w:val="32"/>
          <w:szCs w:val="32"/>
          <w:highlight w:val="none"/>
          <w:lang w:val="en-US" w:eastAsia="zh-CN"/>
        </w:rPr>
        <w:t>学校始终坚持“一切为了学生，为了学生的一切”的办学理念，遵循“全面培养，逐一雕琢，文武兼备，德艺双馨”的办学宗旨，不断完善“校企合作、工学结合”人才培养模式，秉承“</w:t>
      </w:r>
      <w:r>
        <w:rPr>
          <w:rFonts w:hint="eastAsia" w:ascii="仿宋" w:hAnsi="仿宋" w:eastAsia="仿宋" w:cs="仿宋"/>
          <w:b w:val="0"/>
          <w:bCs/>
          <w:color w:val="000000"/>
          <w:kern w:val="36"/>
          <w:sz w:val="32"/>
          <w:szCs w:val="32"/>
          <w:highlight w:val="none"/>
        </w:rPr>
        <w:t>崇德尚武</w:t>
      </w:r>
      <w:r>
        <w:rPr>
          <w:rFonts w:hint="eastAsia" w:ascii="仿宋" w:hAnsi="仿宋" w:eastAsia="仿宋" w:cs="仿宋"/>
          <w:b w:val="0"/>
          <w:bCs/>
          <w:color w:val="000000"/>
          <w:kern w:val="36"/>
          <w:sz w:val="32"/>
          <w:szCs w:val="32"/>
          <w:highlight w:val="none"/>
          <w:lang w:eastAsia="zh-CN"/>
        </w:rPr>
        <w:t>、</w:t>
      </w:r>
      <w:r>
        <w:rPr>
          <w:rFonts w:hint="eastAsia" w:ascii="仿宋" w:hAnsi="仿宋" w:eastAsia="仿宋" w:cs="仿宋"/>
          <w:b w:val="0"/>
          <w:bCs/>
          <w:color w:val="000000"/>
          <w:kern w:val="36"/>
          <w:sz w:val="32"/>
          <w:szCs w:val="32"/>
          <w:highlight w:val="none"/>
        </w:rPr>
        <w:t>明理励志</w:t>
      </w:r>
      <w:r>
        <w:rPr>
          <w:rFonts w:hint="eastAsia" w:ascii="仿宋" w:hAnsi="仿宋" w:eastAsia="仿宋" w:cs="仿宋"/>
          <w:b w:val="0"/>
          <w:bCs/>
          <w:color w:val="000000"/>
          <w:kern w:val="36"/>
          <w:sz w:val="32"/>
          <w:szCs w:val="32"/>
          <w:highlight w:val="none"/>
          <w:lang w:eastAsia="zh-CN"/>
        </w:rPr>
        <w:t>、</w:t>
      </w:r>
      <w:r>
        <w:rPr>
          <w:rFonts w:hint="eastAsia" w:ascii="仿宋" w:hAnsi="仿宋" w:eastAsia="仿宋" w:cs="仿宋"/>
          <w:b w:val="0"/>
          <w:bCs/>
          <w:color w:val="000000"/>
          <w:kern w:val="36"/>
          <w:sz w:val="32"/>
          <w:szCs w:val="32"/>
          <w:highlight w:val="none"/>
        </w:rPr>
        <w:t>光大少林</w:t>
      </w:r>
      <w:r>
        <w:rPr>
          <w:rFonts w:hint="eastAsia" w:ascii="仿宋" w:hAnsi="仿宋" w:eastAsia="仿宋" w:cs="仿宋"/>
          <w:b w:val="0"/>
          <w:bCs/>
          <w:color w:val="000000"/>
          <w:kern w:val="36"/>
          <w:sz w:val="32"/>
          <w:szCs w:val="32"/>
          <w:highlight w:val="none"/>
          <w:lang w:eastAsia="zh-CN"/>
        </w:rPr>
        <w:t>、</w:t>
      </w:r>
      <w:r>
        <w:rPr>
          <w:rFonts w:hint="eastAsia" w:ascii="仿宋" w:hAnsi="仿宋" w:eastAsia="仿宋" w:cs="仿宋"/>
          <w:b w:val="0"/>
          <w:bCs/>
          <w:color w:val="000000"/>
          <w:kern w:val="36"/>
          <w:sz w:val="32"/>
          <w:szCs w:val="32"/>
          <w:highlight w:val="none"/>
        </w:rPr>
        <w:t>奉献社会</w:t>
      </w:r>
      <w:r>
        <w:rPr>
          <w:rFonts w:hint="eastAsia" w:ascii="仿宋" w:hAnsi="仿宋" w:eastAsia="仿宋" w:cs="仿宋"/>
          <w:b w:val="0"/>
          <w:bCs/>
          <w:color w:val="000000"/>
          <w:kern w:val="36"/>
          <w:sz w:val="32"/>
          <w:szCs w:val="32"/>
          <w:highlight w:val="none"/>
          <w:lang w:val="en-US" w:eastAsia="zh-CN"/>
        </w:rPr>
        <w:t>”校训，培养了一批批优秀毕业生，为武术行业发展、传统文化的传承做出了积极的贡献</w:t>
      </w:r>
      <w:r>
        <w:rPr>
          <w:rFonts w:hint="eastAsia" w:ascii="仿宋" w:hAnsi="仿宋" w:eastAsia="仿宋" w:cs="仿宋"/>
          <w:b w:val="0"/>
          <w:bCs/>
          <w:color w:val="000000"/>
          <w:kern w:val="36"/>
          <w:sz w:val="32"/>
          <w:szCs w:val="32"/>
          <w:highlight w:val="none"/>
        </w:rPr>
        <w:t>。</w:t>
      </w:r>
    </w:p>
    <w:p>
      <w:pPr>
        <w:keepNext w:val="0"/>
        <w:keepLines w:val="0"/>
        <w:pageBreakBefore w:val="0"/>
        <w:kinsoku/>
        <w:wordWrap/>
        <w:overflowPunct/>
        <w:topLinePunct w:val="0"/>
        <w:autoSpaceDE/>
        <w:bidi w:val="0"/>
        <w:adjustRightInd/>
        <w:snapToGrid/>
        <w:spacing w:line="590" w:lineRule="exact"/>
        <w:ind w:firstLine="640" w:firstLineChars="200"/>
        <w:jc w:val="left"/>
        <w:textAlignment w:val="auto"/>
        <w:outlineLvl w:val="1"/>
        <w:rPr>
          <w:rFonts w:hint="eastAsia" w:ascii="仿宋" w:hAnsi="仿宋" w:eastAsia="仿宋" w:cs="仿宋"/>
          <w:b w:val="0"/>
          <w:bCs/>
          <w:color w:val="000000"/>
          <w:kern w:val="36"/>
          <w:sz w:val="32"/>
          <w:szCs w:val="32"/>
          <w:highlight w:val="none"/>
          <w:lang w:val="en-US" w:eastAsia="zh-CN"/>
        </w:rPr>
      </w:pPr>
      <w:bookmarkStart w:id="44" w:name="_Toc11459"/>
      <w:r>
        <w:rPr>
          <w:rFonts w:hint="eastAsia" w:ascii="仿宋" w:hAnsi="仿宋" w:eastAsia="仿宋" w:cs="仿宋"/>
          <w:b w:val="0"/>
          <w:bCs/>
          <w:color w:val="000000"/>
          <w:kern w:val="36"/>
          <w:sz w:val="32"/>
          <w:szCs w:val="32"/>
          <w:highlight w:val="none"/>
          <w:lang w:val="en-US" w:eastAsia="zh-CN"/>
        </w:rPr>
        <w:t>2019年在郑州市举办的文明风采竞赛中，我校参选节目《木兰从军》荣获一等奖；在中职学校教师优质课评选中，我校教师李玉霞荣获二等奖；在专业技能比赛中，我校学生代表团多次在国内外各大赛事中摘金夺银，成绩斐然。荣获“第十六届全国武术之乡武术套路比赛”10金2银2铜的骄人成绩。在第十届亚洲青少年武术锦标赛选拔赛散打比赛中，取得女子组48kg级第五的好成绩。在河南省青少年少林拳交流大赛中，我校学员共荣获70个金牌、95个银牌、26个铜牌。在2019年“体彩杯”河南省传统武术锦标赛中，我校学员，共取得了5个第一名，7个第二名，10个第三名。</w:t>
      </w:r>
    </w:p>
    <w:p>
      <w:pPr>
        <w:keepNext w:val="0"/>
        <w:keepLines w:val="0"/>
        <w:pageBreakBefore w:val="0"/>
        <w:kinsoku/>
        <w:wordWrap/>
        <w:overflowPunct/>
        <w:topLinePunct w:val="0"/>
        <w:autoSpaceDE/>
        <w:bidi w:val="0"/>
        <w:adjustRightInd/>
        <w:snapToGrid/>
        <w:spacing w:line="590" w:lineRule="exact"/>
        <w:ind w:firstLine="643" w:firstLineChars="200"/>
        <w:jc w:val="left"/>
        <w:textAlignment w:val="auto"/>
        <w:outlineLvl w:val="1"/>
        <w:rPr>
          <w:rFonts w:hint="eastAsia" w:ascii="楷体" w:hAnsi="楷体" w:eastAsia="楷体" w:cs="楷体"/>
          <w:b w:val="0"/>
          <w:bCs/>
          <w:color w:val="000000"/>
          <w:kern w:val="36"/>
          <w:sz w:val="32"/>
          <w:szCs w:val="32"/>
          <w:highlight w:val="none"/>
        </w:rPr>
      </w:pPr>
      <w:bookmarkStart w:id="45" w:name="_Toc26812_WPSOffice_Level2"/>
      <w:r>
        <w:rPr>
          <w:rFonts w:hint="eastAsia" w:ascii="楷体" w:hAnsi="楷体" w:eastAsia="楷体" w:cs="楷体"/>
          <w:b/>
          <w:bCs w:val="0"/>
          <w:color w:val="000000"/>
          <w:kern w:val="36"/>
          <w:sz w:val="32"/>
          <w:szCs w:val="32"/>
          <w:highlight w:val="none"/>
          <w:lang w:val="en-US" w:eastAsia="zh-CN"/>
        </w:rPr>
        <w:t>1.2</w:t>
      </w:r>
      <w:r>
        <w:rPr>
          <w:rFonts w:hint="eastAsia" w:ascii="楷体" w:hAnsi="楷体" w:eastAsia="楷体" w:cs="楷体"/>
          <w:b/>
          <w:bCs w:val="0"/>
          <w:color w:val="000000"/>
          <w:kern w:val="36"/>
          <w:sz w:val="32"/>
          <w:szCs w:val="32"/>
          <w:highlight w:val="none"/>
        </w:rPr>
        <w:t>学生情况</w:t>
      </w:r>
      <w:bookmarkEnd w:id="44"/>
      <w:bookmarkEnd w:id="45"/>
    </w:p>
    <w:p>
      <w:pPr>
        <w:keepNext w:val="0"/>
        <w:keepLines w:val="0"/>
        <w:pageBreakBefore w:val="0"/>
        <w:kinsoku/>
        <w:wordWrap/>
        <w:overflowPunct/>
        <w:topLinePunct w:val="0"/>
        <w:autoSpaceDE/>
        <w:bidi w:val="0"/>
        <w:adjustRightInd/>
        <w:snapToGrid/>
        <w:spacing w:line="590" w:lineRule="exact"/>
        <w:ind w:firstLine="640" w:firstLineChars="200"/>
        <w:jc w:val="left"/>
        <w:textAlignment w:val="auto"/>
        <w:rPr>
          <w:rFonts w:hint="eastAsia" w:ascii="仿宋" w:hAnsi="仿宋" w:eastAsia="仿宋" w:cs="仿宋"/>
          <w:b w:val="0"/>
          <w:bCs/>
          <w:color w:val="000000"/>
          <w:kern w:val="36"/>
          <w:sz w:val="32"/>
          <w:szCs w:val="32"/>
          <w:highlight w:val="none"/>
        </w:rPr>
      </w:pPr>
      <w:r>
        <w:rPr>
          <w:rFonts w:hint="eastAsia" w:ascii="仿宋" w:hAnsi="仿宋" w:eastAsia="仿宋" w:cs="仿宋"/>
          <w:b w:val="0"/>
          <w:bCs/>
          <w:color w:val="000000"/>
          <w:kern w:val="36"/>
          <w:sz w:val="32"/>
          <w:szCs w:val="32"/>
          <w:highlight w:val="none"/>
        </w:rPr>
        <w:t>201</w:t>
      </w:r>
      <w:r>
        <w:rPr>
          <w:rFonts w:hint="eastAsia" w:ascii="仿宋" w:hAnsi="仿宋" w:eastAsia="仿宋" w:cs="仿宋"/>
          <w:b w:val="0"/>
          <w:bCs/>
          <w:color w:val="000000"/>
          <w:kern w:val="36"/>
          <w:sz w:val="32"/>
          <w:szCs w:val="32"/>
          <w:highlight w:val="none"/>
          <w:lang w:val="en-US" w:eastAsia="zh-CN"/>
        </w:rPr>
        <w:t>9</w:t>
      </w:r>
      <w:r>
        <w:rPr>
          <w:rFonts w:hint="eastAsia" w:ascii="仿宋" w:hAnsi="仿宋" w:eastAsia="仿宋" w:cs="仿宋"/>
          <w:b w:val="0"/>
          <w:bCs/>
          <w:color w:val="000000"/>
          <w:kern w:val="36"/>
          <w:sz w:val="32"/>
          <w:szCs w:val="32"/>
          <w:highlight w:val="none"/>
        </w:rPr>
        <w:t>年我校共计招生</w:t>
      </w:r>
      <w:r>
        <w:rPr>
          <w:rFonts w:hint="eastAsia" w:ascii="仿宋" w:hAnsi="仿宋" w:eastAsia="仿宋" w:cs="仿宋"/>
          <w:b w:val="0"/>
          <w:bCs/>
          <w:color w:val="000000"/>
          <w:kern w:val="36"/>
          <w:sz w:val="32"/>
          <w:szCs w:val="32"/>
          <w:highlight w:val="none"/>
          <w:lang w:val="en-US" w:eastAsia="zh-CN"/>
        </w:rPr>
        <w:t>4399</w:t>
      </w:r>
      <w:r>
        <w:rPr>
          <w:rFonts w:hint="eastAsia" w:ascii="仿宋" w:hAnsi="仿宋" w:eastAsia="仿宋" w:cs="仿宋"/>
          <w:b w:val="0"/>
          <w:bCs/>
          <w:color w:val="000000"/>
          <w:kern w:val="36"/>
          <w:sz w:val="32"/>
          <w:szCs w:val="32"/>
          <w:highlight w:val="none"/>
        </w:rPr>
        <w:t>人，</w:t>
      </w:r>
      <w:r>
        <w:rPr>
          <w:rFonts w:hint="eastAsia" w:ascii="仿宋" w:hAnsi="仿宋" w:eastAsia="仿宋" w:cs="仿宋"/>
          <w:b w:val="0"/>
          <w:bCs/>
          <w:color w:val="000000"/>
          <w:kern w:val="36"/>
          <w:sz w:val="32"/>
          <w:szCs w:val="32"/>
          <w:highlight w:val="none"/>
          <w:lang w:val="en-US" w:eastAsia="zh-CN"/>
        </w:rPr>
        <w:t>比2018</w:t>
      </w:r>
      <w:r>
        <w:rPr>
          <w:rFonts w:hint="eastAsia" w:ascii="仿宋" w:hAnsi="仿宋" w:eastAsia="仿宋" w:cs="仿宋"/>
          <w:b w:val="0"/>
          <w:bCs/>
          <w:color w:val="000000"/>
          <w:kern w:val="36"/>
          <w:sz w:val="32"/>
          <w:szCs w:val="32"/>
          <w:highlight w:val="none"/>
        </w:rPr>
        <w:t>年</w:t>
      </w:r>
      <w:r>
        <w:rPr>
          <w:rFonts w:hint="eastAsia" w:ascii="仿宋" w:hAnsi="仿宋" w:eastAsia="仿宋" w:cs="仿宋"/>
          <w:b w:val="0"/>
          <w:bCs/>
          <w:color w:val="000000"/>
          <w:kern w:val="36"/>
          <w:sz w:val="32"/>
          <w:szCs w:val="32"/>
          <w:highlight w:val="none"/>
          <w:lang w:val="en-US" w:eastAsia="zh-CN"/>
        </w:rPr>
        <w:t>增长143</w:t>
      </w:r>
      <w:r>
        <w:rPr>
          <w:rFonts w:hint="eastAsia" w:ascii="仿宋" w:hAnsi="仿宋" w:eastAsia="仿宋" w:cs="仿宋"/>
          <w:b w:val="0"/>
          <w:bCs/>
          <w:color w:val="000000"/>
          <w:kern w:val="36"/>
          <w:sz w:val="32"/>
          <w:szCs w:val="32"/>
          <w:highlight w:val="none"/>
        </w:rPr>
        <w:t>%，201</w:t>
      </w:r>
      <w:r>
        <w:rPr>
          <w:rFonts w:hint="eastAsia" w:ascii="仿宋" w:hAnsi="仿宋" w:eastAsia="仿宋" w:cs="仿宋"/>
          <w:b w:val="0"/>
          <w:bCs/>
          <w:color w:val="000000"/>
          <w:kern w:val="36"/>
          <w:sz w:val="32"/>
          <w:szCs w:val="32"/>
          <w:highlight w:val="none"/>
          <w:lang w:val="en-US" w:eastAsia="zh-CN"/>
        </w:rPr>
        <w:t>9</w:t>
      </w:r>
      <w:r>
        <w:rPr>
          <w:rFonts w:hint="eastAsia" w:ascii="仿宋" w:hAnsi="仿宋" w:eastAsia="仿宋" w:cs="仿宋"/>
          <w:b w:val="0"/>
          <w:bCs/>
          <w:color w:val="000000"/>
          <w:kern w:val="36"/>
          <w:sz w:val="32"/>
          <w:szCs w:val="32"/>
          <w:highlight w:val="none"/>
        </w:rPr>
        <w:t>年毕业生</w:t>
      </w:r>
      <w:r>
        <w:rPr>
          <w:rFonts w:hint="eastAsia" w:ascii="仿宋" w:hAnsi="仿宋" w:eastAsia="仿宋" w:cs="仿宋"/>
          <w:b w:val="0"/>
          <w:bCs/>
          <w:color w:val="000000"/>
          <w:kern w:val="36"/>
          <w:sz w:val="32"/>
          <w:szCs w:val="32"/>
          <w:highlight w:val="none"/>
          <w:lang w:val="en-US" w:eastAsia="zh-CN"/>
        </w:rPr>
        <w:t>689</w:t>
      </w:r>
      <w:r>
        <w:rPr>
          <w:rFonts w:hint="eastAsia" w:ascii="仿宋" w:hAnsi="仿宋" w:eastAsia="仿宋" w:cs="仿宋"/>
          <w:b w:val="0"/>
          <w:bCs/>
          <w:color w:val="000000"/>
          <w:kern w:val="36"/>
          <w:sz w:val="32"/>
          <w:szCs w:val="32"/>
          <w:highlight w:val="none"/>
        </w:rPr>
        <w:t>人，学生巩固率</w:t>
      </w:r>
      <w:r>
        <w:rPr>
          <w:rFonts w:hint="eastAsia" w:ascii="仿宋" w:hAnsi="仿宋" w:eastAsia="仿宋" w:cs="仿宋"/>
          <w:b w:val="0"/>
          <w:bCs/>
          <w:color w:val="000000"/>
          <w:kern w:val="36"/>
          <w:sz w:val="32"/>
          <w:szCs w:val="32"/>
          <w:highlight w:val="none"/>
          <w:lang w:eastAsia="zh-CN"/>
        </w:rPr>
        <w:t>为</w:t>
      </w:r>
      <w:r>
        <w:rPr>
          <w:rFonts w:hint="eastAsia" w:ascii="仿宋" w:hAnsi="仿宋" w:eastAsia="仿宋" w:cs="仿宋"/>
          <w:b w:val="0"/>
          <w:bCs/>
          <w:color w:val="000000"/>
          <w:kern w:val="36"/>
          <w:sz w:val="32"/>
          <w:szCs w:val="32"/>
          <w:highlight w:val="none"/>
          <w:lang w:val="en-US" w:eastAsia="zh-CN"/>
        </w:rPr>
        <w:t>67%，较往年有所提高</w:t>
      </w:r>
      <w:r>
        <w:rPr>
          <w:rFonts w:hint="eastAsia" w:ascii="仿宋" w:hAnsi="仿宋" w:eastAsia="仿宋" w:cs="仿宋"/>
          <w:b w:val="0"/>
          <w:bCs/>
          <w:color w:val="000000"/>
          <w:kern w:val="36"/>
          <w:sz w:val="32"/>
          <w:szCs w:val="32"/>
          <w:highlight w:val="none"/>
        </w:rPr>
        <w:t>。</w:t>
      </w:r>
      <w:r>
        <w:rPr>
          <w:rFonts w:hint="eastAsia" w:ascii="仿宋" w:hAnsi="仿宋" w:eastAsia="仿宋" w:cs="仿宋"/>
          <w:b w:val="0"/>
          <w:bCs/>
          <w:color w:val="000000"/>
          <w:kern w:val="36"/>
          <w:sz w:val="32"/>
          <w:szCs w:val="32"/>
          <w:highlight w:val="none"/>
          <w:lang w:val="en-US" w:eastAsia="zh-CN"/>
        </w:rPr>
        <w:t>2019年我校加大学生培训力度，每月召开一次法制教育培训会，2019年下半年针对三年级学生，每周开展一次就业指导培训课，培训率达90%以上。</w:t>
      </w:r>
    </w:p>
    <w:p>
      <w:pPr>
        <w:keepNext w:val="0"/>
        <w:keepLines w:val="0"/>
        <w:pageBreakBefore w:val="0"/>
        <w:kinsoku/>
        <w:wordWrap/>
        <w:overflowPunct/>
        <w:topLinePunct w:val="0"/>
        <w:autoSpaceDE/>
        <w:bidi w:val="0"/>
        <w:adjustRightInd/>
        <w:snapToGrid/>
        <w:spacing w:line="590" w:lineRule="exact"/>
        <w:ind w:firstLine="643" w:firstLineChars="200"/>
        <w:jc w:val="left"/>
        <w:textAlignment w:val="auto"/>
        <w:outlineLvl w:val="1"/>
        <w:rPr>
          <w:rFonts w:hint="eastAsia" w:ascii="楷体" w:hAnsi="楷体" w:eastAsia="楷体" w:cs="楷体"/>
          <w:b/>
          <w:bCs w:val="0"/>
          <w:color w:val="000000"/>
          <w:kern w:val="36"/>
          <w:sz w:val="32"/>
          <w:szCs w:val="32"/>
          <w:highlight w:val="none"/>
          <w:lang w:val="en-US" w:eastAsia="zh-CN"/>
        </w:rPr>
      </w:pPr>
      <w:bookmarkStart w:id="46" w:name="_Toc1505"/>
      <w:bookmarkStart w:id="47" w:name="_Toc9716_WPSOffice_Level2"/>
    </w:p>
    <w:p>
      <w:pPr>
        <w:keepNext w:val="0"/>
        <w:keepLines w:val="0"/>
        <w:pageBreakBefore w:val="0"/>
        <w:kinsoku/>
        <w:wordWrap/>
        <w:overflowPunct/>
        <w:topLinePunct w:val="0"/>
        <w:autoSpaceDE/>
        <w:bidi w:val="0"/>
        <w:adjustRightInd/>
        <w:snapToGrid/>
        <w:spacing w:line="590" w:lineRule="exact"/>
        <w:ind w:firstLine="643" w:firstLineChars="200"/>
        <w:jc w:val="left"/>
        <w:textAlignment w:val="auto"/>
        <w:outlineLvl w:val="1"/>
        <w:rPr>
          <w:rFonts w:hint="eastAsia" w:ascii="仿宋" w:hAnsi="仿宋" w:eastAsia="仿宋" w:cs="仿宋"/>
          <w:b w:val="0"/>
          <w:bCs/>
          <w:color w:val="000000"/>
          <w:kern w:val="36"/>
          <w:sz w:val="32"/>
          <w:szCs w:val="32"/>
          <w:highlight w:val="none"/>
        </w:rPr>
      </w:pPr>
      <w:r>
        <w:rPr>
          <w:rFonts w:hint="eastAsia" w:ascii="楷体" w:hAnsi="楷体" w:eastAsia="楷体" w:cs="楷体"/>
          <w:b/>
          <w:bCs w:val="0"/>
          <w:color w:val="000000"/>
          <w:kern w:val="36"/>
          <w:sz w:val="32"/>
          <w:szCs w:val="32"/>
          <w:highlight w:val="none"/>
          <w:lang w:val="en-US" w:eastAsia="zh-CN"/>
        </w:rPr>
        <w:t>1.3</w:t>
      </w:r>
      <w:r>
        <w:rPr>
          <w:rFonts w:hint="eastAsia" w:ascii="楷体" w:hAnsi="楷体" w:eastAsia="楷体" w:cs="楷体"/>
          <w:b/>
          <w:bCs w:val="0"/>
          <w:color w:val="000000"/>
          <w:kern w:val="36"/>
          <w:sz w:val="32"/>
          <w:szCs w:val="32"/>
          <w:highlight w:val="none"/>
        </w:rPr>
        <w:t>教师队伍</w:t>
      </w:r>
      <w:bookmarkEnd w:id="46"/>
      <w:bookmarkEnd w:id="47"/>
    </w:p>
    <w:p>
      <w:pPr>
        <w:keepNext w:val="0"/>
        <w:keepLines w:val="0"/>
        <w:pageBreakBefore w:val="0"/>
        <w:kinsoku/>
        <w:wordWrap/>
        <w:overflowPunct/>
        <w:topLinePunct w:val="0"/>
        <w:autoSpaceDE/>
        <w:bidi w:val="0"/>
        <w:adjustRightInd/>
        <w:snapToGrid/>
        <w:spacing w:line="590" w:lineRule="exact"/>
        <w:ind w:firstLine="640" w:firstLineChars="200"/>
        <w:jc w:val="left"/>
        <w:textAlignment w:val="auto"/>
        <w:rPr>
          <w:rFonts w:hint="eastAsia" w:ascii="仿宋" w:hAnsi="仿宋" w:eastAsia="仿宋" w:cs="仿宋"/>
          <w:b w:val="0"/>
          <w:bCs/>
          <w:color w:val="000000"/>
          <w:kern w:val="36"/>
          <w:sz w:val="32"/>
          <w:szCs w:val="32"/>
          <w:highlight w:val="none"/>
        </w:rPr>
      </w:pPr>
      <w:r>
        <w:rPr>
          <w:rFonts w:hint="eastAsia" w:ascii="仿宋" w:hAnsi="仿宋" w:eastAsia="仿宋" w:cs="仿宋"/>
          <w:b w:val="0"/>
          <w:bCs/>
          <w:color w:val="000000"/>
          <w:kern w:val="36"/>
          <w:sz w:val="32"/>
          <w:szCs w:val="32"/>
          <w:highlight w:val="none"/>
        </w:rPr>
        <w:t>学校教职员工</w:t>
      </w:r>
      <w:r>
        <w:rPr>
          <w:rFonts w:hint="eastAsia" w:ascii="仿宋" w:hAnsi="仿宋" w:eastAsia="仿宋" w:cs="仿宋"/>
          <w:b w:val="0"/>
          <w:bCs/>
          <w:color w:val="000000"/>
          <w:kern w:val="36"/>
          <w:sz w:val="32"/>
          <w:szCs w:val="32"/>
          <w:highlight w:val="none"/>
          <w:lang w:val="en-US" w:eastAsia="zh-CN"/>
        </w:rPr>
        <w:t>218</w:t>
      </w:r>
      <w:r>
        <w:rPr>
          <w:rFonts w:hint="eastAsia" w:ascii="仿宋" w:hAnsi="仿宋" w:eastAsia="仿宋" w:cs="仿宋"/>
          <w:b w:val="0"/>
          <w:bCs/>
          <w:color w:val="000000"/>
          <w:kern w:val="36"/>
          <w:sz w:val="32"/>
          <w:szCs w:val="32"/>
          <w:highlight w:val="none"/>
        </w:rPr>
        <w:t>人，专任教师</w:t>
      </w:r>
      <w:r>
        <w:rPr>
          <w:rFonts w:hint="eastAsia" w:ascii="仿宋" w:hAnsi="仿宋" w:eastAsia="仿宋" w:cs="仿宋"/>
          <w:b w:val="0"/>
          <w:bCs/>
          <w:color w:val="000000"/>
          <w:kern w:val="36"/>
          <w:sz w:val="32"/>
          <w:szCs w:val="32"/>
          <w:highlight w:val="none"/>
          <w:lang w:val="en-US" w:eastAsia="zh-CN"/>
        </w:rPr>
        <w:t>200</w:t>
      </w:r>
      <w:r>
        <w:rPr>
          <w:rFonts w:hint="eastAsia" w:ascii="仿宋" w:hAnsi="仿宋" w:eastAsia="仿宋" w:cs="仿宋"/>
          <w:b w:val="0"/>
          <w:bCs/>
          <w:color w:val="000000"/>
          <w:kern w:val="36"/>
          <w:sz w:val="32"/>
          <w:szCs w:val="32"/>
          <w:highlight w:val="none"/>
        </w:rPr>
        <w:t>人，生师比</w:t>
      </w:r>
      <w:r>
        <w:rPr>
          <w:rFonts w:hint="eastAsia" w:ascii="仿宋" w:hAnsi="仿宋" w:eastAsia="仿宋" w:cs="仿宋"/>
          <w:b w:val="0"/>
          <w:bCs/>
          <w:color w:val="000000"/>
          <w:kern w:val="36"/>
          <w:sz w:val="32"/>
          <w:szCs w:val="32"/>
          <w:highlight w:val="none"/>
          <w:lang w:val="en-US" w:eastAsia="zh-CN"/>
        </w:rPr>
        <w:t>22</w:t>
      </w:r>
      <w:r>
        <w:rPr>
          <w:rFonts w:hint="eastAsia" w:ascii="仿宋" w:hAnsi="仿宋" w:eastAsia="仿宋" w:cs="仿宋"/>
          <w:b w:val="0"/>
          <w:bCs/>
          <w:color w:val="000000"/>
          <w:kern w:val="36"/>
          <w:sz w:val="32"/>
          <w:szCs w:val="32"/>
          <w:highlight w:val="none"/>
        </w:rPr>
        <w:t>:1，专任教师</w:t>
      </w:r>
      <w:r>
        <w:rPr>
          <w:rFonts w:hint="eastAsia" w:ascii="仿宋" w:hAnsi="仿宋" w:eastAsia="仿宋" w:cs="仿宋"/>
          <w:b w:val="0"/>
          <w:bCs/>
          <w:color w:val="000000"/>
          <w:kern w:val="36"/>
          <w:sz w:val="32"/>
          <w:szCs w:val="32"/>
          <w:highlight w:val="none"/>
          <w:lang w:eastAsia="zh-CN"/>
        </w:rPr>
        <w:t>硕士以上学历</w:t>
      </w:r>
      <w:r>
        <w:rPr>
          <w:rFonts w:hint="eastAsia" w:ascii="仿宋" w:hAnsi="仿宋" w:eastAsia="仿宋" w:cs="仿宋"/>
          <w:b w:val="0"/>
          <w:bCs/>
          <w:color w:val="000000"/>
          <w:kern w:val="36"/>
          <w:sz w:val="32"/>
          <w:szCs w:val="32"/>
          <w:highlight w:val="none"/>
          <w:lang w:val="en-US" w:eastAsia="zh-CN"/>
        </w:rPr>
        <w:t>4人，</w:t>
      </w:r>
      <w:r>
        <w:rPr>
          <w:rFonts w:hint="eastAsia" w:ascii="仿宋" w:hAnsi="仿宋" w:eastAsia="仿宋" w:cs="仿宋"/>
          <w:b w:val="0"/>
          <w:bCs/>
          <w:color w:val="000000"/>
          <w:kern w:val="36"/>
          <w:sz w:val="32"/>
          <w:szCs w:val="32"/>
          <w:highlight w:val="none"/>
        </w:rPr>
        <w:t>本科以上学历</w:t>
      </w:r>
      <w:r>
        <w:rPr>
          <w:rFonts w:hint="eastAsia" w:ascii="仿宋" w:hAnsi="仿宋" w:eastAsia="仿宋" w:cs="仿宋"/>
          <w:b w:val="0"/>
          <w:bCs/>
          <w:color w:val="000000"/>
          <w:kern w:val="36"/>
          <w:sz w:val="32"/>
          <w:szCs w:val="32"/>
          <w:highlight w:val="none"/>
          <w:lang w:val="en-US" w:eastAsia="zh-CN"/>
        </w:rPr>
        <w:t>55</w:t>
      </w:r>
      <w:r>
        <w:rPr>
          <w:rFonts w:hint="eastAsia" w:ascii="仿宋" w:hAnsi="仿宋" w:eastAsia="仿宋" w:cs="仿宋"/>
          <w:b w:val="0"/>
          <w:bCs/>
          <w:color w:val="000000"/>
          <w:kern w:val="36"/>
          <w:sz w:val="32"/>
          <w:szCs w:val="32"/>
          <w:highlight w:val="none"/>
        </w:rPr>
        <w:t>人，占比例</w:t>
      </w:r>
      <w:r>
        <w:rPr>
          <w:rFonts w:hint="eastAsia" w:ascii="仿宋" w:hAnsi="仿宋" w:eastAsia="仿宋" w:cs="仿宋"/>
          <w:b w:val="0"/>
          <w:bCs/>
          <w:color w:val="000000"/>
          <w:kern w:val="36"/>
          <w:sz w:val="32"/>
          <w:szCs w:val="32"/>
          <w:highlight w:val="none"/>
          <w:lang w:val="en-US" w:eastAsia="zh-CN"/>
        </w:rPr>
        <w:t>28</w:t>
      </w:r>
      <w:r>
        <w:rPr>
          <w:rFonts w:hint="eastAsia" w:ascii="仿宋" w:hAnsi="仿宋" w:eastAsia="仿宋" w:cs="仿宋"/>
          <w:b w:val="0"/>
          <w:bCs/>
          <w:color w:val="000000"/>
          <w:kern w:val="36"/>
          <w:sz w:val="32"/>
          <w:szCs w:val="32"/>
          <w:highlight w:val="none"/>
        </w:rPr>
        <w:t>%。</w:t>
      </w:r>
    </w:p>
    <w:tbl>
      <w:tblPr>
        <w:tblStyle w:val="5"/>
        <w:tblW w:w="8220" w:type="dxa"/>
        <w:tblInd w:w="93" w:type="dxa"/>
        <w:tblLayout w:type="fixed"/>
        <w:tblCellMar>
          <w:top w:w="0" w:type="dxa"/>
          <w:left w:w="108" w:type="dxa"/>
          <w:bottom w:w="0" w:type="dxa"/>
          <w:right w:w="108" w:type="dxa"/>
        </w:tblCellMar>
      </w:tblPr>
      <w:tblGrid>
        <w:gridCol w:w="996"/>
        <w:gridCol w:w="696"/>
        <w:gridCol w:w="696"/>
        <w:gridCol w:w="696"/>
        <w:gridCol w:w="696"/>
        <w:gridCol w:w="696"/>
        <w:gridCol w:w="708"/>
        <w:gridCol w:w="708"/>
        <w:gridCol w:w="696"/>
        <w:gridCol w:w="696"/>
        <w:gridCol w:w="936"/>
      </w:tblGrid>
      <w:tr>
        <w:tblPrEx>
          <w:tblCellMar>
            <w:top w:w="0" w:type="dxa"/>
            <w:left w:w="108" w:type="dxa"/>
            <w:bottom w:w="0" w:type="dxa"/>
            <w:right w:w="108" w:type="dxa"/>
          </w:tblCellMar>
        </w:tblPrEx>
        <w:trPr>
          <w:trHeight w:val="540" w:hRule="atLeast"/>
        </w:trPr>
        <w:tc>
          <w:tcPr>
            <w:tcW w:w="8220" w:type="dxa"/>
            <w:gridSpan w:val="11"/>
            <w:tcBorders>
              <w:top w:val="nil"/>
              <w:left w:val="nil"/>
              <w:bottom w:val="single" w:color="auto" w:sz="4" w:space="0"/>
              <w:right w:val="nil"/>
            </w:tcBorders>
            <w:shd w:val="clear" w:color="auto" w:fill="auto"/>
            <w:vAlign w:val="bottom"/>
          </w:tcPr>
          <w:p>
            <w:pPr>
              <w:keepNext w:val="0"/>
              <w:keepLines w:val="0"/>
              <w:pageBreakBefore w:val="0"/>
              <w:widowControl/>
              <w:kinsoku/>
              <w:wordWrap/>
              <w:overflowPunct/>
              <w:topLinePunct w:val="0"/>
              <w:autoSpaceDE/>
              <w:bidi w:val="0"/>
              <w:adjustRightInd/>
              <w:snapToGrid/>
              <w:spacing w:line="590" w:lineRule="exact"/>
              <w:jc w:val="center"/>
              <w:textAlignment w:val="auto"/>
              <w:rPr>
                <w:rFonts w:hint="eastAsia" w:asciiTheme="minorEastAsia" w:hAnsiTheme="minorEastAsia" w:eastAsiaTheme="minorEastAsia" w:cstheme="minorEastAsia"/>
                <w:b w:val="0"/>
                <w:bCs/>
                <w:color w:val="000000"/>
                <w:kern w:val="0"/>
                <w:sz w:val="24"/>
                <w:szCs w:val="24"/>
                <w:highlight w:val="none"/>
              </w:rPr>
            </w:pPr>
            <w:r>
              <w:rPr>
                <w:rFonts w:hint="eastAsia" w:ascii="仿宋" w:hAnsi="仿宋" w:eastAsia="仿宋" w:cs="仿宋"/>
                <w:b w:val="0"/>
                <w:bCs/>
                <w:color w:val="000000"/>
                <w:kern w:val="36"/>
                <w:sz w:val="28"/>
                <w:szCs w:val="28"/>
                <w:highlight w:val="none"/>
                <w:lang w:val="en-US" w:eastAsia="zh-CN"/>
              </w:rPr>
              <w:t>表1-1：</w:t>
            </w:r>
            <w:r>
              <w:rPr>
                <w:rFonts w:hint="eastAsia" w:ascii="仿宋" w:hAnsi="仿宋" w:eastAsia="仿宋" w:cs="仿宋"/>
                <w:b w:val="0"/>
                <w:bCs/>
                <w:color w:val="000000"/>
                <w:kern w:val="0"/>
                <w:sz w:val="28"/>
                <w:szCs w:val="28"/>
                <w:highlight w:val="none"/>
              </w:rPr>
              <w:t>近两年师资构成对照分析表</w:t>
            </w:r>
          </w:p>
        </w:tc>
      </w:tr>
      <w:tr>
        <w:tblPrEx>
          <w:tblCellMar>
            <w:top w:w="0" w:type="dxa"/>
            <w:left w:w="108" w:type="dxa"/>
            <w:bottom w:w="0" w:type="dxa"/>
            <w:right w:w="108" w:type="dxa"/>
          </w:tblCellMar>
        </w:tblPrEx>
        <w:trPr>
          <w:trHeight w:val="375" w:hRule="atLeast"/>
        </w:trPr>
        <w:tc>
          <w:tcPr>
            <w:tcW w:w="996"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bidi w:val="0"/>
              <w:adjustRightInd/>
              <w:snapToGrid/>
              <w:spacing w:line="590" w:lineRule="exact"/>
              <w:jc w:val="center"/>
              <w:textAlignment w:val="auto"/>
              <w:rPr>
                <w:rFonts w:hint="eastAsia" w:asciiTheme="minorEastAsia" w:hAnsiTheme="minorEastAsia" w:eastAsiaTheme="minorEastAsia" w:cstheme="minorEastAsia"/>
                <w:b w:val="0"/>
                <w:bCs/>
                <w:color w:val="000000"/>
                <w:kern w:val="0"/>
                <w:sz w:val="24"/>
                <w:szCs w:val="24"/>
                <w:highlight w:val="none"/>
              </w:rPr>
            </w:pPr>
            <w:r>
              <w:rPr>
                <w:rFonts w:hint="eastAsia" w:asciiTheme="minorEastAsia" w:hAnsiTheme="minorEastAsia" w:eastAsiaTheme="minorEastAsia" w:cstheme="minorEastAsia"/>
                <w:b w:val="0"/>
                <w:bCs/>
                <w:color w:val="000000"/>
                <w:kern w:val="0"/>
                <w:sz w:val="24"/>
                <w:szCs w:val="24"/>
                <w:highlight w:val="none"/>
              </w:rPr>
              <w:t>年度</w:t>
            </w:r>
          </w:p>
        </w:tc>
        <w:tc>
          <w:tcPr>
            <w:tcW w:w="4896" w:type="dxa"/>
            <w:gridSpan w:val="7"/>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bidi w:val="0"/>
              <w:adjustRightInd/>
              <w:snapToGrid/>
              <w:spacing w:line="590" w:lineRule="exact"/>
              <w:jc w:val="center"/>
              <w:textAlignment w:val="auto"/>
              <w:rPr>
                <w:rFonts w:hint="eastAsia" w:asciiTheme="minorEastAsia" w:hAnsiTheme="minorEastAsia" w:eastAsiaTheme="minorEastAsia" w:cstheme="minorEastAsia"/>
                <w:b w:val="0"/>
                <w:bCs/>
                <w:color w:val="000000"/>
                <w:kern w:val="0"/>
                <w:sz w:val="24"/>
                <w:szCs w:val="24"/>
                <w:highlight w:val="none"/>
              </w:rPr>
            </w:pPr>
            <w:r>
              <w:rPr>
                <w:rFonts w:hint="eastAsia" w:asciiTheme="minorEastAsia" w:hAnsiTheme="minorEastAsia" w:eastAsiaTheme="minorEastAsia" w:cstheme="minorEastAsia"/>
                <w:b w:val="0"/>
                <w:bCs/>
                <w:color w:val="000000"/>
                <w:kern w:val="0"/>
                <w:sz w:val="24"/>
                <w:szCs w:val="24"/>
                <w:highlight w:val="none"/>
              </w:rPr>
              <w:t>专任教师</w:t>
            </w:r>
          </w:p>
        </w:tc>
        <w:tc>
          <w:tcPr>
            <w:tcW w:w="139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bidi w:val="0"/>
              <w:adjustRightInd/>
              <w:snapToGrid/>
              <w:spacing w:line="590" w:lineRule="exact"/>
              <w:jc w:val="center"/>
              <w:textAlignment w:val="auto"/>
              <w:rPr>
                <w:rFonts w:hint="eastAsia" w:asciiTheme="minorEastAsia" w:hAnsiTheme="minorEastAsia" w:eastAsiaTheme="minorEastAsia" w:cstheme="minorEastAsia"/>
                <w:b w:val="0"/>
                <w:bCs/>
                <w:color w:val="000000"/>
                <w:kern w:val="0"/>
                <w:sz w:val="24"/>
                <w:szCs w:val="24"/>
                <w:highlight w:val="none"/>
              </w:rPr>
            </w:pPr>
            <w:r>
              <w:rPr>
                <w:rFonts w:hint="eastAsia" w:asciiTheme="minorEastAsia" w:hAnsiTheme="minorEastAsia" w:eastAsiaTheme="minorEastAsia" w:cstheme="minorEastAsia"/>
                <w:b w:val="0"/>
                <w:bCs/>
                <w:color w:val="000000"/>
                <w:kern w:val="0"/>
                <w:sz w:val="24"/>
                <w:szCs w:val="24"/>
                <w:highlight w:val="none"/>
              </w:rPr>
              <w:t>兼职教师</w:t>
            </w:r>
          </w:p>
        </w:tc>
        <w:tc>
          <w:tcPr>
            <w:tcW w:w="936"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bidi w:val="0"/>
              <w:adjustRightInd/>
              <w:snapToGrid/>
              <w:spacing w:line="590" w:lineRule="exact"/>
              <w:jc w:val="center"/>
              <w:textAlignment w:val="auto"/>
              <w:rPr>
                <w:rFonts w:hint="eastAsia" w:asciiTheme="minorEastAsia" w:hAnsiTheme="minorEastAsia" w:eastAsiaTheme="minorEastAsia" w:cstheme="minorEastAsia"/>
                <w:b w:val="0"/>
                <w:bCs/>
                <w:color w:val="000000"/>
                <w:kern w:val="0"/>
                <w:sz w:val="24"/>
                <w:szCs w:val="24"/>
                <w:highlight w:val="none"/>
              </w:rPr>
            </w:pPr>
            <w:r>
              <w:rPr>
                <w:rFonts w:hint="eastAsia" w:asciiTheme="minorEastAsia" w:hAnsiTheme="minorEastAsia" w:eastAsiaTheme="minorEastAsia" w:cstheme="minorEastAsia"/>
                <w:b w:val="0"/>
                <w:bCs/>
                <w:color w:val="000000"/>
                <w:kern w:val="0"/>
                <w:sz w:val="24"/>
                <w:szCs w:val="24"/>
                <w:highlight w:val="none"/>
              </w:rPr>
              <w:t>生师比</w:t>
            </w:r>
          </w:p>
        </w:tc>
      </w:tr>
      <w:tr>
        <w:tblPrEx>
          <w:tblCellMar>
            <w:top w:w="0" w:type="dxa"/>
            <w:left w:w="108" w:type="dxa"/>
            <w:bottom w:w="0" w:type="dxa"/>
            <w:right w:w="108" w:type="dxa"/>
          </w:tblCellMar>
        </w:tblPrEx>
        <w:trPr>
          <w:trHeight w:val="1005" w:hRule="atLeast"/>
        </w:trPr>
        <w:tc>
          <w:tcPr>
            <w:tcW w:w="99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line="590" w:lineRule="exact"/>
              <w:jc w:val="center"/>
              <w:textAlignment w:val="auto"/>
              <w:rPr>
                <w:rFonts w:hint="eastAsia" w:asciiTheme="minorEastAsia" w:hAnsiTheme="minorEastAsia" w:eastAsiaTheme="minorEastAsia" w:cstheme="minorEastAsia"/>
                <w:b w:val="0"/>
                <w:bCs/>
                <w:color w:val="000000"/>
                <w:kern w:val="0"/>
                <w:sz w:val="24"/>
                <w:szCs w:val="24"/>
                <w:highlight w:val="none"/>
              </w:rPr>
            </w:pPr>
          </w:p>
        </w:tc>
        <w:tc>
          <w:tcPr>
            <w:tcW w:w="696"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bidi w:val="0"/>
              <w:adjustRightInd/>
              <w:snapToGrid/>
              <w:spacing w:line="590" w:lineRule="exact"/>
              <w:jc w:val="center"/>
              <w:textAlignment w:val="auto"/>
              <w:rPr>
                <w:rFonts w:hint="eastAsia" w:asciiTheme="minorEastAsia" w:hAnsiTheme="minorEastAsia" w:eastAsiaTheme="minorEastAsia" w:cstheme="minorEastAsia"/>
                <w:b w:val="0"/>
                <w:bCs/>
                <w:color w:val="000000"/>
                <w:kern w:val="0"/>
                <w:sz w:val="24"/>
                <w:szCs w:val="24"/>
                <w:highlight w:val="none"/>
              </w:rPr>
            </w:pPr>
            <w:r>
              <w:rPr>
                <w:rFonts w:hint="eastAsia" w:asciiTheme="minorEastAsia" w:hAnsiTheme="minorEastAsia" w:eastAsiaTheme="minorEastAsia" w:cstheme="minorEastAsia"/>
                <w:b w:val="0"/>
                <w:bCs/>
                <w:color w:val="000000"/>
                <w:kern w:val="0"/>
                <w:sz w:val="24"/>
                <w:szCs w:val="24"/>
                <w:highlight w:val="none"/>
              </w:rPr>
              <w:t>总数</w:t>
            </w:r>
          </w:p>
        </w:tc>
        <w:tc>
          <w:tcPr>
            <w:tcW w:w="1392"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bidi w:val="0"/>
              <w:adjustRightInd/>
              <w:snapToGrid/>
              <w:spacing w:line="590" w:lineRule="exact"/>
              <w:jc w:val="center"/>
              <w:textAlignment w:val="auto"/>
              <w:rPr>
                <w:rFonts w:hint="eastAsia" w:asciiTheme="minorEastAsia" w:hAnsiTheme="minorEastAsia" w:eastAsiaTheme="minorEastAsia" w:cstheme="minorEastAsia"/>
                <w:b w:val="0"/>
                <w:bCs/>
                <w:color w:val="000000"/>
                <w:kern w:val="0"/>
                <w:sz w:val="24"/>
                <w:szCs w:val="24"/>
                <w:highlight w:val="none"/>
                <w:lang w:eastAsia="zh-CN"/>
              </w:rPr>
            </w:pPr>
            <w:r>
              <w:rPr>
                <w:rFonts w:hint="eastAsia" w:asciiTheme="minorEastAsia" w:hAnsiTheme="minorEastAsia" w:eastAsiaTheme="minorEastAsia" w:cstheme="minorEastAsia"/>
                <w:b w:val="0"/>
                <w:bCs/>
                <w:color w:val="000000"/>
                <w:kern w:val="0"/>
                <w:sz w:val="24"/>
                <w:szCs w:val="24"/>
                <w:highlight w:val="none"/>
                <w:lang w:eastAsia="zh-CN"/>
              </w:rPr>
              <w:t>硕士教师</w:t>
            </w:r>
          </w:p>
        </w:tc>
        <w:tc>
          <w:tcPr>
            <w:tcW w:w="1392"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bidi w:val="0"/>
              <w:adjustRightInd/>
              <w:snapToGrid/>
              <w:spacing w:line="590" w:lineRule="exact"/>
              <w:jc w:val="center"/>
              <w:textAlignment w:val="auto"/>
              <w:rPr>
                <w:rFonts w:hint="eastAsia" w:asciiTheme="minorEastAsia" w:hAnsiTheme="minorEastAsia" w:eastAsiaTheme="minorEastAsia" w:cstheme="minorEastAsia"/>
                <w:b w:val="0"/>
                <w:bCs/>
                <w:color w:val="000000"/>
                <w:kern w:val="0"/>
                <w:sz w:val="24"/>
                <w:szCs w:val="24"/>
                <w:highlight w:val="none"/>
              </w:rPr>
            </w:pPr>
            <w:r>
              <w:rPr>
                <w:rFonts w:hint="eastAsia" w:asciiTheme="minorEastAsia" w:hAnsiTheme="minorEastAsia" w:eastAsiaTheme="minorEastAsia" w:cstheme="minorEastAsia"/>
                <w:b w:val="0"/>
                <w:bCs/>
                <w:color w:val="000000"/>
                <w:kern w:val="0"/>
                <w:sz w:val="24"/>
                <w:szCs w:val="24"/>
                <w:highlight w:val="none"/>
              </w:rPr>
              <w:t>本科教师</w:t>
            </w:r>
          </w:p>
        </w:tc>
        <w:tc>
          <w:tcPr>
            <w:tcW w:w="141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bidi w:val="0"/>
              <w:adjustRightInd/>
              <w:snapToGrid/>
              <w:spacing w:line="590" w:lineRule="exact"/>
              <w:jc w:val="center"/>
              <w:textAlignment w:val="auto"/>
              <w:rPr>
                <w:rFonts w:hint="eastAsia" w:asciiTheme="minorEastAsia" w:hAnsiTheme="minorEastAsia" w:eastAsiaTheme="minorEastAsia" w:cstheme="minorEastAsia"/>
                <w:b w:val="0"/>
                <w:bCs/>
                <w:color w:val="000000"/>
                <w:kern w:val="0"/>
                <w:sz w:val="24"/>
                <w:szCs w:val="24"/>
                <w:highlight w:val="none"/>
              </w:rPr>
            </w:pPr>
            <w:r>
              <w:rPr>
                <w:rFonts w:hint="eastAsia" w:asciiTheme="minorEastAsia" w:hAnsiTheme="minorEastAsia" w:eastAsiaTheme="minorEastAsia" w:cstheme="minorEastAsia"/>
                <w:b w:val="0"/>
                <w:bCs/>
                <w:color w:val="000000"/>
                <w:kern w:val="0"/>
                <w:sz w:val="24"/>
                <w:szCs w:val="24"/>
                <w:highlight w:val="none"/>
              </w:rPr>
              <w:t>“双师型”</w:t>
            </w:r>
            <w:r>
              <w:rPr>
                <w:rFonts w:hint="eastAsia" w:asciiTheme="minorEastAsia" w:hAnsiTheme="minorEastAsia" w:eastAsiaTheme="minorEastAsia" w:cstheme="minorEastAsia"/>
                <w:b w:val="0"/>
                <w:bCs/>
                <w:color w:val="000000"/>
                <w:kern w:val="0"/>
                <w:sz w:val="24"/>
                <w:szCs w:val="24"/>
                <w:highlight w:val="none"/>
              </w:rPr>
              <w:br w:type="textWrapping"/>
            </w:r>
            <w:r>
              <w:rPr>
                <w:rFonts w:hint="eastAsia" w:asciiTheme="minorEastAsia" w:hAnsiTheme="minorEastAsia" w:eastAsiaTheme="minorEastAsia" w:cstheme="minorEastAsia"/>
                <w:b w:val="0"/>
                <w:bCs/>
                <w:color w:val="000000"/>
                <w:kern w:val="0"/>
                <w:sz w:val="24"/>
                <w:szCs w:val="24"/>
                <w:highlight w:val="none"/>
              </w:rPr>
              <w:t>教师</w:t>
            </w:r>
          </w:p>
        </w:tc>
        <w:tc>
          <w:tcPr>
            <w:tcW w:w="1392"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line="590" w:lineRule="exact"/>
              <w:jc w:val="center"/>
              <w:textAlignment w:val="auto"/>
              <w:rPr>
                <w:rFonts w:hint="eastAsia" w:asciiTheme="minorEastAsia" w:hAnsiTheme="minorEastAsia" w:eastAsiaTheme="minorEastAsia" w:cstheme="minorEastAsia"/>
                <w:b w:val="0"/>
                <w:bCs/>
                <w:color w:val="000000"/>
                <w:kern w:val="0"/>
                <w:sz w:val="24"/>
                <w:szCs w:val="24"/>
                <w:highlight w:val="none"/>
              </w:rPr>
            </w:pPr>
          </w:p>
        </w:tc>
        <w:tc>
          <w:tcPr>
            <w:tcW w:w="93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line="590" w:lineRule="exact"/>
              <w:jc w:val="center"/>
              <w:textAlignment w:val="auto"/>
              <w:rPr>
                <w:rFonts w:hint="eastAsia" w:asciiTheme="minorEastAsia" w:hAnsiTheme="minorEastAsia" w:eastAsiaTheme="minorEastAsia" w:cstheme="minorEastAsia"/>
                <w:b w:val="0"/>
                <w:bCs/>
                <w:color w:val="000000"/>
                <w:kern w:val="0"/>
                <w:sz w:val="24"/>
                <w:szCs w:val="24"/>
                <w:highlight w:val="none"/>
              </w:rPr>
            </w:pPr>
          </w:p>
        </w:tc>
      </w:tr>
      <w:tr>
        <w:tblPrEx>
          <w:tblCellMar>
            <w:top w:w="0" w:type="dxa"/>
            <w:left w:w="108" w:type="dxa"/>
            <w:bottom w:w="0" w:type="dxa"/>
            <w:right w:w="108" w:type="dxa"/>
          </w:tblCellMar>
        </w:tblPrEx>
        <w:trPr>
          <w:trHeight w:val="660" w:hRule="atLeast"/>
        </w:trPr>
        <w:tc>
          <w:tcPr>
            <w:tcW w:w="99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line="590" w:lineRule="exact"/>
              <w:jc w:val="center"/>
              <w:textAlignment w:val="auto"/>
              <w:rPr>
                <w:rFonts w:hint="eastAsia" w:asciiTheme="minorEastAsia" w:hAnsiTheme="minorEastAsia" w:eastAsiaTheme="minorEastAsia" w:cstheme="minorEastAsia"/>
                <w:b w:val="0"/>
                <w:bCs/>
                <w:color w:val="000000"/>
                <w:kern w:val="0"/>
                <w:sz w:val="24"/>
                <w:szCs w:val="24"/>
                <w:highlight w:val="none"/>
              </w:rPr>
            </w:pPr>
          </w:p>
        </w:tc>
        <w:tc>
          <w:tcPr>
            <w:tcW w:w="69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line="590" w:lineRule="exact"/>
              <w:jc w:val="center"/>
              <w:textAlignment w:val="auto"/>
              <w:rPr>
                <w:rFonts w:hint="eastAsia" w:asciiTheme="minorEastAsia" w:hAnsiTheme="minorEastAsia" w:eastAsiaTheme="minorEastAsia" w:cstheme="minorEastAsia"/>
                <w:b w:val="0"/>
                <w:bCs/>
                <w:color w:val="000000"/>
                <w:kern w:val="0"/>
                <w:sz w:val="24"/>
                <w:szCs w:val="24"/>
                <w:highlight w:val="none"/>
              </w:rPr>
            </w:pPr>
          </w:p>
        </w:tc>
        <w:tc>
          <w:tcPr>
            <w:tcW w:w="6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bidi w:val="0"/>
              <w:adjustRightInd/>
              <w:snapToGrid/>
              <w:spacing w:line="590" w:lineRule="exact"/>
              <w:jc w:val="center"/>
              <w:textAlignment w:val="auto"/>
              <w:rPr>
                <w:rFonts w:hint="eastAsia" w:asciiTheme="minorEastAsia" w:hAnsiTheme="minorEastAsia" w:eastAsiaTheme="minorEastAsia" w:cstheme="minorEastAsia"/>
                <w:b w:val="0"/>
                <w:bCs/>
                <w:color w:val="000000"/>
                <w:kern w:val="0"/>
                <w:sz w:val="24"/>
                <w:szCs w:val="24"/>
                <w:highlight w:val="none"/>
              </w:rPr>
            </w:pPr>
            <w:r>
              <w:rPr>
                <w:rFonts w:hint="eastAsia" w:asciiTheme="minorEastAsia" w:hAnsiTheme="minorEastAsia" w:eastAsiaTheme="minorEastAsia" w:cstheme="minorEastAsia"/>
                <w:b w:val="0"/>
                <w:bCs/>
                <w:color w:val="000000"/>
                <w:kern w:val="0"/>
                <w:sz w:val="24"/>
                <w:szCs w:val="24"/>
                <w:highlight w:val="none"/>
              </w:rPr>
              <w:t>人数</w:t>
            </w:r>
          </w:p>
        </w:tc>
        <w:tc>
          <w:tcPr>
            <w:tcW w:w="6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bidi w:val="0"/>
              <w:adjustRightInd/>
              <w:snapToGrid/>
              <w:spacing w:line="590" w:lineRule="exact"/>
              <w:jc w:val="center"/>
              <w:textAlignment w:val="auto"/>
              <w:rPr>
                <w:rFonts w:hint="eastAsia" w:asciiTheme="minorEastAsia" w:hAnsiTheme="minorEastAsia" w:eastAsiaTheme="minorEastAsia" w:cstheme="minorEastAsia"/>
                <w:b w:val="0"/>
                <w:bCs/>
                <w:color w:val="000000"/>
                <w:kern w:val="0"/>
                <w:sz w:val="24"/>
                <w:szCs w:val="24"/>
                <w:highlight w:val="none"/>
              </w:rPr>
            </w:pPr>
            <w:r>
              <w:rPr>
                <w:rFonts w:hint="eastAsia" w:asciiTheme="minorEastAsia" w:hAnsiTheme="minorEastAsia" w:eastAsiaTheme="minorEastAsia" w:cstheme="minorEastAsia"/>
                <w:b w:val="0"/>
                <w:bCs/>
                <w:color w:val="000000"/>
                <w:kern w:val="0"/>
                <w:sz w:val="24"/>
                <w:szCs w:val="24"/>
                <w:highlight w:val="none"/>
              </w:rPr>
              <w:t>占比</w:t>
            </w:r>
          </w:p>
        </w:tc>
        <w:tc>
          <w:tcPr>
            <w:tcW w:w="6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bidi w:val="0"/>
              <w:adjustRightInd/>
              <w:snapToGrid/>
              <w:spacing w:line="590" w:lineRule="exact"/>
              <w:jc w:val="center"/>
              <w:textAlignment w:val="auto"/>
              <w:rPr>
                <w:rFonts w:hint="eastAsia" w:asciiTheme="minorEastAsia" w:hAnsiTheme="minorEastAsia" w:eastAsiaTheme="minorEastAsia" w:cstheme="minorEastAsia"/>
                <w:b w:val="0"/>
                <w:bCs/>
                <w:color w:val="000000"/>
                <w:kern w:val="0"/>
                <w:sz w:val="24"/>
                <w:szCs w:val="24"/>
                <w:highlight w:val="none"/>
              </w:rPr>
            </w:pPr>
            <w:r>
              <w:rPr>
                <w:rFonts w:hint="eastAsia" w:asciiTheme="minorEastAsia" w:hAnsiTheme="minorEastAsia" w:eastAsiaTheme="minorEastAsia" w:cstheme="minorEastAsia"/>
                <w:b w:val="0"/>
                <w:bCs/>
                <w:color w:val="000000"/>
                <w:kern w:val="0"/>
                <w:sz w:val="24"/>
                <w:szCs w:val="24"/>
                <w:highlight w:val="none"/>
              </w:rPr>
              <w:t>人数</w:t>
            </w:r>
          </w:p>
        </w:tc>
        <w:tc>
          <w:tcPr>
            <w:tcW w:w="6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bidi w:val="0"/>
              <w:adjustRightInd/>
              <w:snapToGrid/>
              <w:spacing w:line="590" w:lineRule="exact"/>
              <w:jc w:val="center"/>
              <w:textAlignment w:val="auto"/>
              <w:rPr>
                <w:rFonts w:hint="eastAsia" w:asciiTheme="minorEastAsia" w:hAnsiTheme="minorEastAsia" w:eastAsiaTheme="minorEastAsia" w:cstheme="minorEastAsia"/>
                <w:b w:val="0"/>
                <w:bCs/>
                <w:color w:val="000000"/>
                <w:kern w:val="0"/>
                <w:sz w:val="24"/>
                <w:szCs w:val="24"/>
                <w:highlight w:val="none"/>
              </w:rPr>
            </w:pPr>
            <w:r>
              <w:rPr>
                <w:rFonts w:hint="eastAsia" w:asciiTheme="minorEastAsia" w:hAnsiTheme="minorEastAsia" w:eastAsiaTheme="minorEastAsia" w:cstheme="minorEastAsia"/>
                <w:b w:val="0"/>
                <w:bCs/>
                <w:color w:val="000000"/>
                <w:kern w:val="0"/>
                <w:sz w:val="24"/>
                <w:szCs w:val="24"/>
                <w:highlight w:val="none"/>
              </w:rPr>
              <w:t>占比</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bidi w:val="0"/>
              <w:adjustRightInd/>
              <w:snapToGrid/>
              <w:spacing w:line="590" w:lineRule="exact"/>
              <w:jc w:val="center"/>
              <w:textAlignment w:val="auto"/>
              <w:rPr>
                <w:rFonts w:hint="eastAsia" w:asciiTheme="minorEastAsia" w:hAnsiTheme="minorEastAsia" w:eastAsiaTheme="minorEastAsia" w:cstheme="minorEastAsia"/>
                <w:b w:val="0"/>
                <w:bCs/>
                <w:color w:val="000000"/>
                <w:kern w:val="0"/>
                <w:sz w:val="24"/>
                <w:szCs w:val="24"/>
                <w:highlight w:val="none"/>
              </w:rPr>
            </w:pPr>
            <w:r>
              <w:rPr>
                <w:rFonts w:hint="eastAsia" w:asciiTheme="minorEastAsia" w:hAnsiTheme="minorEastAsia" w:eastAsiaTheme="minorEastAsia" w:cstheme="minorEastAsia"/>
                <w:b w:val="0"/>
                <w:bCs/>
                <w:color w:val="000000"/>
                <w:kern w:val="0"/>
                <w:sz w:val="24"/>
                <w:szCs w:val="24"/>
                <w:highlight w:val="none"/>
              </w:rPr>
              <w:t>人数</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bidi w:val="0"/>
              <w:adjustRightInd/>
              <w:snapToGrid/>
              <w:spacing w:line="590" w:lineRule="exact"/>
              <w:jc w:val="center"/>
              <w:textAlignment w:val="auto"/>
              <w:rPr>
                <w:rFonts w:hint="eastAsia" w:asciiTheme="minorEastAsia" w:hAnsiTheme="minorEastAsia" w:eastAsiaTheme="minorEastAsia" w:cstheme="minorEastAsia"/>
                <w:b w:val="0"/>
                <w:bCs/>
                <w:color w:val="000000"/>
                <w:kern w:val="0"/>
                <w:sz w:val="24"/>
                <w:szCs w:val="24"/>
                <w:highlight w:val="none"/>
              </w:rPr>
            </w:pPr>
            <w:r>
              <w:rPr>
                <w:rFonts w:hint="eastAsia" w:asciiTheme="minorEastAsia" w:hAnsiTheme="minorEastAsia" w:eastAsiaTheme="minorEastAsia" w:cstheme="minorEastAsia"/>
                <w:b w:val="0"/>
                <w:bCs/>
                <w:color w:val="000000"/>
                <w:kern w:val="0"/>
                <w:sz w:val="24"/>
                <w:szCs w:val="24"/>
                <w:highlight w:val="none"/>
              </w:rPr>
              <w:t>占比</w:t>
            </w:r>
          </w:p>
        </w:tc>
        <w:tc>
          <w:tcPr>
            <w:tcW w:w="6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bidi w:val="0"/>
              <w:adjustRightInd/>
              <w:snapToGrid/>
              <w:spacing w:line="590" w:lineRule="exact"/>
              <w:jc w:val="center"/>
              <w:textAlignment w:val="auto"/>
              <w:rPr>
                <w:rFonts w:hint="eastAsia" w:asciiTheme="minorEastAsia" w:hAnsiTheme="minorEastAsia" w:eastAsiaTheme="minorEastAsia" w:cstheme="minorEastAsia"/>
                <w:b w:val="0"/>
                <w:bCs/>
                <w:color w:val="000000"/>
                <w:kern w:val="0"/>
                <w:sz w:val="24"/>
                <w:szCs w:val="24"/>
                <w:highlight w:val="none"/>
              </w:rPr>
            </w:pPr>
            <w:r>
              <w:rPr>
                <w:rFonts w:hint="eastAsia" w:asciiTheme="minorEastAsia" w:hAnsiTheme="minorEastAsia" w:eastAsiaTheme="minorEastAsia" w:cstheme="minorEastAsia"/>
                <w:b w:val="0"/>
                <w:bCs/>
                <w:color w:val="000000"/>
                <w:kern w:val="0"/>
                <w:sz w:val="24"/>
                <w:szCs w:val="24"/>
                <w:highlight w:val="none"/>
              </w:rPr>
              <w:t>人数</w:t>
            </w:r>
          </w:p>
        </w:tc>
        <w:tc>
          <w:tcPr>
            <w:tcW w:w="6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bidi w:val="0"/>
              <w:adjustRightInd/>
              <w:snapToGrid/>
              <w:spacing w:line="590" w:lineRule="exact"/>
              <w:jc w:val="center"/>
              <w:textAlignment w:val="auto"/>
              <w:rPr>
                <w:rFonts w:hint="eastAsia" w:asciiTheme="minorEastAsia" w:hAnsiTheme="minorEastAsia" w:eastAsiaTheme="minorEastAsia" w:cstheme="minorEastAsia"/>
                <w:b w:val="0"/>
                <w:bCs/>
                <w:color w:val="000000"/>
                <w:kern w:val="0"/>
                <w:sz w:val="24"/>
                <w:szCs w:val="24"/>
                <w:highlight w:val="none"/>
              </w:rPr>
            </w:pPr>
            <w:r>
              <w:rPr>
                <w:rFonts w:hint="eastAsia" w:asciiTheme="minorEastAsia" w:hAnsiTheme="minorEastAsia" w:eastAsiaTheme="minorEastAsia" w:cstheme="minorEastAsia"/>
                <w:b w:val="0"/>
                <w:bCs/>
                <w:color w:val="000000"/>
                <w:kern w:val="0"/>
                <w:sz w:val="24"/>
                <w:szCs w:val="24"/>
                <w:highlight w:val="none"/>
              </w:rPr>
              <w:t>占比</w:t>
            </w:r>
          </w:p>
        </w:tc>
        <w:tc>
          <w:tcPr>
            <w:tcW w:w="93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line="590" w:lineRule="exact"/>
              <w:jc w:val="center"/>
              <w:textAlignment w:val="auto"/>
              <w:rPr>
                <w:rFonts w:hint="eastAsia" w:asciiTheme="minorEastAsia" w:hAnsiTheme="minorEastAsia" w:eastAsiaTheme="minorEastAsia" w:cstheme="minorEastAsia"/>
                <w:b w:val="0"/>
                <w:bCs/>
                <w:color w:val="000000"/>
                <w:kern w:val="0"/>
                <w:sz w:val="24"/>
                <w:szCs w:val="24"/>
                <w:highlight w:val="none"/>
              </w:rPr>
            </w:pPr>
          </w:p>
        </w:tc>
      </w:tr>
      <w:tr>
        <w:tblPrEx>
          <w:tblCellMar>
            <w:top w:w="0" w:type="dxa"/>
            <w:left w:w="108" w:type="dxa"/>
            <w:bottom w:w="0" w:type="dxa"/>
            <w:right w:w="108" w:type="dxa"/>
          </w:tblCellMar>
        </w:tblPrEx>
        <w:trPr>
          <w:trHeight w:val="912" w:hRule="atLeast"/>
        </w:trPr>
        <w:tc>
          <w:tcPr>
            <w:tcW w:w="9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bidi w:val="0"/>
              <w:adjustRightInd/>
              <w:snapToGrid/>
              <w:spacing w:line="590" w:lineRule="exact"/>
              <w:jc w:val="center"/>
              <w:textAlignment w:val="auto"/>
              <w:rPr>
                <w:rFonts w:hint="eastAsia" w:asciiTheme="minorEastAsia" w:hAnsiTheme="minorEastAsia" w:eastAsiaTheme="minorEastAsia" w:cstheme="minorEastAsia"/>
                <w:b w:val="0"/>
                <w:bCs/>
                <w:color w:val="000000"/>
                <w:kern w:val="0"/>
                <w:sz w:val="24"/>
                <w:szCs w:val="24"/>
                <w:highlight w:val="none"/>
              </w:rPr>
            </w:pPr>
            <w:r>
              <w:rPr>
                <w:rFonts w:hint="eastAsia" w:asciiTheme="minorEastAsia" w:hAnsiTheme="minorEastAsia" w:eastAsiaTheme="minorEastAsia" w:cstheme="minorEastAsia"/>
                <w:b w:val="0"/>
                <w:bCs/>
                <w:color w:val="000000"/>
                <w:kern w:val="0"/>
                <w:sz w:val="24"/>
                <w:szCs w:val="24"/>
                <w:highlight w:val="none"/>
              </w:rPr>
              <w:t>2018年</w:t>
            </w:r>
          </w:p>
        </w:tc>
        <w:tc>
          <w:tcPr>
            <w:tcW w:w="6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bidi w:val="0"/>
              <w:adjustRightInd/>
              <w:snapToGrid/>
              <w:spacing w:line="590" w:lineRule="exact"/>
              <w:jc w:val="center"/>
              <w:textAlignment w:val="auto"/>
              <w:rPr>
                <w:rFonts w:hint="eastAsia" w:asciiTheme="minorEastAsia" w:hAnsiTheme="minorEastAsia" w:eastAsiaTheme="minorEastAsia" w:cstheme="minorEastAsia"/>
                <w:b w:val="0"/>
                <w:bCs/>
                <w:color w:val="000000"/>
                <w:kern w:val="0"/>
                <w:sz w:val="24"/>
                <w:szCs w:val="24"/>
                <w:highlight w:val="none"/>
              </w:rPr>
            </w:pPr>
            <w:r>
              <w:rPr>
                <w:rFonts w:hint="eastAsia" w:asciiTheme="minorEastAsia" w:hAnsiTheme="minorEastAsia" w:eastAsiaTheme="minorEastAsia" w:cstheme="minorEastAsia"/>
                <w:b w:val="0"/>
                <w:bCs/>
                <w:color w:val="000000"/>
                <w:kern w:val="0"/>
                <w:sz w:val="24"/>
                <w:szCs w:val="24"/>
                <w:highlight w:val="none"/>
              </w:rPr>
              <w:t>274</w:t>
            </w:r>
          </w:p>
        </w:tc>
        <w:tc>
          <w:tcPr>
            <w:tcW w:w="6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bidi w:val="0"/>
              <w:adjustRightInd/>
              <w:snapToGrid/>
              <w:spacing w:line="590" w:lineRule="exact"/>
              <w:jc w:val="center"/>
              <w:textAlignment w:val="auto"/>
              <w:rPr>
                <w:rFonts w:hint="eastAsia" w:asciiTheme="minorEastAsia" w:hAnsiTheme="minorEastAsia" w:eastAsiaTheme="minorEastAsia" w:cstheme="minorEastAsia"/>
                <w:b w:val="0"/>
                <w:bCs/>
                <w:color w:val="000000"/>
                <w:kern w:val="0"/>
                <w:sz w:val="24"/>
                <w:szCs w:val="24"/>
                <w:highlight w:val="none"/>
                <w:lang w:val="en-US" w:eastAsia="zh-CN"/>
              </w:rPr>
            </w:pPr>
            <w:r>
              <w:rPr>
                <w:rFonts w:hint="eastAsia" w:asciiTheme="minorEastAsia" w:hAnsiTheme="minorEastAsia" w:eastAsiaTheme="minorEastAsia" w:cstheme="minorEastAsia"/>
                <w:b w:val="0"/>
                <w:bCs/>
                <w:color w:val="000000"/>
                <w:kern w:val="0"/>
                <w:sz w:val="24"/>
                <w:szCs w:val="24"/>
                <w:highlight w:val="none"/>
                <w:lang w:val="en-US" w:eastAsia="zh-CN"/>
              </w:rPr>
              <w:t>2</w:t>
            </w:r>
          </w:p>
        </w:tc>
        <w:tc>
          <w:tcPr>
            <w:tcW w:w="6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bidi w:val="0"/>
              <w:adjustRightInd/>
              <w:snapToGrid/>
              <w:spacing w:line="590" w:lineRule="exact"/>
              <w:jc w:val="center"/>
              <w:textAlignment w:val="auto"/>
              <w:rPr>
                <w:rFonts w:hint="eastAsia" w:asciiTheme="minorEastAsia" w:hAnsiTheme="minorEastAsia" w:eastAsiaTheme="minorEastAsia" w:cstheme="minorEastAsia"/>
                <w:b w:val="0"/>
                <w:bCs/>
                <w:color w:val="000000"/>
                <w:kern w:val="0"/>
                <w:sz w:val="24"/>
                <w:szCs w:val="24"/>
                <w:highlight w:val="none"/>
                <w:lang w:val="en-US" w:eastAsia="zh-CN"/>
              </w:rPr>
            </w:pPr>
            <w:r>
              <w:rPr>
                <w:rFonts w:hint="eastAsia" w:asciiTheme="minorEastAsia" w:hAnsiTheme="minorEastAsia" w:eastAsiaTheme="minorEastAsia" w:cstheme="minorEastAsia"/>
                <w:b w:val="0"/>
                <w:bCs/>
                <w:color w:val="000000"/>
                <w:kern w:val="0"/>
                <w:sz w:val="24"/>
                <w:szCs w:val="24"/>
                <w:highlight w:val="none"/>
                <w:lang w:val="en-US" w:eastAsia="zh-CN"/>
              </w:rPr>
              <w:t>0.9%</w:t>
            </w:r>
          </w:p>
        </w:tc>
        <w:tc>
          <w:tcPr>
            <w:tcW w:w="6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bidi w:val="0"/>
              <w:adjustRightInd/>
              <w:snapToGrid/>
              <w:spacing w:line="590" w:lineRule="exact"/>
              <w:jc w:val="center"/>
              <w:textAlignment w:val="auto"/>
              <w:rPr>
                <w:rFonts w:hint="eastAsia" w:asciiTheme="minorEastAsia" w:hAnsiTheme="minorEastAsia" w:eastAsiaTheme="minorEastAsia" w:cstheme="minorEastAsia"/>
                <w:b w:val="0"/>
                <w:bCs/>
                <w:color w:val="000000"/>
                <w:kern w:val="0"/>
                <w:sz w:val="24"/>
                <w:szCs w:val="24"/>
                <w:highlight w:val="none"/>
                <w:lang w:val="en-US" w:eastAsia="zh-CN" w:bidi="ar-SA"/>
              </w:rPr>
            </w:pPr>
            <w:r>
              <w:rPr>
                <w:rFonts w:hint="eastAsia" w:asciiTheme="minorEastAsia" w:hAnsiTheme="minorEastAsia" w:eastAsiaTheme="minorEastAsia" w:cstheme="minorEastAsia"/>
                <w:b w:val="0"/>
                <w:bCs/>
                <w:color w:val="000000"/>
                <w:kern w:val="0"/>
                <w:sz w:val="24"/>
                <w:szCs w:val="24"/>
                <w:highlight w:val="none"/>
              </w:rPr>
              <w:t>206</w:t>
            </w:r>
          </w:p>
        </w:tc>
        <w:tc>
          <w:tcPr>
            <w:tcW w:w="6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bidi w:val="0"/>
              <w:adjustRightInd/>
              <w:snapToGrid/>
              <w:spacing w:line="590" w:lineRule="exact"/>
              <w:jc w:val="center"/>
              <w:textAlignment w:val="auto"/>
              <w:rPr>
                <w:rFonts w:hint="eastAsia" w:asciiTheme="minorEastAsia" w:hAnsiTheme="minorEastAsia" w:eastAsiaTheme="minorEastAsia" w:cstheme="minorEastAsia"/>
                <w:b w:val="0"/>
                <w:bCs/>
                <w:color w:val="000000"/>
                <w:kern w:val="0"/>
                <w:sz w:val="24"/>
                <w:szCs w:val="24"/>
                <w:highlight w:val="none"/>
                <w:lang w:val="en-US" w:eastAsia="zh-CN" w:bidi="ar-SA"/>
              </w:rPr>
            </w:pPr>
            <w:r>
              <w:rPr>
                <w:rFonts w:hint="eastAsia" w:asciiTheme="minorEastAsia" w:hAnsiTheme="minorEastAsia" w:eastAsiaTheme="minorEastAsia" w:cstheme="minorEastAsia"/>
                <w:b w:val="0"/>
                <w:bCs/>
                <w:color w:val="000000"/>
                <w:kern w:val="0"/>
                <w:sz w:val="24"/>
                <w:szCs w:val="24"/>
                <w:highlight w:val="none"/>
              </w:rPr>
              <w:t>75%</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bidi w:val="0"/>
              <w:adjustRightInd/>
              <w:snapToGrid/>
              <w:spacing w:line="590" w:lineRule="exact"/>
              <w:jc w:val="center"/>
              <w:textAlignment w:val="auto"/>
              <w:rPr>
                <w:rFonts w:hint="eastAsia" w:asciiTheme="minorEastAsia" w:hAnsiTheme="minorEastAsia" w:eastAsiaTheme="minorEastAsia" w:cstheme="minorEastAsia"/>
                <w:b w:val="0"/>
                <w:bCs/>
                <w:color w:val="000000"/>
                <w:kern w:val="0"/>
                <w:sz w:val="24"/>
                <w:szCs w:val="24"/>
                <w:highlight w:val="none"/>
              </w:rPr>
            </w:pPr>
          </w:p>
        </w:tc>
        <w:tc>
          <w:tcPr>
            <w:tcW w:w="70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bidi w:val="0"/>
              <w:adjustRightInd/>
              <w:snapToGrid/>
              <w:spacing w:line="590" w:lineRule="exact"/>
              <w:jc w:val="center"/>
              <w:textAlignment w:val="auto"/>
              <w:rPr>
                <w:rFonts w:hint="eastAsia" w:asciiTheme="minorEastAsia" w:hAnsiTheme="minorEastAsia" w:eastAsiaTheme="minorEastAsia" w:cstheme="minorEastAsia"/>
                <w:b w:val="0"/>
                <w:bCs/>
                <w:color w:val="000000"/>
                <w:kern w:val="0"/>
                <w:sz w:val="24"/>
                <w:szCs w:val="24"/>
                <w:highlight w:val="none"/>
              </w:rPr>
            </w:pPr>
          </w:p>
        </w:tc>
        <w:tc>
          <w:tcPr>
            <w:tcW w:w="6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bidi w:val="0"/>
              <w:adjustRightInd/>
              <w:snapToGrid/>
              <w:spacing w:line="590" w:lineRule="exact"/>
              <w:jc w:val="center"/>
              <w:textAlignment w:val="auto"/>
              <w:rPr>
                <w:rFonts w:hint="eastAsia" w:asciiTheme="minorEastAsia" w:hAnsiTheme="minorEastAsia" w:eastAsiaTheme="minorEastAsia" w:cstheme="minorEastAsia"/>
                <w:b w:val="0"/>
                <w:bCs/>
                <w:color w:val="000000"/>
                <w:kern w:val="0"/>
                <w:sz w:val="24"/>
                <w:szCs w:val="24"/>
                <w:highlight w:val="none"/>
              </w:rPr>
            </w:pPr>
            <w:r>
              <w:rPr>
                <w:rFonts w:hint="eastAsia" w:asciiTheme="minorEastAsia" w:hAnsiTheme="minorEastAsia" w:eastAsiaTheme="minorEastAsia" w:cstheme="minorEastAsia"/>
                <w:b w:val="0"/>
                <w:bCs/>
                <w:color w:val="000000"/>
                <w:kern w:val="0"/>
                <w:sz w:val="24"/>
                <w:szCs w:val="24"/>
                <w:highlight w:val="none"/>
              </w:rPr>
              <w:t>0</w:t>
            </w:r>
          </w:p>
        </w:tc>
        <w:tc>
          <w:tcPr>
            <w:tcW w:w="6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bidi w:val="0"/>
              <w:adjustRightInd/>
              <w:snapToGrid/>
              <w:spacing w:line="590" w:lineRule="exact"/>
              <w:jc w:val="center"/>
              <w:textAlignment w:val="auto"/>
              <w:rPr>
                <w:rFonts w:hint="eastAsia" w:asciiTheme="minorEastAsia" w:hAnsiTheme="minorEastAsia" w:eastAsiaTheme="minorEastAsia" w:cstheme="minorEastAsia"/>
                <w:b w:val="0"/>
                <w:bCs/>
                <w:color w:val="000000"/>
                <w:kern w:val="0"/>
                <w:sz w:val="24"/>
                <w:szCs w:val="24"/>
                <w:highlight w:val="none"/>
              </w:rPr>
            </w:pPr>
            <w:r>
              <w:rPr>
                <w:rFonts w:hint="eastAsia" w:asciiTheme="minorEastAsia" w:hAnsiTheme="minorEastAsia" w:eastAsiaTheme="minorEastAsia" w:cstheme="minorEastAsia"/>
                <w:b w:val="0"/>
                <w:bCs/>
                <w:color w:val="000000"/>
                <w:kern w:val="0"/>
                <w:sz w:val="24"/>
                <w:szCs w:val="24"/>
                <w:highlight w:val="none"/>
              </w:rPr>
              <w:t>0%</w:t>
            </w:r>
          </w:p>
        </w:tc>
        <w:tc>
          <w:tcPr>
            <w:tcW w:w="93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bidi w:val="0"/>
              <w:adjustRightInd/>
              <w:snapToGrid/>
              <w:spacing w:line="590" w:lineRule="exact"/>
              <w:jc w:val="center"/>
              <w:textAlignment w:val="auto"/>
              <w:rPr>
                <w:rFonts w:hint="eastAsia" w:asciiTheme="minorEastAsia" w:hAnsiTheme="minorEastAsia" w:eastAsiaTheme="minorEastAsia" w:cstheme="minorEastAsia"/>
                <w:b w:val="0"/>
                <w:bCs/>
                <w:color w:val="000000"/>
                <w:kern w:val="0"/>
                <w:sz w:val="24"/>
                <w:szCs w:val="24"/>
                <w:highlight w:val="none"/>
              </w:rPr>
            </w:pPr>
            <w:r>
              <w:rPr>
                <w:rFonts w:hint="eastAsia" w:asciiTheme="minorEastAsia" w:hAnsiTheme="minorEastAsia" w:eastAsiaTheme="minorEastAsia" w:cstheme="minorEastAsia"/>
                <w:b w:val="0"/>
                <w:bCs/>
                <w:color w:val="000000"/>
                <w:kern w:val="0"/>
                <w:sz w:val="24"/>
                <w:szCs w:val="24"/>
                <w:highlight w:val="none"/>
              </w:rPr>
              <w:t>18:1</w:t>
            </w:r>
          </w:p>
        </w:tc>
      </w:tr>
      <w:tr>
        <w:tblPrEx>
          <w:tblCellMar>
            <w:top w:w="0" w:type="dxa"/>
            <w:left w:w="108" w:type="dxa"/>
            <w:bottom w:w="0" w:type="dxa"/>
            <w:right w:w="108" w:type="dxa"/>
          </w:tblCellMar>
        </w:tblPrEx>
        <w:trPr>
          <w:trHeight w:val="853" w:hRule="atLeast"/>
        </w:trPr>
        <w:tc>
          <w:tcPr>
            <w:tcW w:w="9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bidi w:val="0"/>
              <w:adjustRightInd/>
              <w:snapToGrid/>
              <w:spacing w:line="590" w:lineRule="exact"/>
              <w:jc w:val="center"/>
              <w:textAlignment w:val="auto"/>
              <w:rPr>
                <w:rFonts w:hint="eastAsia" w:asciiTheme="minorEastAsia" w:hAnsiTheme="minorEastAsia" w:eastAsiaTheme="minorEastAsia" w:cstheme="minorEastAsia"/>
                <w:b w:val="0"/>
                <w:bCs/>
                <w:color w:val="000000"/>
                <w:kern w:val="0"/>
                <w:sz w:val="24"/>
                <w:szCs w:val="24"/>
                <w:highlight w:val="none"/>
                <w:lang w:val="en-US" w:eastAsia="zh-CN"/>
              </w:rPr>
            </w:pPr>
            <w:r>
              <w:rPr>
                <w:rFonts w:hint="eastAsia" w:asciiTheme="minorEastAsia" w:hAnsiTheme="minorEastAsia" w:eastAsiaTheme="minorEastAsia" w:cstheme="minorEastAsia"/>
                <w:b w:val="0"/>
                <w:bCs/>
                <w:color w:val="000000"/>
                <w:kern w:val="0"/>
                <w:sz w:val="24"/>
                <w:szCs w:val="24"/>
                <w:highlight w:val="none"/>
                <w:lang w:val="en-US" w:eastAsia="zh-CN"/>
              </w:rPr>
              <w:t>2019年</w:t>
            </w:r>
          </w:p>
        </w:tc>
        <w:tc>
          <w:tcPr>
            <w:tcW w:w="6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bidi w:val="0"/>
              <w:adjustRightInd/>
              <w:snapToGrid/>
              <w:spacing w:line="590" w:lineRule="exact"/>
              <w:jc w:val="center"/>
              <w:textAlignment w:val="auto"/>
              <w:rPr>
                <w:rFonts w:hint="eastAsia" w:asciiTheme="minorEastAsia" w:hAnsiTheme="minorEastAsia" w:eastAsiaTheme="minorEastAsia" w:cstheme="minorEastAsia"/>
                <w:b w:val="0"/>
                <w:bCs/>
                <w:color w:val="000000"/>
                <w:kern w:val="0"/>
                <w:sz w:val="24"/>
                <w:szCs w:val="24"/>
                <w:highlight w:val="none"/>
                <w:lang w:val="en-US" w:eastAsia="zh-CN"/>
              </w:rPr>
            </w:pPr>
            <w:r>
              <w:rPr>
                <w:rFonts w:hint="eastAsia" w:asciiTheme="minorEastAsia" w:hAnsiTheme="minorEastAsia" w:eastAsiaTheme="minorEastAsia" w:cstheme="minorEastAsia"/>
                <w:b w:val="0"/>
                <w:bCs/>
                <w:color w:val="000000"/>
                <w:kern w:val="0"/>
                <w:sz w:val="24"/>
                <w:szCs w:val="24"/>
                <w:highlight w:val="none"/>
                <w:lang w:val="en-US" w:eastAsia="zh-CN"/>
              </w:rPr>
              <w:t>228</w:t>
            </w:r>
          </w:p>
        </w:tc>
        <w:tc>
          <w:tcPr>
            <w:tcW w:w="6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bidi w:val="0"/>
              <w:adjustRightInd/>
              <w:snapToGrid/>
              <w:spacing w:line="590" w:lineRule="exact"/>
              <w:jc w:val="center"/>
              <w:textAlignment w:val="auto"/>
              <w:rPr>
                <w:rFonts w:hint="eastAsia" w:asciiTheme="minorEastAsia" w:hAnsiTheme="minorEastAsia" w:eastAsiaTheme="minorEastAsia" w:cstheme="minorEastAsia"/>
                <w:b w:val="0"/>
                <w:bCs/>
                <w:color w:val="000000"/>
                <w:kern w:val="0"/>
                <w:sz w:val="24"/>
                <w:szCs w:val="24"/>
                <w:highlight w:val="none"/>
                <w:lang w:val="en-US" w:eastAsia="zh-CN"/>
              </w:rPr>
            </w:pPr>
            <w:r>
              <w:rPr>
                <w:rFonts w:hint="eastAsia" w:asciiTheme="minorEastAsia" w:hAnsiTheme="minorEastAsia" w:eastAsiaTheme="minorEastAsia" w:cstheme="minorEastAsia"/>
                <w:b w:val="0"/>
                <w:bCs/>
                <w:color w:val="000000"/>
                <w:kern w:val="0"/>
                <w:sz w:val="24"/>
                <w:szCs w:val="24"/>
                <w:highlight w:val="none"/>
                <w:lang w:val="en-US" w:eastAsia="zh-CN"/>
              </w:rPr>
              <w:t>4</w:t>
            </w:r>
          </w:p>
        </w:tc>
        <w:tc>
          <w:tcPr>
            <w:tcW w:w="6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bidi w:val="0"/>
              <w:adjustRightInd/>
              <w:snapToGrid/>
              <w:spacing w:line="590" w:lineRule="exact"/>
              <w:jc w:val="center"/>
              <w:textAlignment w:val="auto"/>
              <w:rPr>
                <w:rFonts w:hint="eastAsia" w:asciiTheme="minorEastAsia" w:hAnsiTheme="minorEastAsia" w:eastAsiaTheme="minorEastAsia" w:cstheme="minorEastAsia"/>
                <w:b w:val="0"/>
                <w:bCs/>
                <w:color w:val="000000"/>
                <w:kern w:val="0"/>
                <w:sz w:val="24"/>
                <w:szCs w:val="24"/>
                <w:highlight w:val="none"/>
                <w:lang w:val="en-US" w:eastAsia="zh-CN"/>
              </w:rPr>
            </w:pPr>
            <w:r>
              <w:rPr>
                <w:rFonts w:hint="eastAsia" w:asciiTheme="minorEastAsia" w:hAnsiTheme="minorEastAsia" w:eastAsiaTheme="minorEastAsia" w:cstheme="minorEastAsia"/>
                <w:b w:val="0"/>
                <w:bCs/>
                <w:color w:val="000000"/>
                <w:kern w:val="0"/>
                <w:sz w:val="24"/>
                <w:szCs w:val="24"/>
                <w:highlight w:val="none"/>
                <w:lang w:val="en-US" w:eastAsia="zh-CN"/>
              </w:rPr>
              <w:t>2%</w:t>
            </w:r>
          </w:p>
        </w:tc>
        <w:tc>
          <w:tcPr>
            <w:tcW w:w="6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bidi w:val="0"/>
              <w:adjustRightInd/>
              <w:snapToGrid/>
              <w:spacing w:line="590" w:lineRule="exact"/>
              <w:jc w:val="center"/>
              <w:textAlignment w:val="auto"/>
              <w:rPr>
                <w:rFonts w:hint="eastAsia" w:asciiTheme="minorEastAsia" w:hAnsiTheme="minorEastAsia" w:eastAsiaTheme="minorEastAsia" w:cstheme="minorEastAsia"/>
                <w:b w:val="0"/>
                <w:bCs/>
                <w:color w:val="000000"/>
                <w:kern w:val="0"/>
                <w:sz w:val="24"/>
                <w:szCs w:val="24"/>
                <w:highlight w:val="none"/>
                <w:lang w:val="en-US" w:eastAsia="zh-CN" w:bidi="ar-SA"/>
              </w:rPr>
            </w:pPr>
            <w:r>
              <w:rPr>
                <w:rFonts w:hint="eastAsia" w:asciiTheme="minorEastAsia" w:hAnsiTheme="minorEastAsia" w:eastAsiaTheme="minorEastAsia" w:cstheme="minorEastAsia"/>
                <w:b w:val="0"/>
                <w:bCs/>
                <w:color w:val="000000"/>
                <w:kern w:val="0"/>
                <w:sz w:val="24"/>
                <w:szCs w:val="24"/>
                <w:highlight w:val="none"/>
                <w:lang w:val="en-US" w:eastAsia="zh-CN"/>
              </w:rPr>
              <w:t>55</w:t>
            </w:r>
          </w:p>
        </w:tc>
        <w:tc>
          <w:tcPr>
            <w:tcW w:w="6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bidi w:val="0"/>
              <w:adjustRightInd/>
              <w:snapToGrid/>
              <w:spacing w:line="590" w:lineRule="exact"/>
              <w:jc w:val="center"/>
              <w:textAlignment w:val="auto"/>
              <w:rPr>
                <w:rFonts w:hint="eastAsia" w:asciiTheme="minorEastAsia" w:hAnsiTheme="minorEastAsia" w:eastAsiaTheme="minorEastAsia" w:cstheme="minorEastAsia"/>
                <w:b w:val="0"/>
                <w:bCs/>
                <w:color w:val="000000"/>
                <w:kern w:val="0"/>
                <w:sz w:val="24"/>
                <w:szCs w:val="24"/>
                <w:highlight w:val="none"/>
                <w:lang w:val="en-US" w:eastAsia="zh-CN" w:bidi="ar-SA"/>
              </w:rPr>
            </w:pPr>
            <w:r>
              <w:rPr>
                <w:rFonts w:hint="eastAsia" w:asciiTheme="minorEastAsia" w:hAnsiTheme="minorEastAsia" w:eastAsiaTheme="minorEastAsia" w:cstheme="minorEastAsia"/>
                <w:b w:val="0"/>
                <w:bCs/>
                <w:color w:val="000000"/>
                <w:kern w:val="0"/>
                <w:sz w:val="24"/>
                <w:szCs w:val="24"/>
                <w:highlight w:val="none"/>
                <w:lang w:val="en-US" w:eastAsia="zh-CN"/>
              </w:rPr>
              <w:t>26%</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bidi w:val="0"/>
              <w:adjustRightInd/>
              <w:snapToGrid/>
              <w:spacing w:line="590" w:lineRule="exact"/>
              <w:jc w:val="center"/>
              <w:textAlignment w:val="auto"/>
              <w:rPr>
                <w:rFonts w:hint="eastAsia" w:asciiTheme="minorEastAsia" w:hAnsiTheme="minorEastAsia" w:eastAsiaTheme="minorEastAsia" w:cstheme="minorEastAsia"/>
                <w:b w:val="0"/>
                <w:bCs/>
                <w:color w:val="000000"/>
                <w:kern w:val="0"/>
                <w:sz w:val="24"/>
                <w:szCs w:val="24"/>
                <w:highlight w:val="none"/>
                <w:lang w:val="en-US" w:eastAsia="zh-CN"/>
              </w:rPr>
            </w:pPr>
            <w:r>
              <w:rPr>
                <w:rFonts w:hint="eastAsia" w:asciiTheme="minorEastAsia" w:hAnsiTheme="minorEastAsia" w:eastAsiaTheme="minorEastAsia" w:cstheme="minorEastAsia"/>
                <w:b w:val="0"/>
                <w:bCs/>
                <w:color w:val="000000"/>
                <w:kern w:val="0"/>
                <w:sz w:val="24"/>
                <w:szCs w:val="24"/>
                <w:highlight w:val="none"/>
                <w:lang w:val="en-US" w:eastAsia="zh-CN"/>
              </w:rPr>
              <w:t>12</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bidi w:val="0"/>
              <w:adjustRightInd/>
              <w:snapToGrid/>
              <w:spacing w:line="590" w:lineRule="exact"/>
              <w:jc w:val="center"/>
              <w:textAlignment w:val="auto"/>
              <w:rPr>
                <w:rFonts w:hint="eastAsia" w:asciiTheme="minorEastAsia" w:hAnsiTheme="minorEastAsia" w:eastAsiaTheme="minorEastAsia" w:cstheme="minorEastAsia"/>
                <w:b w:val="0"/>
                <w:bCs/>
                <w:color w:val="000000"/>
                <w:kern w:val="0"/>
                <w:sz w:val="24"/>
                <w:szCs w:val="24"/>
                <w:highlight w:val="none"/>
                <w:lang w:val="en-US" w:eastAsia="zh-CN"/>
              </w:rPr>
            </w:pPr>
            <w:r>
              <w:rPr>
                <w:rFonts w:hint="eastAsia" w:asciiTheme="minorEastAsia" w:hAnsiTheme="minorEastAsia" w:eastAsiaTheme="minorEastAsia" w:cstheme="minorEastAsia"/>
                <w:b w:val="0"/>
                <w:bCs/>
                <w:color w:val="000000"/>
                <w:kern w:val="0"/>
                <w:sz w:val="24"/>
                <w:szCs w:val="24"/>
                <w:highlight w:val="none"/>
                <w:lang w:val="en-US" w:eastAsia="zh-CN"/>
              </w:rPr>
              <w:t>6%</w:t>
            </w:r>
          </w:p>
        </w:tc>
        <w:tc>
          <w:tcPr>
            <w:tcW w:w="6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bidi w:val="0"/>
              <w:adjustRightInd/>
              <w:snapToGrid/>
              <w:spacing w:line="590" w:lineRule="exact"/>
              <w:jc w:val="center"/>
              <w:textAlignment w:val="auto"/>
              <w:rPr>
                <w:rFonts w:hint="eastAsia" w:asciiTheme="minorEastAsia" w:hAnsiTheme="minorEastAsia" w:eastAsiaTheme="minorEastAsia" w:cstheme="minorEastAsia"/>
                <w:b w:val="0"/>
                <w:bCs/>
                <w:color w:val="000000"/>
                <w:kern w:val="0"/>
                <w:sz w:val="24"/>
                <w:szCs w:val="24"/>
                <w:highlight w:val="none"/>
                <w:lang w:val="en-US" w:eastAsia="zh-CN"/>
              </w:rPr>
            </w:pPr>
            <w:r>
              <w:rPr>
                <w:rFonts w:hint="eastAsia" w:asciiTheme="minorEastAsia" w:hAnsiTheme="minorEastAsia" w:eastAsiaTheme="minorEastAsia" w:cstheme="minorEastAsia"/>
                <w:b w:val="0"/>
                <w:bCs/>
                <w:color w:val="000000"/>
                <w:kern w:val="0"/>
                <w:sz w:val="24"/>
                <w:szCs w:val="24"/>
                <w:highlight w:val="none"/>
                <w:lang w:val="en-US" w:eastAsia="zh-CN"/>
              </w:rPr>
              <w:t>0</w:t>
            </w:r>
          </w:p>
        </w:tc>
        <w:tc>
          <w:tcPr>
            <w:tcW w:w="6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bidi w:val="0"/>
              <w:adjustRightInd/>
              <w:snapToGrid/>
              <w:spacing w:line="590" w:lineRule="exact"/>
              <w:jc w:val="center"/>
              <w:textAlignment w:val="auto"/>
              <w:rPr>
                <w:rFonts w:hint="eastAsia" w:asciiTheme="minorEastAsia" w:hAnsiTheme="minorEastAsia" w:eastAsiaTheme="minorEastAsia" w:cstheme="minorEastAsia"/>
                <w:b w:val="0"/>
                <w:bCs/>
                <w:color w:val="000000"/>
                <w:kern w:val="0"/>
                <w:sz w:val="24"/>
                <w:szCs w:val="24"/>
                <w:highlight w:val="none"/>
                <w:lang w:val="en-US" w:eastAsia="zh-CN"/>
              </w:rPr>
            </w:pPr>
            <w:r>
              <w:rPr>
                <w:rFonts w:hint="eastAsia" w:asciiTheme="minorEastAsia" w:hAnsiTheme="minorEastAsia" w:eastAsiaTheme="minorEastAsia" w:cstheme="minorEastAsia"/>
                <w:b w:val="0"/>
                <w:bCs/>
                <w:color w:val="000000"/>
                <w:kern w:val="0"/>
                <w:sz w:val="24"/>
                <w:szCs w:val="24"/>
                <w:highlight w:val="none"/>
                <w:lang w:val="en-US" w:eastAsia="zh-CN"/>
              </w:rPr>
              <w:t>0%</w:t>
            </w:r>
          </w:p>
        </w:tc>
        <w:tc>
          <w:tcPr>
            <w:tcW w:w="93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bidi w:val="0"/>
              <w:adjustRightInd/>
              <w:snapToGrid/>
              <w:spacing w:line="590" w:lineRule="exact"/>
              <w:jc w:val="center"/>
              <w:textAlignment w:val="auto"/>
              <w:rPr>
                <w:rFonts w:hint="eastAsia" w:asciiTheme="minorEastAsia" w:hAnsiTheme="minorEastAsia" w:eastAsiaTheme="minorEastAsia" w:cstheme="minorEastAsia"/>
                <w:b w:val="0"/>
                <w:bCs/>
                <w:color w:val="000000"/>
                <w:kern w:val="0"/>
                <w:sz w:val="24"/>
                <w:szCs w:val="24"/>
                <w:highlight w:val="none"/>
                <w:lang w:val="en-US" w:eastAsia="zh-CN"/>
              </w:rPr>
            </w:pPr>
            <w:r>
              <w:rPr>
                <w:rFonts w:hint="eastAsia" w:asciiTheme="minorEastAsia" w:hAnsiTheme="minorEastAsia" w:eastAsiaTheme="minorEastAsia" w:cstheme="minorEastAsia"/>
                <w:b w:val="0"/>
                <w:bCs/>
                <w:color w:val="000000"/>
                <w:kern w:val="0"/>
                <w:sz w:val="24"/>
                <w:szCs w:val="24"/>
                <w:highlight w:val="none"/>
                <w:lang w:val="en-US" w:eastAsia="zh-CN"/>
              </w:rPr>
              <w:t>22:1</w:t>
            </w:r>
          </w:p>
        </w:tc>
      </w:tr>
    </w:tbl>
    <w:p>
      <w:pPr>
        <w:keepNext w:val="0"/>
        <w:keepLines w:val="0"/>
        <w:pageBreakBefore w:val="0"/>
        <w:kinsoku/>
        <w:wordWrap/>
        <w:overflowPunct/>
        <w:topLinePunct w:val="0"/>
        <w:autoSpaceDE/>
        <w:bidi w:val="0"/>
        <w:adjustRightInd/>
        <w:snapToGrid/>
        <w:spacing w:line="590" w:lineRule="exact"/>
        <w:ind w:firstLine="640" w:firstLineChars="200"/>
        <w:jc w:val="left"/>
        <w:textAlignment w:val="auto"/>
        <w:rPr>
          <w:rFonts w:hint="eastAsia" w:ascii="仿宋" w:hAnsi="仿宋" w:eastAsia="仿宋" w:cs="仿宋"/>
          <w:b w:val="0"/>
          <w:bCs/>
          <w:color w:val="000000"/>
          <w:kern w:val="36"/>
          <w:sz w:val="32"/>
          <w:szCs w:val="32"/>
          <w:highlight w:val="none"/>
        </w:rPr>
      </w:pPr>
    </w:p>
    <w:p>
      <w:pPr>
        <w:keepNext w:val="0"/>
        <w:keepLines w:val="0"/>
        <w:pageBreakBefore w:val="0"/>
        <w:kinsoku/>
        <w:wordWrap/>
        <w:overflowPunct/>
        <w:topLinePunct w:val="0"/>
        <w:autoSpaceDE/>
        <w:bidi w:val="0"/>
        <w:adjustRightInd/>
        <w:snapToGrid/>
        <w:spacing w:line="590" w:lineRule="exact"/>
        <w:ind w:firstLine="643" w:firstLineChars="200"/>
        <w:jc w:val="left"/>
        <w:textAlignment w:val="auto"/>
        <w:outlineLvl w:val="1"/>
        <w:rPr>
          <w:rFonts w:hint="eastAsia" w:ascii="仿宋" w:hAnsi="仿宋" w:eastAsia="仿宋" w:cs="仿宋"/>
          <w:b/>
          <w:bCs w:val="0"/>
          <w:color w:val="000000"/>
          <w:kern w:val="36"/>
          <w:sz w:val="32"/>
          <w:szCs w:val="32"/>
          <w:highlight w:val="none"/>
        </w:rPr>
      </w:pPr>
      <w:bookmarkStart w:id="48" w:name="_Toc6675_WPSOffice_Level2"/>
      <w:bookmarkStart w:id="49" w:name="_Toc24281"/>
      <w:r>
        <w:rPr>
          <w:rFonts w:hint="eastAsia" w:ascii="楷体" w:hAnsi="楷体" w:eastAsia="楷体" w:cs="楷体"/>
          <w:b/>
          <w:bCs w:val="0"/>
          <w:color w:val="000000"/>
          <w:kern w:val="36"/>
          <w:sz w:val="32"/>
          <w:szCs w:val="32"/>
          <w:highlight w:val="none"/>
          <w:lang w:val="en-US" w:eastAsia="zh-CN"/>
        </w:rPr>
        <w:t>1.4</w:t>
      </w:r>
      <w:r>
        <w:rPr>
          <w:rFonts w:hint="eastAsia" w:ascii="楷体" w:hAnsi="楷体" w:eastAsia="楷体" w:cs="楷体"/>
          <w:b/>
          <w:bCs w:val="0"/>
          <w:color w:val="000000"/>
          <w:kern w:val="36"/>
          <w:sz w:val="32"/>
          <w:szCs w:val="32"/>
          <w:highlight w:val="none"/>
        </w:rPr>
        <w:t>设施设备</w:t>
      </w:r>
      <w:bookmarkEnd w:id="48"/>
      <w:bookmarkEnd w:id="49"/>
    </w:p>
    <w:p>
      <w:pPr>
        <w:keepNext w:val="0"/>
        <w:keepLines w:val="0"/>
        <w:pageBreakBefore w:val="0"/>
        <w:kinsoku/>
        <w:wordWrap/>
        <w:overflowPunct/>
        <w:topLinePunct w:val="0"/>
        <w:autoSpaceDE/>
        <w:bidi w:val="0"/>
        <w:adjustRightInd/>
        <w:snapToGrid/>
        <w:spacing w:line="590" w:lineRule="exact"/>
        <w:ind w:firstLine="640" w:firstLineChars="200"/>
        <w:jc w:val="left"/>
        <w:textAlignment w:val="auto"/>
        <w:rPr>
          <w:rFonts w:hint="eastAsia" w:ascii="仿宋" w:hAnsi="仿宋" w:eastAsia="仿宋" w:cs="仿宋"/>
          <w:b w:val="0"/>
          <w:bCs/>
          <w:color w:val="000000"/>
          <w:kern w:val="36"/>
          <w:sz w:val="32"/>
          <w:szCs w:val="32"/>
          <w:highlight w:val="none"/>
        </w:rPr>
      </w:pPr>
      <w:r>
        <w:rPr>
          <w:rFonts w:hint="eastAsia" w:ascii="仿宋" w:hAnsi="仿宋" w:eastAsia="仿宋" w:cs="仿宋"/>
          <w:b w:val="0"/>
          <w:bCs/>
          <w:color w:val="000000"/>
          <w:kern w:val="36"/>
          <w:sz w:val="32"/>
          <w:szCs w:val="32"/>
          <w:highlight w:val="none"/>
        </w:rPr>
        <w:t>学校</w:t>
      </w:r>
      <w:r>
        <w:rPr>
          <w:rFonts w:hint="eastAsia" w:ascii="仿宋" w:hAnsi="仿宋" w:eastAsia="仿宋" w:cs="仿宋"/>
          <w:b w:val="0"/>
          <w:bCs/>
          <w:color w:val="000000"/>
          <w:kern w:val="36"/>
          <w:sz w:val="32"/>
          <w:szCs w:val="32"/>
          <w:highlight w:val="none"/>
          <w:lang w:val="en-US" w:eastAsia="zh-CN"/>
        </w:rPr>
        <w:t>教室</w:t>
      </w:r>
      <w:r>
        <w:rPr>
          <w:rFonts w:hint="eastAsia" w:ascii="仿宋" w:hAnsi="仿宋" w:eastAsia="仿宋" w:cs="仿宋"/>
          <w:b w:val="0"/>
          <w:bCs/>
          <w:color w:val="000000"/>
          <w:kern w:val="36"/>
          <w:sz w:val="32"/>
          <w:szCs w:val="32"/>
          <w:highlight w:val="none"/>
        </w:rPr>
        <w:t>全部配备</w:t>
      </w:r>
      <w:r>
        <w:rPr>
          <w:rFonts w:hint="eastAsia" w:ascii="仿宋" w:hAnsi="仿宋" w:eastAsia="仿宋" w:cs="仿宋"/>
          <w:b w:val="0"/>
          <w:bCs/>
          <w:color w:val="000000"/>
          <w:kern w:val="36"/>
          <w:sz w:val="32"/>
          <w:szCs w:val="32"/>
          <w:highlight w:val="none"/>
          <w:lang w:eastAsia="zh-CN"/>
        </w:rPr>
        <w:t>教学</w:t>
      </w:r>
      <w:r>
        <w:rPr>
          <w:rFonts w:hint="eastAsia" w:ascii="仿宋" w:hAnsi="仿宋" w:eastAsia="仿宋" w:cs="仿宋"/>
          <w:b w:val="0"/>
          <w:bCs/>
          <w:color w:val="000000"/>
          <w:kern w:val="36"/>
          <w:sz w:val="32"/>
          <w:szCs w:val="32"/>
          <w:highlight w:val="none"/>
        </w:rPr>
        <w:t>一体机，</w:t>
      </w:r>
      <w:r>
        <w:rPr>
          <w:rFonts w:hint="eastAsia" w:ascii="仿宋" w:hAnsi="仿宋" w:eastAsia="仿宋" w:cs="仿宋"/>
          <w:b w:val="0"/>
          <w:bCs/>
          <w:color w:val="000000"/>
          <w:kern w:val="36"/>
          <w:sz w:val="32"/>
          <w:szCs w:val="32"/>
          <w:highlight w:val="none"/>
          <w:lang w:eastAsia="zh-CN"/>
        </w:rPr>
        <w:t>可以满足</w:t>
      </w:r>
      <w:r>
        <w:rPr>
          <w:rFonts w:hint="eastAsia" w:ascii="仿宋" w:hAnsi="仿宋" w:eastAsia="仿宋" w:cs="仿宋"/>
          <w:b w:val="0"/>
          <w:bCs/>
          <w:color w:val="000000"/>
          <w:kern w:val="36"/>
          <w:sz w:val="32"/>
          <w:szCs w:val="32"/>
          <w:highlight w:val="none"/>
        </w:rPr>
        <w:t>现代化</w:t>
      </w:r>
      <w:r>
        <w:rPr>
          <w:rFonts w:hint="eastAsia" w:ascii="仿宋" w:hAnsi="仿宋" w:eastAsia="仿宋" w:cs="仿宋"/>
          <w:b w:val="0"/>
          <w:bCs/>
          <w:color w:val="000000"/>
          <w:kern w:val="36"/>
          <w:sz w:val="32"/>
          <w:szCs w:val="32"/>
          <w:highlight w:val="none"/>
          <w:lang w:eastAsia="zh-CN"/>
        </w:rPr>
        <w:t>系信息技术</w:t>
      </w:r>
      <w:r>
        <w:rPr>
          <w:rFonts w:hint="eastAsia" w:ascii="仿宋" w:hAnsi="仿宋" w:eastAsia="仿宋" w:cs="仿宋"/>
          <w:b w:val="0"/>
          <w:bCs/>
          <w:color w:val="000000"/>
          <w:kern w:val="36"/>
          <w:sz w:val="32"/>
          <w:szCs w:val="32"/>
          <w:highlight w:val="none"/>
        </w:rPr>
        <w:t>教学</w:t>
      </w:r>
      <w:r>
        <w:rPr>
          <w:rFonts w:hint="eastAsia" w:ascii="仿宋" w:hAnsi="仿宋" w:eastAsia="仿宋" w:cs="仿宋"/>
          <w:b w:val="0"/>
          <w:bCs/>
          <w:color w:val="000000"/>
          <w:kern w:val="36"/>
          <w:sz w:val="32"/>
          <w:szCs w:val="32"/>
          <w:highlight w:val="none"/>
          <w:lang w:eastAsia="zh-CN"/>
        </w:rPr>
        <w:t>需要。现有</w:t>
      </w:r>
      <w:r>
        <w:rPr>
          <w:rFonts w:hint="eastAsia" w:ascii="仿宋" w:hAnsi="仿宋" w:eastAsia="仿宋" w:cs="仿宋"/>
          <w:b w:val="0"/>
          <w:bCs/>
          <w:color w:val="000000"/>
          <w:kern w:val="36"/>
          <w:sz w:val="32"/>
          <w:szCs w:val="32"/>
          <w:highlight w:val="none"/>
        </w:rPr>
        <w:t>计算机教室6个，教学用计算机300台；图书室</w:t>
      </w:r>
      <w:r>
        <w:rPr>
          <w:rFonts w:hint="eastAsia" w:ascii="仿宋" w:hAnsi="仿宋" w:eastAsia="仿宋" w:cs="仿宋"/>
          <w:b w:val="0"/>
          <w:bCs/>
          <w:color w:val="000000"/>
          <w:kern w:val="36"/>
          <w:sz w:val="32"/>
          <w:szCs w:val="32"/>
          <w:highlight w:val="none"/>
          <w:lang w:val="en-US" w:eastAsia="zh-CN"/>
        </w:rPr>
        <w:t>10</w:t>
      </w:r>
      <w:r>
        <w:rPr>
          <w:rFonts w:hint="eastAsia" w:ascii="仿宋" w:hAnsi="仿宋" w:eastAsia="仿宋" w:cs="仿宋"/>
          <w:b w:val="0"/>
          <w:bCs/>
          <w:color w:val="000000"/>
          <w:kern w:val="36"/>
          <w:sz w:val="32"/>
          <w:szCs w:val="32"/>
          <w:highlight w:val="none"/>
        </w:rPr>
        <w:t>个，藏书</w:t>
      </w:r>
      <w:r>
        <w:rPr>
          <w:rFonts w:hint="eastAsia" w:ascii="仿宋" w:hAnsi="仿宋" w:eastAsia="仿宋" w:cs="仿宋"/>
          <w:b w:val="0"/>
          <w:bCs/>
          <w:color w:val="000000"/>
          <w:kern w:val="36"/>
          <w:sz w:val="32"/>
          <w:szCs w:val="32"/>
          <w:highlight w:val="none"/>
          <w:lang w:val="en-US" w:eastAsia="zh-CN"/>
        </w:rPr>
        <w:t>11</w:t>
      </w:r>
      <w:r>
        <w:rPr>
          <w:rFonts w:hint="eastAsia" w:ascii="仿宋" w:hAnsi="仿宋" w:eastAsia="仿宋" w:cs="仿宋"/>
          <w:b w:val="0"/>
          <w:bCs/>
          <w:color w:val="000000"/>
          <w:kern w:val="36"/>
          <w:sz w:val="32"/>
          <w:szCs w:val="32"/>
          <w:highlight w:val="none"/>
        </w:rPr>
        <w:t>万册；阅览室</w:t>
      </w:r>
      <w:r>
        <w:rPr>
          <w:rFonts w:hint="eastAsia" w:ascii="仿宋" w:hAnsi="仿宋" w:eastAsia="仿宋" w:cs="仿宋"/>
          <w:b w:val="0"/>
          <w:bCs/>
          <w:color w:val="000000"/>
          <w:kern w:val="36"/>
          <w:sz w:val="32"/>
          <w:szCs w:val="32"/>
          <w:highlight w:val="none"/>
          <w:lang w:val="en-US" w:eastAsia="zh-CN"/>
        </w:rPr>
        <w:t>11</w:t>
      </w:r>
      <w:r>
        <w:rPr>
          <w:rFonts w:hint="eastAsia" w:ascii="仿宋" w:hAnsi="仿宋" w:eastAsia="仿宋" w:cs="仿宋"/>
          <w:b w:val="0"/>
          <w:bCs/>
          <w:color w:val="000000"/>
          <w:kern w:val="36"/>
          <w:sz w:val="32"/>
          <w:szCs w:val="32"/>
          <w:highlight w:val="none"/>
        </w:rPr>
        <w:t>个，400个座位，订阅报刊、杂志60余种，可满足教师、学生阅览。</w:t>
      </w:r>
    </w:p>
    <w:p>
      <w:pPr>
        <w:keepNext w:val="0"/>
        <w:keepLines w:val="0"/>
        <w:pageBreakBefore w:val="0"/>
        <w:kinsoku/>
        <w:wordWrap/>
        <w:overflowPunct/>
        <w:topLinePunct w:val="0"/>
        <w:autoSpaceDE/>
        <w:bidi w:val="0"/>
        <w:adjustRightInd/>
        <w:snapToGrid/>
        <w:spacing w:line="590" w:lineRule="exact"/>
        <w:jc w:val="center"/>
        <w:textAlignment w:val="auto"/>
        <w:rPr>
          <w:rFonts w:hint="default" w:ascii="仿宋" w:hAnsi="仿宋" w:eastAsia="仿宋" w:cs="仿宋"/>
          <w:b w:val="0"/>
          <w:bCs/>
          <w:color w:val="000000"/>
          <w:kern w:val="36"/>
          <w:sz w:val="32"/>
          <w:szCs w:val="32"/>
          <w:highlight w:val="none"/>
          <w:lang w:val="en-US" w:eastAsia="zh-CN"/>
        </w:rPr>
      </w:pPr>
      <w:r>
        <w:rPr>
          <w:rFonts w:hint="eastAsia" w:ascii="仿宋" w:hAnsi="仿宋" w:eastAsia="仿宋" w:cs="仿宋"/>
          <w:b w:val="0"/>
          <w:bCs/>
          <w:color w:val="000000"/>
          <w:kern w:val="36"/>
          <w:sz w:val="32"/>
          <w:szCs w:val="32"/>
          <w:highlight w:val="none"/>
          <w:lang w:val="en-US" w:eastAsia="zh-CN"/>
        </w:rPr>
        <w:t>表1-2：设施设备对比表</w:t>
      </w:r>
    </w:p>
    <w:p>
      <w:pPr>
        <w:keepNext w:val="0"/>
        <w:keepLines w:val="0"/>
        <w:pageBreakBefore w:val="0"/>
        <w:kinsoku/>
        <w:wordWrap/>
        <w:overflowPunct/>
        <w:topLinePunct w:val="0"/>
        <w:autoSpaceDE/>
        <w:bidi w:val="0"/>
        <w:adjustRightInd/>
        <w:snapToGrid/>
        <w:spacing w:line="590" w:lineRule="exact"/>
        <w:ind w:firstLine="640" w:firstLineChars="200"/>
        <w:jc w:val="left"/>
        <w:textAlignment w:val="auto"/>
        <w:rPr>
          <w:rFonts w:hint="eastAsia" w:ascii="仿宋" w:hAnsi="仿宋" w:eastAsia="仿宋" w:cs="仿宋"/>
          <w:b w:val="0"/>
          <w:bCs/>
          <w:color w:val="000000"/>
          <w:kern w:val="36"/>
          <w:sz w:val="32"/>
          <w:szCs w:val="32"/>
          <w:highlight w:val="none"/>
        </w:rPr>
      </w:pPr>
    </w:p>
    <w:tbl>
      <w:tblPr>
        <w:tblStyle w:val="5"/>
        <w:tblW w:w="8431" w:type="dxa"/>
        <w:tblInd w:w="93" w:type="dxa"/>
        <w:tblLayout w:type="fixed"/>
        <w:tblCellMar>
          <w:top w:w="0" w:type="dxa"/>
          <w:left w:w="108" w:type="dxa"/>
          <w:bottom w:w="0" w:type="dxa"/>
          <w:right w:w="108" w:type="dxa"/>
        </w:tblCellMar>
      </w:tblPr>
      <w:tblGrid>
        <w:gridCol w:w="931"/>
        <w:gridCol w:w="3240"/>
        <w:gridCol w:w="1020"/>
        <w:gridCol w:w="1500"/>
        <w:gridCol w:w="1740"/>
      </w:tblGrid>
      <w:tr>
        <w:tblPrEx>
          <w:tblCellMar>
            <w:top w:w="0" w:type="dxa"/>
            <w:left w:w="108" w:type="dxa"/>
            <w:bottom w:w="0" w:type="dxa"/>
            <w:right w:w="108" w:type="dxa"/>
          </w:tblCellMar>
        </w:tblPrEx>
        <w:trPr>
          <w:trHeight w:val="929" w:hRule="atLeast"/>
        </w:trPr>
        <w:tc>
          <w:tcPr>
            <w:tcW w:w="9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bidi w:val="0"/>
              <w:adjustRightInd/>
              <w:snapToGrid/>
              <w:spacing w:line="590" w:lineRule="exact"/>
              <w:jc w:val="center"/>
              <w:textAlignment w:val="auto"/>
              <w:rPr>
                <w:rFonts w:hint="eastAsia" w:asciiTheme="minorEastAsia" w:hAnsiTheme="minorEastAsia" w:eastAsiaTheme="minorEastAsia" w:cstheme="minorEastAsia"/>
                <w:b w:val="0"/>
                <w:bCs/>
                <w:color w:val="000000"/>
                <w:kern w:val="0"/>
                <w:sz w:val="28"/>
                <w:szCs w:val="28"/>
                <w:highlight w:val="none"/>
                <w:lang w:eastAsia="zh-CN"/>
              </w:rPr>
            </w:pPr>
            <w:r>
              <w:rPr>
                <w:rFonts w:hint="eastAsia" w:asciiTheme="minorEastAsia" w:hAnsiTheme="minorEastAsia" w:cstheme="minorEastAsia"/>
                <w:b w:val="0"/>
                <w:bCs/>
                <w:color w:val="000000"/>
                <w:kern w:val="0"/>
                <w:sz w:val="28"/>
                <w:szCs w:val="28"/>
                <w:highlight w:val="none"/>
                <w:lang w:eastAsia="zh-CN"/>
              </w:rPr>
              <w:t>序号</w:t>
            </w:r>
          </w:p>
        </w:tc>
        <w:tc>
          <w:tcPr>
            <w:tcW w:w="32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bidi w:val="0"/>
              <w:adjustRightInd/>
              <w:snapToGrid/>
              <w:spacing w:line="590" w:lineRule="exact"/>
              <w:jc w:val="center"/>
              <w:textAlignment w:val="auto"/>
              <w:rPr>
                <w:rFonts w:hint="eastAsia" w:asciiTheme="minorEastAsia" w:hAnsiTheme="minorEastAsia" w:eastAsiaTheme="minorEastAsia" w:cstheme="minorEastAsia"/>
                <w:b w:val="0"/>
                <w:bCs/>
                <w:color w:val="000000"/>
                <w:kern w:val="0"/>
                <w:sz w:val="28"/>
                <w:szCs w:val="28"/>
                <w:highlight w:val="none"/>
              </w:rPr>
            </w:pPr>
            <w:r>
              <w:rPr>
                <w:rFonts w:hint="eastAsia" w:asciiTheme="minorEastAsia" w:hAnsiTheme="minorEastAsia" w:eastAsiaTheme="minorEastAsia" w:cstheme="minorEastAsia"/>
                <w:b w:val="0"/>
                <w:bCs/>
                <w:color w:val="000000"/>
                <w:kern w:val="0"/>
                <w:sz w:val="28"/>
                <w:szCs w:val="28"/>
                <w:highlight w:val="none"/>
              </w:rPr>
              <w:t>指标</w:t>
            </w:r>
          </w:p>
        </w:tc>
        <w:tc>
          <w:tcPr>
            <w:tcW w:w="102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bidi w:val="0"/>
              <w:adjustRightInd/>
              <w:snapToGrid/>
              <w:spacing w:line="590" w:lineRule="exact"/>
              <w:jc w:val="center"/>
              <w:textAlignment w:val="auto"/>
              <w:rPr>
                <w:rFonts w:hint="eastAsia" w:asciiTheme="minorEastAsia" w:hAnsiTheme="minorEastAsia" w:eastAsiaTheme="minorEastAsia" w:cstheme="minorEastAsia"/>
                <w:b w:val="0"/>
                <w:bCs/>
                <w:color w:val="000000"/>
                <w:kern w:val="0"/>
                <w:sz w:val="28"/>
                <w:szCs w:val="28"/>
                <w:highlight w:val="none"/>
              </w:rPr>
            </w:pPr>
            <w:r>
              <w:rPr>
                <w:rFonts w:hint="eastAsia" w:asciiTheme="minorEastAsia" w:hAnsiTheme="minorEastAsia" w:eastAsiaTheme="minorEastAsia" w:cstheme="minorEastAsia"/>
                <w:b w:val="0"/>
                <w:bCs/>
                <w:color w:val="000000"/>
                <w:kern w:val="0"/>
                <w:sz w:val="28"/>
                <w:szCs w:val="28"/>
                <w:highlight w:val="none"/>
              </w:rPr>
              <w:t>单位</w:t>
            </w:r>
          </w:p>
        </w:tc>
        <w:tc>
          <w:tcPr>
            <w:tcW w:w="15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bidi w:val="0"/>
              <w:adjustRightInd/>
              <w:snapToGrid/>
              <w:spacing w:line="590" w:lineRule="exact"/>
              <w:jc w:val="center"/>
              <w:textAlignment w:val="auto"/>
              <w:rPr>
                <w:rFonts w:hint="eastAsia" w:asciiTheme="minorEastAsia" w:hAnsiTheme="minorEastAsia" w:eastAsiaTheme="minorEastAsia" w:cstheme="minorEastAsia"/>
                <w:b w:val="0"/>
                <w:bCs/>
                <w:color w:val="000000"/>
                <w:kern w:val="0"/>
                <w:sz w:val="28"/>
                <w:szCs w:val="28"/>
                <w:highlight w:val="none"/>
              </w:rPr>
            </w:pPr>
            <w:r>
              <w:rPr>
                <w:rFonts w:hint="eastAsia" w:asciiTheme="minorEastAsia" w:hAnsiTheme="minorEastAsia" w:eastAsiaTheme="minorEastAsia" w:cstheme="minorEastAsia"/>
                <w:b w:val="0"/>
                <w:bCs/>
                <w:color w:val="000000"/>
                <w:kern w:val="0"/>
                <w:sz w:val="28"/>
                <w:szCs w:val="28"/>
                <w:highlight w:val="none"/>
              </w:rPr>
              <w:t>2018年</w:t>
            </w:r>
          </w:p>
        </w:tc>
        <w:tc>
          <w:tcPr>
            <w:tcW w:w="17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bidi w:val="0"/>
              <w:adjustRightInd/>
              <w:snapToGrid/>
              <w:spacing w:line="590" w:lineRule="exact"/>
              <w:jc w:val="center"/>
              <w:textAlignment w:val="auto"/>
              <w:rPr>
                <w:rFonts w:hint="eastAsia" w:asciiTheme="minorEastAsia" w:hAnsiTheme="minorEastAsia" w:eastAsiaTheme="minorEastAsia" w:cstheme="minorEastAsia"/>
                <w:b w:val="0"/>
                <w:bCs/>
                <w:color w:val="000000"/>
                <w:kern w:val="0"/>
                <w:sz w:val="28"/>
                <w:szCs w:val="28"/>
                <w:highlight w:val="none"/>
                <w:lang w:val="en-US" w:eastAsia="zh-CN"/>
              </w:rPr>
            </w:pPr>
            <w:r>
              <w:rPr>
                <w:rFonts w:hint="eastAsia" w:asciiTheme="minorEastAsia" w:hAnsiTheme="minorEastAsia" w:eastAsiaTheme="minorEastAsia" w:cstheme="minorEastAsia"/>
                <w:b w:val="0"/>
                <w:bCs/>
                <w:color w:val="000000"/>
                <w:kern w:val="0"/>
                <w:sz w:val="28"/>
                <w:szCs w:val="28"/>
                <w:highlight w:val="none"/>
                <w:lang w:val="en-US" w:eastAsia="zh-CN"/>
              </w:rPr>
              <w:t>2019年</w:t>
            </w:r>
          </w:p>
        </w:tc>
      </w:tr>
      <w:tr>
        <w:tblPrEx>
          <w:tblCellMar>
            <w:top w:w="0" w:type="dxa"/>
            <w:left w:w="108" w:type="dxa"/>
            <w:bottom w:w="0" w:type="dxa"/>
            <w:right w:w="108" w:type="dxa"/>
          </w:tblCellMar>
        </w:tblPrEx>
        <w:trPr>
          <w:trHeight w:val="986" w:hRule="atLeast"/>
        </w:trPr>
        <w:tc>
          <w:tcPr>
            <w:tcW w:w="93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bidi w:val="0"/>
              <w:adjustRightInd/>
              <w:snapToGrid/>
              <w:spacing w:line="590" w:lineRule="exact"/>
              <w:jc w:val="center"/>
              <w:textAlignment w:val="auto"/>
              <w:rPr>
                <w:rFonts w:hint="eastAsia" w:asciiTheme="minorEastAsia" w:hAnsiTheme="minorEastAsia" w:eastAsiaTheme="minorEastAsia" w:cstheme="minorEastAsia"/>
                <w:b w:val="0"/>
                <w:bCs/>
                <w:color w:val="000000"/>
                <w:kern w:val="0"/>
                <w:sz w:val="28"/>
                <w:szCs w:val="28"/>
                <w:highlight w:val="none"/>
              </w:rPr>
            </w:pPr>
            <w:r>
              <w:rPr>
                <w:rFonts w:hint="eastAsia" w:asciiTheme="minorEastAsia" w:hAnsiTheme="minorEastAsia" w:eastAsiaTheme="minorEastAsia" w:cstheme="minorEastAsia"/>
                <w:b w:val="0"/>
                <w:bCs/>
                <w:color w:val="000000"/>
                <w:kern w:val="0"/>
                <w:sz w:val="28"/>
                <w:szCs w:val="28"/>
                <w:highlight w:val="none"/>
              </w:rPr>
              <w:t>1</w:t>
            </w:r>
          </w:p>
        </w:tc>
        <w:tc>
          <w:tcPr>
            <w:tcW w:w="324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bidi w:val="0"/>
              <w:adjustRightInd/>
              <w:snapToGrid/>
              <w:spacing w:line="590" w:lineRule="exact"/>
              <w:jc w:val="center"/>
              <w:textAlignment w:val="auto"/>
              <w:rPr>
                <w:rFonts w:hint="eastAsia" w:asciiTheme="minorEastAsia" w:hAnsiTheme="minorEastAsia" w:eastAsiaTheme="minorEastAsia" w:cstheme="minorEastAsia"/>
                <w:b w:val="0"/>
                <w:bCs/>
                <w:color w:val="000000"/>
                <w:kern w:val="0"/>
                <w:sz w:val="28"/>
                <w:szCs w:val="28"/>
                <w:highlight w:val="none"/>
              </w:rPr>
            </w:pPr>
            <w:r>
              <w:rPr>
                <w:rFonts w:hint="eastAsia" w:asciiTheme="minorEastAsia" w:hAnsiTheme="minorEastAsia" w:eastAsiaTheme="minorEastAsia" w:cstheme="minorEastAsia"/>
                <w:b w:val="0"/>
                <w:bCs/>
                <w:color w:val="000000"/>
                <w:kern w:val="0"/>
                <w:sz w:val="28"/>
                <w:szCs w:val="28"/>
                <w:highlight w:val="none"/>
              </w:rPr>
              <w:t>生均教学仪器设备值</w:t>
            </w:r>
          </w:p>
        </w:tc>
        <w:tc>
          <w:tcPr>
            <w:tcW w:w="10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bidi w:val="0"/>
              <w:adjustRightInd/>
              <w:snapToGrid/>
              <w:spacing w:line="590" w:lineRule="exact"/>
              <w:jc w:val="center"/>
              <w:textAlignment w:val="auto"/>
              <w:rPr>
                <w:rFonts w:hint="eastAsia" w:asciiTheme="minorEastAsia" w:hAnsiTheme="minorEastAsia" w:eastAsiaTheme="minorEastAsia" w:cstheme="minorEastAsia"/>
                <w:b w:val="0"/>
                <w:bCs/>
                <w:color w:val="000000"/>
                <w:kern w:val="0"/>
                <w:sz w:val="28"/>
                <w:szCs w:val="28"/>
                <w:highlight w:val="none"/>
              </w:rPr>
            </w:pPr>
            <w:r>
              <w:rPr>
                <w:rFonts w:hint="eastAsia" w:asciiTheme="minorEastAsia" w:hAnsiTheme="minorEastAsia" w:eastAsiaTheme="minorEastAsia" w:cstheme="minorEastAsia"/>
                <w:b w:val="0"/>
                <w:bCs/>
                <w:color w:val="000000"/>
                <w:kern w:val="0"/>
                <w:sz w:val="28"/>
                <w:szCs w:val="28"/>
                <w:highlight w:val="none"/>
              </w:rPr>
              <w:t>元/生</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bidi w:val="0"/>
              <w:adjustRightInd/>
              <w:snapToGrid/>
              <w:spacing w:line="590" w:lineRule="exact"/>
              <w:jc w:val="center"/>
              <w:textAlignment w:val="auto"/>
              <w:rPr>
                <w:rFonts w:hint="eastAsia" w:asciiTheme="minorEastAsia" w:hAnsiTheme="minorEastAsia" w:eastAsiaTheme="minorEastAsia" w:cstheme="minorEastAsia"/>
                <w:b w:val="0"/>
                <w:bCs/>
                <w:color w:val="000000"/>
                <w:kern w:val="0"/>
                <w:sz w:val="28"/>
                <w:szCs w:val="28"/>
                <w:highlight w:val="none"/>
              </w:rPr>
            </w:pPr>
            <w:r>
              <w:rPr>
                <w:rFonts w:hint="eastAsia" w:asciiTheme="minorEastAsia" w:hAnsiTheme="minorEastAsia" w:eastAsiaTheme="minorEastAsia" w:cstheme="minorEastAsia"/>
                <w:b w:val="0"/>
                <w:bCs/>
                <w:color w:val="000000"/>
                <w:kern w:val="0"/>
                <w:sz w:val="28"/>
                <w:szCs w:val="28"/>
                <w:highlight w:val="none"/>
              </w:rPr>
              <w:t>2026</w:t>
            </w:r>
          </w:p>
        </w:tc>
        <w:tc>
          <w:tcPr>
            <w:tcW w:w="174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bidi w:val="0"/>
              <w:adjustRightInd/>
              <w:snapToGrid/>
              <w:spacing w:line="590" w:lineRule="exact"/>
              <w:jc w:val="center"/>
              <w:textAlignment w:val="auto"/>
              <w:rPr>
                <w:rFonts w:hint="eastAsia" w:asciiTheme="minorEastAsia" w:hAnsiTheme="minorEastAsia" w:eastAsiaTheme="minorEastAsia" w:cstheme="minorEastAsia"/>
                <w:b w:val="0"/>
                <w:bCs/>
                <w:color w:val="000000"/>
                <w:kern w:val="0"/>
                <w:sz w:val="28"/>
                <w:szCs w:val="28"/>
                <w:highlight w:val="none"/>
                <w:lang w:val="en-US" w:eastAsia="zh-CN"/>
              </w:rPr>
            </w:pPr>
            <w:r>
              <w:rPr>
                <w:rFonts w:hint="eastAsia" w:asciiTheme="minorEastAsia" w:hAnsiTheme="minorEastAsia" w:eastAsiaTheme="minorEastAsia" w:cstheme="minorEastAsia"/>
                <w:b w:val="0"/>
                <w:bCs/>
                <w:color w:val="000000"/>
                <w:kern w:val="0"/>
                <w:sz w:val="28"/>
                <w:szCs w:val="28"/>
                <w:highlight w:val="none"/>
                <w:lang w:val="en-US" w:eastAsia="zh-CN"/>
              </w:rPr>
              <w:t>2268</w:t>
            </w:r>
          </w:p>
        </w:tc>
      </w:tr>
      <w:tr>
        <w:tblPrEx>
          <w:tblCellMar>
            <w:top w:w="0" w:type="dxa"/>
            <w:left w:w="108" w:type="dxa"/>
            <w:bottom w:w="0" w:type="dxa"/>
            <w:right w:w="108" w:type="dxa"/>
          </w:tblCellMar>
        </w:tblPrEx>
        <w:trPr>
          <w:trHeight w:val="830" w:hRule="atLeast"/>
        </w:trPr>
        <w:tc>
          <w:tcPr>
            <w:tcW w:w="93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bidi w:val="0"/>
              <w:adjustRightInd/>
              <w:snapToGrid/>
              <w:spacing w:line="590" w:lineRule="exact"/>
              <w:jc w:val="center"/>
              <w:textAlignment w:val="auto"/>
              <w:rPr>
                <w:rFonts w:hint="eastAsia" w:asciiTheme="minorEastAsia" w:hAnsiTheme="minorEastAsia" w:eastAsiaTheme="minorEastAsia" w:cstheme="minorEastAsia"/>
                <w:b w:val="0"/>
                <w:bCs/>
                <w:color w:val="000000"/>
                <w:kern w:val="0"/>
                <w:sz w:val="28"/>
                <w:szCs w:val="28"/>
                <w:highlight w:val="none"/>
              </w:rPr>
            </w:pPr>
            <w:r>
              <w:rPr>
                <w:rFonts w:hint="eastAsia" w:asciiTheme="minorEastAsia" w:hAnsiTheme="minorEastAsia" w:eastAsiaTheme="minorEastAsia" w:cstheme="minorEastAsia"/>
                <w:b w:val="0"/>
                <w:bCs/>
                <w:color w:val="000000"/>
                <w:kern w:val="0"/>
                <w:sz w:val="28"/>
                <w:szCs w:val="28"/>
                <w:highlight w:val="none"/>
              </w:rPr>
              <w:t>2</w:t>
            </w:r>
          </w:p>
        </w:tc>
        <w:tc>
          <w:tcPr>
            <w:tcW w:w="324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bidi w:val="0"/>
              <w:adjustRightInd/>
              <w:snapToGrid/>
              <w:spacing w:line="590" w:lineRule="exact"/>
              <w:jc w:val="center"/>
              <w:textAlignment w:val="auto"/>
              <w:rPr>
                <w:rFonts w:hint="eastAsia" w:asciiTheme="minorEastAsia" w:hAnsiTheme="minorEastAsia" w:eastAsiaTheme="minorEastAsia" w:cstheme="minorEastAsia"/>
                <w:b w:val="0"/>
                <w:bCs/>
                <w:color w:val="000000"/>
                <w:kern w:val="0"/>
                <w:sz w:val="28"/>
                <w:szCs w:val="28"/>
                <w:highlight w:val="none"/>
              </w:rPr>
            </w:pPr>
            <w:r>
              <w:rPr>
                <w:rFonts w:hint="eastAsia" w:asciiTheme="minorEastAsia" w:hAnsiTheme="minorEastAsia" w:eastAsiaTheme="minorEastAsia" w:cstheme="minorEastAsia"/>
                <w:b w:val="0"/>
                <w:bCs/>
                <w:color w:val="000000"/>
                <w:kern w:val="0"/>
                <w:sz w:val="28"/>
                <w:szCs w:val="28"/>
                <w:highlight w:val="none"/>
              </w:rPr>
              <w:t>纸质图书</w:t>
            </w:r>
          </w:p>
        </w:tc>
        <w:tc>
          <w:tcPr>
            <w:tcW w:w="10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bidi w:val="0"/>
              <w:adjustRightInd/>
              <w:snapToGrid/>
              <w:spacing w:line="590" w:lineRule="exact"/>
              <w:jc w:val="center"/>
              <w:textAlignment w:val="auto"/>
              <w:rPr>
                <w:rFonts w:hint="eastAsia" w:asciiTheme="minorEastAsia" w:hAnsiTheme="minorEastAsia" w:eastAsiaTheme="minorEastAsia" w:cstheme="minorEastAsia"/>
                <w:b w:val="0"/>
                <w:bCs/>
                <w:color w:val="000000"/>
                <w:kern w:val="0"/>
                <w:sz w:val="28"/>
                <w:szCs w:val="28"/>
                <w:highlight w:val="none"/>
              </w:rPr>
            </w:pPr>
            <w:r>
              <w:rPr>
                <w:rFonts w:hint="eastAsia" w:asciiTheme="minorEastAsia" w:hAnsiTheme="minorEastAsia" w:eastAsiaTheme="minorEastAsia" w:cstheme="minorEastAsia"/>
                <w:b w:val="0"/>
                <w:bCs/>
                <w:color w:val="000000"/>
                <w:kern w:val="0"/>
                <w:sz w:val="28"/>
                <w:szCs w:val="28"/>
                <w:highlight w:val="none"/>
              </w:rPr>
              <w:t>册/生</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bidi w:val="0"/>
              <w:adjustRightInd/>
              <w:snapToGrid/>
              <w:spacing w:line="590" w:lineRule="exact"/>
              <w:jc w:val="center"/>
              <w:textAlignment w:val="auto"/>
              <w:rPr>
                <w:rFonts w:hint="eastAsia" w:asciiTheme="minorEastAsia" w:hAnsiTheme="minorEastAsia" w:eastAsiaTheme="minorEastAsia" w:cstheme="minorEastAsia"/>
                <w:b w:val="0"/>
                <w:bCs/>
                <w:color w:val="000000"/>
                <w:kern w:val="0"/>
                <w:sz w:val="28"/>
                <w:szCs w:val="28"/>
                <w:highlight w:val="none"/>
              </w:rPr>
            </w:pPr>
            <w:r>
              <w:rPr>
                <w:rFonts w:hint="eastAsia" w:asciiTheme="minorEastAsia" w:hAnsiTheme="minorEastAsia" w:eastAsiaTheme="minorEastAsia" w:cstheme="minorEastAsia"/>
                <w:b w:val="0"/>
                <w:bCs/>
                <w:color w:val="000000"/>
                <w:kern w:val="0"/>
                <w:sz w:val="28"/>
                <w:szCs w:val="28"/>
                <w:highlight w:val="none"/>
              </w:rPr>
              <w:t>18</w:t>
            </w:r>
          </w:p>
        </w:tc>
        <w:tc>
          <w:tcPr>
            <w:tcW w:w="174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bidi w:val="0"/>
              <w:adjustRightInd/>
              <w:snapToGrid/>
              <w:spacing w:line="590" w:lineRule="exact"/>
              <w:jc w:val="center"/>
              <w:textAlignment w:val="auto"/>
              <w:rPr>
                <w:rFonts w:hint="eastAsia" w:asciiTheme="minorEastAsia" w:hAnsiTheme="minorEastAsia" w:eastAsiaTheme="minorEastAsia" w:cstheme="minorEastAsia"/>
                <w:b w:val="0"/>
                <w:bCs/>
                <w:color w:val="000000"/>
                <w:kern w:val="0"/>
                <w:sz w:val="28"/>
                <w:szCs w:val="28"/>
                <w:highlight w:val="none"/>
                <w:lang w:val="en-US" w:eastAsia="zh-CN"/>
              </w:rPr>
            </w:pPr>
            <w:r>
              <w:rPr>
                <w:rFonts w:hint="eastAsia" w:asciiTheme="minorEastAsia" w:hAnsiTheme="minorEastAsia" w:eastAsiaTheme="minorEastAsia" w:cstheme="minorEastAsia"/>
                <w:b w:val="0"/>
                <w:bCs/>
                <w:color w:val="000000"/>
                <w:kern w:val="0"/>
                <w:sz w:val="28"/>
                <w:szCs w:val="28"/>
                <w:highlight w:val="none"/>
                <w:lang w:val="en-US" w:eastAsia="zh-CN"/>
              </w:rPr>
              <w:t>24.9</w:t>
            </w:r>
          </w:p>
        </w:tc>
      </w:tr>
    </w:tbl>
    <w:p>
      <w:pPr>
        <w:keepNext w:val="0"/>
        <w:keepLines w:val="0"/>
        <w:pageBreakBefore w:val="0"/>
        <w:widowControl/>
        <w:shd w:val="clear" w:color="auto" w:fill="FFFFFF"/>
        <w:kinsoku/>
        <w:wordWrap/>
        <w:overflowPunct/>
        <w:topLinePunct w:val="0"/>
        <w:autoSpaceDE/>
        <w:bidi w:val="0"/>
        <w:adjustRightInd/>
        <w:snapToGrid/>
        <w:spacing w:line="590" w:lineRule="exact"/>
        <w:jc w:val="center"/>
        <w:textAlignment w:val="auto"/>
        <w:outlineLvl w:val="0"/>
        <w:rPr>
          <w:rFonts w:hint="eastAsia" w:ascii="黑体" w:hAnsi="黑体" w:eastAsia="黑体" w:cs="黑体"/>
          <w:b w:val="0"/>
          <w:bCs/>
          <w:color w:val="000000"/>
          <w:kern w:val="0"/>
          <w:sz w:val="32"/>
          <w:szCs w:val="32"/>
          <w:highlight w:val="none"/>
        </w:rPr>
      </w:pPr>
      <w:bookmarkStart w:id="50" w:name="_Toc31082"/>
    </w:p>
    <w:p>
      <w:pPr>
        <w:keepNext w:val="0"/>
        <w:keepLines w:val="0"/>
        <w:pageBreakBefore w:val="0"/>
        <w:widowControl/>
        <w:shd w:val="clear" w:color="auto" w:fill="FFFFFF"/>
        <w:kinsoku/>
        <w:wordWrap/>
        <w:overflowPunct/>
        <w:topLinePunct w:val="0"/>
        <w:autoSpaceDE/>
        <w:bidi w:val="0"/>
        <w:adjustRightInd/>
        <w:snapToGrid/>
        <w:spacing w:line="590" w:lineRule="exact"/>
        <w:jc w:val="center"/>
        <w:textAlignment w:val="auto"/>
        <w:outlineLvl w:val="0"/>
        <w:rPr>
          <w:rFonts w:hint="eastAsia" w:ascii="黑体" w:hAnsi="黑体" w:eastAsia="黑体" w:cs="黑体"/>
          <w:b w:val="0"/>
          <w:bCs/>
          <w:color w:val="auto"/>
          <w:kern w:val="0"/>
          <w:sz w:val="32"/>
          <w:szCs w:val="32"/>
          <w:highlight w:val="none"/>
        </w:rPr>
      </w:pPr>
      <w:bookmarkStart w:id="51" w:name="_Toc9716_WPSOffice_Level1"/>
      <w:r>
        <w:rPr>
          <w:rFonts w:hint="eastAsia" w:ascii="黑体" w:hAnsi="黑体" w:eastAsia="黑体" w:cs="黑体"/>
          <w:b w:val="0"/>
          <w:bCs/>
          <w:color w:val="000000"/>
          <w:kern w:val="0"/>
          <w:sz w:val="32"/>
          <w:szCs w:val="32"/>
          <w:highlight w:val="none"/>
          <w:lang w:eastAsia="zh-CN"/>
        </w:rPr>
        <w:t>第二部分</w:t>
      </w:r>
      <w:r>
        <w:rPr>
          <w:rFonts w:hint="eastAsia" w:ascii="黑体" w:hAnsi="黑体" w:eastAsia="黑体" w:cs="黑体"/>
          <w:b w:val="0"/>
          <w:bCs/>
          <w:color w:val="000000"/>
          <w:kern w:val="0"/>
          <w:sz w:val="32"/>
          <w:szCs w:val="32"/>
          <w:highlight w:val="none"/>
          <w:lang w:val="en-US" w:eastAsia="zh-CN"/>
        </w:rPr>
        <w:t xml:space="preserve"> </w:t>
      </w:r>
      <w:r>
        <w:rPr>
          <w:rFonts w:hint="eastAsia" w:ascii="黑体" w:hAnsi="黑体" w:eastAsia="黑体" w:cs="黑体"/>
          <w:b w:val="0"/>
          <w:bCs/>
          <w:color w:val="000000"/>
          <w:kern w:val="0"/>
          <w:sz w:val="32"/>
          <w:szCs w:val="32"/>
          <w:highlight w:val="none"/>
        </w:rPr>
        <w:t>学生发展</w:t>
      </w:r>
      <w:bookmarkEnd w:id="50"/>
      <w:bookmarkEnd w:id="51"/>
    </w:p>
    <w:p>
      <w:pPr>
        <w:keepNext w:val="0"/>
        <w:keepLines w:val="0"/>
        <w:pageBreakBefore w:val="0"/>
        <w:widowControl/>
        <w:shd w:val="clear" w:color="auto" w:fill="FFFFFF"/>
        <w:kinsoku/>
        <w:wordWrap/>
        <w:overflowPunct/>
        <w:topLinePunct w:val="0"/>
        <w:autoSpaceDE/>
        <w:bidi w:val="0"/>
        <w:adjustRightInd/>
        <w:snapToGrid/>
        <w:spacing w:line="590" w:lineRule="exact"/>
        <w:ind w:firstLine="643" w:firstLineChars="200"/>
        <w:jc w:val="left"/>
        <w:textAlignment w:val="auto"/>
        <w:outlineLvl w:val="1"/>
        <w:rPr>
          <w:rFonts w:hint="eastAsia" w:ascii="楷体" w:hAnsi="楷体" w:eastAsia="楷体" w:cs="楷体"/>
          <w:b w:val="0"/>
          <w:bCs/>
          <w:color w:val="000000"/>
          <w:kern w:val="0"/>
          <w:sz w:val="32"/>
          <w:szCs w:val="32"/>
          <w:highlight w:val="none"/>
        </w:rPr>
      </w:pPr>
      <w:bookmarkStart w:id="52" w:name="_Toc503"/>
      <w:bookmarkStart w:id="53" w:name="_Toc28437_WPSOffice_Level2"/>
      <w:r>
        <w:rPr>
          <w:rFonts w:hint="eastAsia" w:ascii="楷体" w:hAnsi="楷体" w:eastAsia="楷体" w:cs="楷体"/>
          <w:b/>
          <w:bCs w:val="0"/>
          <w:color w:val="000000"/>
          <w:kern w:val="0"/>
          <w:sz w:val="32"/>
          <w:szCs w:val="32"/>
          <w:highlight w:val="none"/>
          <w:lang w:val="en-US" w:eastAsia="zh-CN"/>
        </w:rPr>
        <w:t>2.1</w:t>
      </w:r>
      <w:r>
        <w:rPr>
          <w:rFonts w:hint="eastAsia" w:ascii="楷体" w:hAnsi="楷体" w:eastAsia="楷体" w:cs="楷体"/>
          <w:b/>
          <w:bCs w:val="0"/>
          <w:color w:val="000000"/>
          <w:kern w:val="0"/>
          <w:sz w:val="32"/>
          <w:szCs w:val="32"/>
          <w:highlight w:val="none"/>
        </w:rPr>
        <w:t>学生素质</w:t>
      </w:r>
      <w:bookmarkEnd w:id="52"/>
      <w:bookmarkEnd w:id="53"/>
    </w:p>
    <w:p>
      <w:pPr>
        <w:keepNext w:val="0"/>
        <w:keepLines w:val="0"/>
        <w:pageBreakBefore w:val="0"/>
        <w:widowControl/>
        <w:shd w:val="clear" w:color="auto" w:fill="FFFFFF"/>
        <w:kinsoku/>
        <w:wordWrap/>
        <w:overflowPunct/>
        <w:topLinePunct w:val="0"/>
        <w:autoSpaceDE/>
        <w:bidi w:val="0"/>
        <w:adjustRightInd/>
        <w:snapToGrid/>
        <w:spacing w:line="590" w:lineRule="exact"/>
        <w:ind w:firstLine="640" w:firstLineChars="200"/>
        <w:jc w:val="left"/>
        <w:textAlignment w:val="auto"/>
        <w:rPr>
          <w:rFonts w:hint="eastAsia" w:ascii="仿宋" w:hAnsi="仿宋" w:eastAsia="仿宋" w:cs="仿宋"/>
          <w:b w:val="0"/>
          <w:bCs/>
          <w:color w:val="000000"/>
          <w:sz w:val="32"/>
          <w:szCs w:val="32"/>
          <w:highlight w:val="none"/>
        </w:rPr>
      </w:pPr>
      <w:r>
        <w:rPr>
          <w:rFonts w:hint="eastAsia" w:ascii="仿宋" w:hAnsi="仿宋" w:eastAsia="仿宋" w:cs="仿宋"/>
          <w:b w:val="0"/>
          <w:bCs/>
          <w:color w:val="000000"/>
          <w:sz w:val="32"/>
          <w:szCs w:val="32"/>
          <w:highlight w:val="none"/>
        </w:rPr>
        <w:t>为了严格学校管理，狠抓学生日常行为规范的养成，进一步优化学校良好的校园风气，开展了“文明礼貌月”主题活动，同时学校要求每周召开一次班会，对学生进行“养成教育”，培养学生良好的习惯，积极向上的思想，树立良好的校风。</w:t>
      </w:r>
    </w:p>
    <w:p>
      <w:pPr>
        <w:keepNext w:val="0"/>
        <w:keepLines w:val="0"/>
        <w:pageBreakBefore w:val="0"/>
        <w:widowControl/>
        <w:shd w:val="clear" w:color="auto" w:fill="FFFFFF"/>
        <w:kinsoku/>
        <w:wordWrap/>
        <w:overflowPunct/>
        <w:topLinePunct w:val="0"/>
        <w:autoSpaceDE/>
        <w:bidi w:val="0"/>
        <w:adjustRightInd/>
        <w:snapToGrid/>
        <w:spacing w:line="590" w:lineRule="exact"/>
        <w:ind w:firstLine="640" w:firstLineChars="200"/>
        <w:jc w:val="left"/>
        <w:textAlignment w:val="auto"/>
        <w:rPr>
          <w:rFonts w:hint="eastAsia" w:ascii="仿宋" w:hAnsi="仿宋" w:eastAsia="仿宋" w:cs="仿宋"/>
          <w:b w:val="0"/>
          <w:bCs/>
          <w:color w:val="000000"/>
          <w:sz w:val="32"/>
          <w:szCs w:val="32"/>
          <w:highlight w:val="none"/>
        </w:rPr>
      </w:pPr>
      <w:r>
        <w:rPr>
          <w:rFonts w:hint="eastAsia" w:ascii="仿宋" w:hAnsi="仿宋" w:eastAsia="仿宋" w:cs="仿宋"/>
          <w:b w:val="0"/>
          <w:bCs/>
          <w:color w:val="000000"/>
          <w:sz w:val="32"/>
          <w:szCs w:val="32"/>
          <w:highlight w:val="none"/>
        </w:rPr>
        <w:t>201</w:t>
      </w:r>
      <w:r>
        <w:rPr>
          <w:rFonts w:hint="eastAsia" w:ascii="仿宋" w:hAnsi="仿宋" w:eastAsia="仿宋" w:cs="仿宋"/>
          <w:b w:val="0"/>
          <w:bCs/>
          <w:color w:val="000000"/>
          <w:sz w:val="32"/>
          <w:szCs w:val="32"/>
          <w:highlight w:val="none"/>
          <w:lang w:val="en-US" w:eastAsia="zh-CN"/>
        </w:rPr>
        <w:t>9</w:t>
      </w:r>
      <w:r>
        <w:rPr>
          <w:rFonts w:hint="eastAsia" w:ascii="仿宋" w:hAnsi="仿宋" w:eastAsia="仿宋" w:cs="仿宋"/>
          <w:b w:val="0"/>
          <w:bCs/>
          <w:color w:val="000000"/>
          <w:sz w:val="32"/>
          <w:szCs w:val="32"/>
          <w:highlight w:val="none"/>
        </w:rPr>
        <w:t>年学业水平测试</w:t>
      </w:r>
      <w:r>
        <w:rPr>
          <w:rFonts w:hint="eastAsia" w:ascii="仿宋" w:hAnsi="仿宋" w:eastAsia="仿宋" w:cs="仿宋"/>
          <w:b w:val="0"/>
          <w:bCs/>
          <w:color w:val="000000"/>
          <w:sz w:val="32"/>
          <w:szCs w:val="32"/>
          <w:highlight w:val="none"/>
          <w:lang w:val="en-US" w:eastAsia="zh-CN"/>
        </w:rPr>
        <w:t>一次性</w:t>
      </w:r>
      <w:r>
        <w:rPr>
          <w:rFonts w:hint="eastAsia" w:ascii="仿宋" w:hAnsi="仿宋" w:eastAsia="仿宋" w:cs="仿宋"/>
          <w:b w:val="0"/>
          <w:bCs/>
          <w:color w:val="000000"/>
          <w:sz w:val="32"/>
          <w:szCs w:val="32"/>
          <w:highlight w:val="none"/>
        </w:rPr>
        <w:t>合格率</w:t>
      </w:r>
      <w:r>
        <w:rPr>
          <w:rFonts w:hint="eastAsia" w:ascii="仿宋" w:hAnsi="仿宋" w:eastAsia="仿宋" w:cs="仿宋"/>
          <w:b w:val="0"/>
          <w:bCs/>
          <w:color w:val="000000"/>
          <w:sz w:val="32"/>
          <w:szCs w:val="32"/>
          <w:highlight w:val="none"/>
          <w:lang w:eastAsia="zh-CN"/>
        </w:rPr>
        <w:t>为</w:t>
      </w:r>
      <w:r>
        <w:rPr>
          <w:rFonts w:hint="eastAsia" w:ascii="仿宋" w:hAnsi="仿宋" w:eastAsia="仿宋" w:cs="仿宋"/>
          <w:b w:val="0"/>
          <w:bCs/>
          <w:color w:val="000000"/>
          <w:sz w:val="32"/>
          <w:szCs w:val="32"/>
          <w:highlight w:val="none"/>
          <w:lang w:val="en-US" w:eastAsia="zh-CN"/>
        </w:rPr>
        <w:t>54</w:t>
      </w:r>
      <w:r>
        <w:rPr>
          <w:rFonts w:hint="eastAsia" w:ascii="仿宋" w:hAnsi="仿宋" w:eastAsia="仿宋" w:cs="仿宋"/>
          <w:b w:val="0"/>
          <w:bCs/>
          <w:color w:val="000000"/>
          <w:sz w:val="32"/>
          <w:szCs w:val="32"/>
          <w:highlight w:val="none"/>
        </w:rPr>
        <w:t>%</w:t>
      </w:r>
      <w:r>
        <w:rPr>
          <w:rFonts w:hint="eastAsia" w:ascii="仿宋" w:hAnsi="仿宋" w:eastAsia="仿宋" w:cs="仿宋"/>
          <w:b w:val="0"/>
          <w:bCs/>
          <w:color w:val="000000"/>
          <w:sz w:val="32"/>
          <w:szCs w:val="32"/>
          <w:highlight w:val="none"/>
          <w:lang w:eastAsia="zh-CN"/>
        </w:rPr>
        <w:t>，通过补考，学生合格率达</w:t>
      </w:r>
      <w:r>
        <w:rPr>
          <w:rFonts w:hint="eastAsia" w:ascii="仿宋" w:hAnsi="仿宋" w:eastAsia="仿宋" w:cs="仿宋"/>
          <w:b w:val="0"/>
          <w:bCs/>
          <w:color w:val="000000"/>
          <w:sz w:val="32"/>
          <w:szCs w:val="32"/>
          <w:highlight w:val="none"/>
          <w:lang w:val="en-US" w:eastAsia="zh-CN"/>
        </w:rPr>
        <w:t>98%以上。</w:t>
      </w:r>
      <w:r>
        <w:rPr>
          <w:rFonts w:hint="eastAsia" w:ascii="仿宋" w:hAnsi="仿宋" w:eastAsia="仿宋" w:cs="仿宋"/>
          <w:b w:val="0"/>
          <w:bCs/>
          <w:color w:val="000000"/>
          <w:sz w:val="32"/>
          <w:szCs w:val="32"/>
          <w:highlight w:val="none"/>
        </w:rPr>
        <w:t>201</w:t>
      </w:r>
      <w:r>
        <w:rPr>
          <w:rFonts w:hint="eastAsia" w:ascii="仿宋" w:hAnsi="仿宋" w:eastAsia="仿宋" w:cs="仿宋"/>
          <w:b w:val="0"/>
          <w:bCs/>
          <w:color w:val="000000"/>
          <w:sz w:val="32"/>
          <w:szCs w:val="32"/>
          <w:highlight w:val="none"/>
          <w:lang w:val="en-US" w:eastAsia="zh-CN"/>
        </w:rPr>
        <w:t>9</w:t>
      </w:r>
      <w:r>
        <w:rPr>
          <w:rFonts w:hint="eastAsia" w:ascii="仿宋" w:hAnsi="仿宋" w:eastAsia="仿宋" w:cs="仿宋"/>
          <w:b w:val="0"/>
          <w:bCs/>
          <w:color w:val="000000"/>
          <w:sz w:val="32"/>
          <w:szCs w:val="32"/>
          <w:highlight w:val="none"/>
        </w:rPr>
        <w:t>年我校参加武术段位证考试合格率达</w:t>
      </w:r>
      <w:r>
        <w:rPr>
          <w:rFonts w:hint="eastAsia" w:ascii="仿宋" w:hAnsi="仿宋" w:eastAsia="仿宋" w:cs="仿宋"/>
          <w:b w:val="0"/>
          <w:bCs/>
          <w:color w:val="000000"/>
          <w:sz w:val="32"/>
          <w:szCs w:val="32"/>
          <w:highlight w:val="none"/>
          <w:lang w:val="en-US" w:eastAsia="zh-CN"/>
        </w:rPr>
        <w:t>9</w:t>
      </w:r>
      <w:r>
        <w:rPr>
          <w:rFonts w:hint="eastAsia" w:ascii="仿宋" w:hAnsi="仿宋" w:eastAsia="仿宋" w:cs="仿宋"/>
          <w:b w:val="0"/>
          <w:bCs/>
          <w:color w:val="000000"/>
          <w:sz w:val="32"/>
          <w:szCs w:val="32"/>
          <w:highlight w:val="none"/>
        </w:rPr>
        <w:t>0%，201</w:t>
      </w:r>
      <w:r>
        <w:rPr>
          <w:rFonts w:hint="eastAsia" w:ascii="仿宋" w:hAnsi="仿宋" w:eastAsia="仿宋" w:cs="仿宋"/>
          <w:b w:val="0"/>
          <w:bCs/>
          <w:color w:val="000000"/>
          <w:sz w:val="32"/>
          <w:szCs w:val="32"/>
          <w:highlight w:val="none"/>
          <w:lang w:val="en-US" w:eastAsia="zh-CN"/>
        </w:rPr>
        <w:t>9</w:t>
      </w:r>
      <w:r>
        <w:rPr>
          <w:rFonts w:hint="eastAsia" w:ascii="仿宋" w:hAnsi="仿宋" w:eastAsia="仿宋" w:cs="仿宋"/>
          <w:b w:val="0"/>
          <w:bCs/>
          <w:color w:val="000000"/>
          <w:sz w:val="32"/>
          <w:szCs w:val="32"/>
          <w:highlight w:val="none"/>
        </w:rPr>
        <w:t>年我校</w:t>
      </w:r>
      <w:r>
        <w:rPr>
          <w:rFonts w:hint="eastAsia" w:ascii="仿宋" w:hAnsi="仿宋" w:eastAsia="仿宋" w:cs="仿宋"/>
          <w:b w:val="0"/>
          <w:bCs/>
          <w:color w:val="000000"/>
          <w:sz w:val="32"/>
          <w:szCs w:val="32"/>
          <w:highlight w:val="none"/>
          <w:lang w:eastAsia="zh-CN"/>
        </w:rPr>
        <w:t>毕业生</w:t>
      </w:r>
      <w:r>
        <w:rPr>
          <w:rFonts w:hint="eastAsia" w:ascii="仿宋" w:hAnsi="仿宋" w:eastAsia="仿宋" w:cs="仿宋"/>
          <w:b w:val="0"/>
          <w:bCs/>
          <w:color w:val="000000"/>
          <w:sz w:val="32"/>
          <w:szCs w:val="32"/>
          <w:highlight w:val="none"/>
        </w:rPr>
        <w:t>毕业</w:t>
      </w:r>
      <w:r>
        <w:rPr>
          <w:rFonts w:hint="eastAsia" w:ascii="仿宋" w:hAnsi="仿宋" w:eastAsia="仿宋" w:cs="仿宋"/>
          <w:b w:val="0"/>
          <w:bCs/>
          <w:color w:val="000000"/>
          <w:sz w:val="32"/>
          <w:szCs w:val="32"/>
          <w:highlight w:val="none"/>
          <w:lang w:val="en-US" w:eastAsia="zh-CN"/>
        </w:rPr>
        <w:t>率100%</w:t>
      </w:r>
      <w:r>
        <w:rPr>
          <w:rFonts w:hint="eastAsia" w:ascii="仿宋" w:hAnsi="仿宋" w:eastAsia="仿宋" w:cs="仿宋"/>
          <w:b w:val="0"/>
          <w:bCs/>
          <w:color w:val="000000"/>
          <w:sz w:val="32"/>
          <w:szCs w:val="32"/>
          <w:highlight w:val="none"/>
        </w:rPr>
        <w:t>。</w:t>
      </w:r>
    </w:p>
    <w:p>
      <w:pPr>
        <w:keepNext w:val="0"/>
        <w:keepLines w:val="0"/>
        <w:pageBreakBefore w:val="0"/>
        <w:widowControl/>
        <w:shd w:val="clear" w:color="auto" w:fill="FFFFFF"/>
        <w:kinsoku/>
        <w:wordWrap/>
        <w:overflowPunct/>
        <w:topLinePunct w:val="0"/>
        <w:autoSpaceDE/>
        <w:bidi w:val="0"/>
        <w:adjustRightInd/>
        <w:snapToGrid/>
        <w:spacing w:line="590" w:lineRule="exact"/>
        <w:ind w:firstLine="643" w:firstLineChars="200"/>
        <w:jc w:val="left"/>
        <w:textAlignment w:val="auto"/>
        <w:outlineLvl w:val="1"/>
        <w:rPr>
          <w:rFonts w:hint="eastAsia" w:ascii="仿宋" w:hAnsi="仿宋" w:eastAsia="仿宋" w:cs="仿宋"/>
          <w:b/>
          <w:bCs w:val="0"/>
          <w:color w:val="000000"/>
          <w:sz w:val="32"/>
          <w:szCs w:val="32"/>
          <w:highlight w:val="none"/>
        </w:rPr>
      </w:pPr>
      <w:bookmarkStart w:id="54" w:name="_Toc17790"/>
      <w:bookmarkStart w:id="55" w:name="_Toc32222_WPSOffice_Level2"/>
      <w:r>
        <w:rPr>
          <w:rFonts w:hint="eastAsia" w:ascii="楷体" w:hAnsi="楷体" w:eastAsia="楷体" w:cs="楷体"/>
          <w:b/>
          <w:bCs w:val="0"/>
          <w:color w:val="000000"/>
          <w:sz w:val="32"/>
          <w:szCs w:val="32"/>
          <w:highlight w:val="none"/>
          <w:lang w:val="en-US" w:eastAsia="zh-CN"/>
        </w:rPr>
        <w:t>2.2</w:t>
      </w:r>
      <w:r>
        <w:rPr>
          <w:rFonts w:hint="eastAsia" w:ascii="楷体" w:hAnsi="楷体" w:eastAsia="楷体" w:cs="楷体"/>
          <w:b/>
          <w:bCs w:val="0"/>
          <w:color w:val="000000"/>
          <w:sz w:val="32"/>
          <w:szCs w:val="32"/>
          <w:highlight w:val="none"/>
        </w:rPr>
        <w:t>在校体验</w:t>
      </w:r>
      <w:bookmarkEnd w:id="54"/>
      <w:bookmarkEnd w:id="55"/>
    </w:p>
    <w:p>
      <w:pPr>
        <w:keepNext w:val="0"/>
        <w:keepLines w:val="0"/>
        <w:pageBreakBefore w:val="0"/>
        <w:widowControl/>
        <w:shd w:val="clear" w:color="auto" w:fill="FFFFFF"/>
        <w:kinsoku/>
        <w:wordWrap/>
        <w:overflowPunct/>
        <w:topLinePunct w:val="0"/>
        <w:autoSpaceDE/>
        <w:bidi w:val="0"/>
        <w:adjustRightInd/>
        <w:snapToGrid/>
        <w:spacing w:line="590" w:lineRule="exact"/>
        <w:ind w:firstLine="640" w:firstLineChars="200"/>
        <w:jc w:val="left"/>
        <w:textAlignment w:val="auto"/>
        <w:rPr>
          <w:rFonts w:hint="eastAsia" w:ascii="仿宋" w:hAnsi="仿宋" w:eastAsia="仿宋" w:cs="仿宋"/>
          <w:b w:val="0"/>
          <w:bCs/>
          <w:color w:val="000000"/>
          <w:sz w:val="32"/>
          <w:szCs w:val="32"/>
          <w:highlight w:val="none"/>
        </w:rPr>
      </w:pPr>
      <w:r>
        <w:rPr>
          <w:rFonts w:hint="eastAsia" w:ascii="仿宋" w:hAnsi="仿宋" w:eastAsia="仿宋" w:cs="仿宋"/>
          <w:b w:val="0"/>
          <w:bCs/>
          <w:color w:val="000000"/>
          <w:sz w:val="32"/>
          <w:szCs w:val="32"/>
          <w:highlight w:val="none"/>
        </w:rPr>
        <w:t>201</w:t>
      </w:r>
      <w:r>
        <w:rPr>
          <w:rFonts w:hint="eastAsia" w:ascii="仿宋" w:hAnsi="仿宋" w:eastAsia="仿宋" w:cs="仿宋"/>
          <w:b w:val="0"/>
          <w:bCs/>
          <w:color w:val="000000"/>
          <w:sz w:val="32"/>
          <w:szCs w:val="32"/>
          <w:highlight w:val="none"/>
          <w:lang w:val="en-US" w:eastAsia="zh-CN"/>
        </w:rPr>
        <w:t>9</w:t>
      </w:r>
      <w:r>
        <w:rPr>
          <w:rFonts w:hint="eastAsia" w:ascii="仿宋" w:hAnsi="仿宋" w:eastAsia="仿宋" w:cs="仿宋"/>
          <w:b w:val="0"/>
          <w:bCs/>
          <w:color w:val="000000"/>
          <w:sz w:val="32"/>
          <w:szCs w:val="32"/>
          <w:highlight w:val="none"/>
        </w:rPr>
        <w:t>年11月</w:t>
      </w:r>
      <w:r>
        <w:rPr>
          <w:rFonts w:hint="eastAsia" w:ascii="仿宋" w:hAnsi="仿宋" w:eastAsia="仿宋" w:cs="仿宋"/>
          <w:b w:val="0"/>
          <w:bCs/>
          <w:color w:val="000000"/>
          <w:sz w:val="32"/>
          <w:szCs w:val="32"/>
          <w:highlight w:val="none"/>
          <w:lang w:eastAsia="zh-CN"/>
        </w:rPr>
        <w:t>，</w:t>
      </w:r>
      <w:r>
        <w:rPr>
          <w:rFonts w:hint="eastAsia" w:ascii="仿宋" w:hAnsi="仿宋" w:eastAsia="仿宋" w:cs="仿宋"/>
          <w:b w:val="0"/>
          <w:bCs/>
          <w:color w:val="000000"/>
          <w:sz w:val="32"/>
          <w:szCs w:val="32"/>
          <w:highlight w:val="none"/>
        </w:rPr>
        <w:t>学校对201</w:t>
      </w:r>
      <w:r>
        <w:rPr>
          <w:rFonts w:hint="eastAsia" w:ascii="仿宋" w:hAnsi="仿宋" w:eastAsia="仿宋" w:cs="仿宋"/>
          <w:b w:val="0"/>
          <w:bCs/>
          <w:color w:val="000000"/>
          <w:sz w:val="32"/>
          <w:szCs w:val="32"/>
          <w:highlight w:val="none"/>
          <w:lang w:val="en-US" w:eastAsia="zh-CN"/>
        </w:rPr>
        <w:t>8</w:t>
      </w:r>
      <w:r>
        <w:rPr>
          <w:rFonts w:hint="eastAsia" w:ascii="仿宋" w:hAnsi="仿宋" w:eastAsia="仿宋" w:cs="仿宋"/>
          <w:b w:val="0"/>
          <w:bCs/>
          <w:color w:val="000000"/>
          <w:sz w:val="32"/>
          <w:szCs w:val="32"/>
          <w:highlight w:val="none"/>
        </w:rPr>
        <w:t>级秋季入学的二年级学生共发放调查问卷1</w:t>
      </w:r>
      <w:r>
        <w:rPr>
          <w:rFonts w:hint="eastAsia" w:ascii="仿宋" w:hAnsi="仿宋" w:eastAsia="仿宋" w:cs="仿宋"/>
          <w:b w:val="0"/>
          <w:bCs/>
          <w:color w:val="000000"/>
          <w:sz w:val="32"/>
          <w:szCs w:val="32"/>
          <w:highlight w:val="none"/>
          <w:lang w:val="en-US" w:eastAsia="zh-CN"/>
        </w:rPr>
        <w:t>044</w:t>
      </w:r>
      <w:r>
        <w:rPr>
          <w:rFonts w:hint="eastAsia" w:ascii="仿宋" w:hAnsi="仿宋" w:eastAsia="仿宋" w:cs="仿宋"/>
          <w:b w:val="0"/>
          <w:bCs/>
          <w:color w:val="000000"/>
          <w:sz w:val="32"/>
          <w:szCs w:val="32"/>
          <w:highlight w:val="none"/>
        </w:rPr>
        <w:t>份，主要从理论学习满意度、专业学习满意度、实习实训满意度、校园文化与活动满意度、生活满意度、校园安全满意度进行调查，回收了</w:t>
      </w:r>
      <w:r>
        <w:rPr>
          <w:rFonts w:hint="eastAsia" w:ascii="仿宋" w:hAnsi="仿宋" w:eastAsia="仿宋" w:cs="仿宋"/>
          <w:b w:val="0"/>
          <w:bCs/>
          <w:color w:val="000000"/>
          <w:sz w:val="32"/>
          <w:szCs w:val="32"/>
          <w:highlight w:val="none"/>
          <w:lang w:val="en-US" w:eastAsia="zh-CN"/>
        </w:rPr>
        <w:t>986</w:t>
      </w:r>
      <w:r>
        <w:rPr>
          <w:rFonts w:hint="eastAsia" w:ascii="仿宋" w:hAnsi="仿宋" w:eastAsia="仿宋" w:cs="仿宋"/>
          <w:b w:val="0"/>
          <w:bCs/>
          <w:color w:val="000000"/>
          <w:sz w:val="32"/>
          <w:szCs w:val="32"/>
          <w:highlight w:val="none"/>
        </w:rPr>
        <w:t>份调查问卷，回收率达到</w:t>
      </w:r>
      <w:r>
        <w:rPr>
          <w:rFonts w:hint="eastAsia" w:ascii="仿宋" w:hAnsi="仿宋" w:eastAsia="仿宋" w:cs="仿宋"/>
          <w:b w:val="0"/>
          <w:bCs/>
          <w:color w:val="000000"/>
          <w:sz w:val="32"/>
          <w:szCs w:val="32"/>
          <w:highlight w:val="none"/>
          <w:lang w:val="en-US" w:eastAsia="zh-CN"/>
        </w:rPr>
        <w:t>94.44</w:t>
      </w:r>
      <w:r>
        <w:rPr>
          <w:rFonts w:hint="eastAsia" w:ascii="仿宋" w:hAnsi="仿宋" w:eastAsia="仿宋" w:cs="仿宋"/>
          <w:b w:val="0"/>
          <w:bCs/>
          <w:color w:val="000000"/>
          <w:sz w:val="32"/>
          <w:szCs w:val="32"/>
          <w:highlight w:val="none"/>
        </w:rPr>
        <w:t>%。其中理论学习满意度</w:t>
      </w:r>
      <w:r>
        <w:rPr>
          <w:rFonts w:hint="eastAsia" w:ascii="仿宋" w:hAnsi="仿宋" w:eastAsia="仿宋" w:cs="仿宋"/>
          <w:b w:val="0"/>
          <w:bCs/>
          <w:color w:val="000000"/>
          <w:sz w:val="32"/>
          <w:szCs w:val="32"/>
          <w:highlight w:val="none"/>
          <w:lang w:eastAsia="zh-CN"/>
        </w:rPr>
        <w:t>达</w:t>
      </w:r>
      <w:r>
        <w:rPr>
          <w:rFonts w:hint="eastAsia" w:ascii="仿宋" w:hAnsi="仿宋" w:eastAsia="仿宋" w:cs="仿宋"/>
          <w:b w:val="0"/>
          <w:bCs/>
          <w:color w:val="000000"/>
          <w:sz w:val="32"/>
          <w:szCs w:val="32"/>
          <w:highlight w:val="none"/>
        </w:rPr>
        <w:t>9</w:t>
      </w:r>
      <w:r>
        <w:rPr>
          <w:rFonts w:hint="eastAsia" w:ascii="仿宋" w:hAnsi="仿宋" w:eastAsia="仿宋" w:cs="仿宋"/>
          <w:b w:val="0"/>
          <w:bCs/>
          <w:color w:val="000000"/>
          <w:sz w:val="32"/>
          <w:szCs w:val="32"/>
          <w:highlight w:val="none"/>
          <w:lang w:val="en-US" w:eastAsia="zh-CN"/>
        </w:rPr>
        <w:t>3</w:t>
      </w:r>
      <w:r>
        <w:rPr>
          <w:rFonts w:hint="eastAsia" w:ascii="仿宋" w:hAnsi="仿宋" w:eastAsia="仿宋" w:cs="仿宋"/>
          <w:b w:val="0"/>
          <w:bCs/>
          <w:color w:val="000000"/>
          <w:sz w:val="32"/>
          <w:szCs w:val="32"/>
          <w:highlight w:val="none"/>
        </w:rPr>
        <w:t>%</w:t>
      </w:r>
      <w:r>
        <w:rPr>
          <w:rFonts w:hint="eastAsia" w:ascii="仿宋" w:hAnsi="仿宋" w:eastAsia="仿宋" w:cs="仿宋"/>
          <w:b w:val="0"/>
          <w:bCs/>
          <w:color w:val="000000"/>
          <w:sz w:val="32"/>
          <w:szCs w:val="32"/>
          <w:highlight w:val="none"/>
          <w:lang w:eastAsia="zh-CN"/>
        </w:rPr>
        <w:t>，</w:t>
      </w:r>
      <w:r>
        <w:rPr>
          <w:rFonts w:hint="eastAsia" w:ascii="仿宋" w:hAnsi="仿宋" w:eastAsia="仿宋" w:cs="仿宋"/>
          <w:b w:val="0"/>
          <w:bCs/>
          <w:color w:val="000000"/>
          <w:sz w:val="32"/>
          <w:szCs w:val="32"/>
          <w:highlight w:val="none"/>
        </w:rPr>
        <w:t>专业学习满意度</w:t>
      </w:r>
      <w:r>
        <w:rPr>
          <w:rFonts w:hint="eastAsia" w:ascii="仿宋" w:hAnsi="仿宋" w:eastAsia="仿宋" w:cs="仿宋"/>
          <w:b w:val="0"/>
          <w:bCs/>
          <w:color w:val="000000"/>
          <w:sz w:val="32"/>
          <w:szCs w:val="32"/>
          <w:highlight w:val="none"/>
          <w:lang w:eastAsia="zh-CN"/>
        </w:rPr>
        <w:t>达</w:t>
      </w:r>
      <w:r>
        <w:rPr>
          <w:rFonts w:hint="eastAsia" w:ascii="仿宋" w:hAnsi="仿宋" w:eastAsia="仿宋" w:cs="仿宋"/>
          <w:b w:val="0"/>
          <w:bCs/>
          <w:color w:val="000000"/>
          <w:sz w:val="32"/>
          <w:szCs w:val="32"/>
          <w:highlight w:val="none"/>
        </w:rPr>
        <w:t>9</w:t>
      </w:r>
      <w:r>
        <w:rPr>
          <w:rFonts w:hint="eastAsia" w:ascii="仿宋" w:hAnsi="仿宋" w:eastAsia="仿宋" w:cs="仿宋"/>
          <w:b w:val="0"/>
          <w:bCs/>
          <w:color w:val="000000"/>
          <w:sz w:val="32"/>
          <w:szCs w:val="32"/>
          <w:highlight w:val="none"/>
          <w:lang w:val="en-US" w:eastAsia="zh-CN"/>
        </w:rPr>
        <w:t>2</w:t>
      </w:r>
      <w:r>
        <w:rPr>
          <w:rFonts w:hint="eastAsia" w:ascii="仿宋" w:hAnsi="仿宋" w:eastAsia="仿宋" w:cs="仿宋"/>
          <w:b w:val="0"/>
          <w:bCs/>
          <w:color w:val="000000"/>
          <w:sz w:val="32"/>
          <w:szCs w:val="32"/>
          <w:highlight w:val="none"/>
        </w:rPr>
        <w:t>%</w:t>
      </w:r>
      <w:r>
        <w:rPr>
          <w:rFonts w:hint="eastAsia" w:ascii="仿宋" w:hAnsi="仿宋" w:eastAsia="仿宋" w:cs="仿宋"/>
          <w:b w:val="0"/>
          <w:bCs/>
          <w:color w:val="000000"/>
          <w:sz w:val="32"/>
          <w:szCs w:val="32"/>
          <w:highlight w:val="none"/>
          <w:lang w:eastAsia="zh-CN"/>
        </w:rPr>
        <w:t>，</w:t>
      </w:r>
      <w:r>
        <w:rPr>
          <w:rFonts w:hint="eastAsia" w:ascii="仿宋" w:hAnsi="仿宋" w:eastAsia="仿宋" w:cs="仿宋"/>
          <w:b w:val="0"/>
          <w:bCs/>
          <w:color w:val="000000"/>
          <w:sz w:val="32"/>
          <w:szCs w:val="32"/>
          <w:highlight w:val="none"/>
        </w:rPr>
        <w:t>实习实训满意度</w:t>
      </w:r>
      <w:r>
        <w:rPr>
          <w:rFonts w:hint="eastAsia" w:ascii="仿宋" w:hAnsi="仿宋" w:eastAsia="仿宋" w:cs="仿宋"/>
          <w:b w:val="0"/>
          <w:bCs/>
          <w:color w:val="000000"/>
          <w:sz w:val="32"/>
          <w:szCs w:val="32"/>
          <w:highlight w:val="none"/>
          <w:lang w:eastAsia="zh-CN"/>
        </w:rPr>
        <w:t>达</w:t>
      </w:r>
      <w:r>
        <w:rPr>
          <w:rFonts w:hint="eastAsia" w:ascii="仿宋" w:hAnsi="仿宋" w:eastAsia="仿宋" w:cs="仿宋"/>
          <w:b w:val="0"/>
          <w:bCs/>
          <w:color w:val="000000"/>
          <w:sz w:val="32"/>
          <w:szCs w:val="32"/>
          <w:highlight w:val="none"/>
        </w:rPr>
        <w:t>8</w:t>
      </w:r>
      <w:r>
        <w:rPr>
          <w:rFonts w:hint="eastAsia" w:ascii="仿宋" w:hAnsi="仿宋" w:eastAsia="仿宋" w:cs="仿宋"/>
          <w:b w:val="0"/>
          <w:bCs/>
          <w:color w:val="000000"/>
          <w:sz w:val="32"/>
          <w:szCs w:val="32"/>
          <w:highlight w:val="none"/>
          <w:lang w:val="en-US" w:eastAsia="zh-CN"/>
        </w:rPr>
        <w:t>6</w:t>
      </w:r>
      <w:r>
        <w:rPr>
          <w:rFonts w:hint="eastAsia" w:ascii="仿宋" w:hAnsi="仿宋" w:eastAsia="仿宋" w:cs="仿宋"/>
          <w:b w:val="0"/>
          <w:bCs/>
          <w:color w:val="000000"/>
          <w:sz w:val="32"/>
          <w:szCs w:val="32"/>
          <w:highlight w:val="none"/>
        </w:rPr>
        <w:t>%</w:t>
      </w:r>
      <w:r>
        <w:rPr>
          <w:rFonts w:hint="eastAsia" w:ascii="仿宋" w:hAnsi="仿宋" w:eastAsia="仿宋" w:cs="仿宋"/>
          <w:b w:val="0"/>
          <w:bCs/>
          <w:color w:val="000000"/>
          <w:sz w:val="32"/>
          <w:szCs w:val="32"/>
          <w:highlight w:val="none"/>
          <w:lang w:eastAsia="zh-CN"/>
        </w:rPr>
        <w:t>，</w:t>
      </w:r>
      <w:r>
        <w:rPr>
          <w:rFonts w:hint="eastAsia" w:ascii="仿宋" w:hAnsi="仿宋" w:eastAsia="仿宋" w:cs="仿宋"/>
          <w:b w:val="0"/>
          <w:bCs/>
          <w:color w:val="000000"/>
          <w:sz w:val="32"/>
          <w:szCs w:val="32"/>
          <w:highlight w:val="none"/>
        </w:rPr>
        <w:t>校园文化与社团活动满意度</w:t>
      </w:r>
      <w:r>
        <w:rPr>
          <w:rFonts w:hint="eastAsia" w:ascii="仿宋" w:hAnsi="仿宋" w:eastAsia="仿宋" w:cs="仿宋"/>
          <w:b w:val="0"/>
          <w:bCs/>
          <w:color w:val="000000"/>
          <w:sz w:val="32"/>
          <w:szCs w:val="32"/>
          <w:highlight w:val="none"/>
          <w:lang w:eastAsia="zh-CN"/>
        </w:rPr>
        <w:t>达</w:t>
      </w:r>
      <w:r>
        <w:rPr>
          <w:rFonts w:hint="eastAsia" w:ascii="仿宋" w:hAnsi="仿宋" w:eastAsia="仿宋" w:cs="仿宋"/>
          <w:b w:val="0"/>
          <w:bCs/>
          <w:color w:val="000000"/>
          <w:sz w:val="32"/>
          <w:szCs w:val="32"/>
          <w:highlight w:val="none"/>
          <w:lang w:val="en-US" w:eastAsia="zh-CN"/>
        </w:rPr>
        <w:t>73</w:t>
      </w:r>
      <w:r>
        <w:rPr>
          <w:rFonts w:hint="eastAsia" w:ascii="仿宋" w:hAnsi="仿宋" w:eastAsia="仿宋" w:cs="仿宋"/>
          <w:b w:val="0"/>
          <w:bCs/>
          <w:color w:val="000000"/>
          <w:sz w:val="32"/>
          <w:szCs w:val="32"/>
          <w:highlight w:val="none"/>
        </w:rPr>
        <w:t>%</w:t>
      </w:r>
      <w:r>
        <w:rPr>
          <w:rFonts w:hint="eastAsia" w:ascii="仿宋" w:hAnsi="仿宋" w:eastAsia="仿宋" w:cs="仿宋"/>
          <w:b w:val="0"/>
          <w:bCs/>
          <w:color w:val="000000"/>
          <w:sz w:val="32"/>
          <w:szCs w:val="32"/>
          <w:highlight w:val="none"/>
          <w:lang w:eastAsia="zh-CN"/>
        </w:rPr>
        <w:t>，</w:t>
      </w:r>
      <w:r>
        <w:rPr>
          <w:rFonts w:hint="eastAsia" w:ascii="仿宋" w:hAnsi="仿宋" w:eastAsia="仿宋" w:cs="仿宋"/>
          <w:b w:val="0"/>
          <w:bCs/>
          <w:color w:val="000000"/>
          <w:sz w:val="32"/>
          <w:szCs w:val="32"/>
          <w:highlight w:val="none"/>
        </w:rPr>
        <w:t>生活满意度</w:t>
      </w:r>
      <w:r>
        <w:rPr>
          <w:rFonts w:hint="eastAsia" w:ascii="仿宋" w:hAnsi="仿宋" w:eastAsia="仿宋" w:cs="仿宋"/>
          <w:b w:val="0"/>
          <w:bCs/>
          <w:color w:val="000000"/>
          <w:sz w:val="32"/>
          <w:szCs w:val="32"/>
          <w:highlight w:val="none"/>
          <w:lang w:eastAsia="zh-CN"/>
        </w:rPr>
        <w:t>达</w:t>
      </w:r>
      <w:r>
        <w:rPr>
          <w:rFonts w:hint="eastAsia" w:ascii="仿宋" w:hAnsi="仿宋" w:eastAsia="仿宋" w:cs="仿宋"/>
          <w:b w:val="0"/>
          <w:bCs/>
          <w:color w:val="000000"/>
          <w:sz w:val="32"/>
          <w:szCs w:val="32"/>
          <w:highlight w:val="none"/>
        </w:rPr>
        <w:t>90%；校园安全满意度</w:t>
      </w:r>
      <w:r>
        <w:rPr>
          <w:rFonts w:hint="eastAsia" w:ascii="仿宋" w:hAnsi="仿宋" w:eastAsia="仿宋" w:cs="仿宋"/>
          <w:b w:val="0"/>
          <w:bCs/>
          <w:color w:val="000000"/>
          <w:sz w:val="32"/>
          <w:szCs w:val="32"/>
          <w:highlight w:val="none"/>
          <w:lang w:eastAsia="zh-CN"/>
        </w:rPr>
        <w:t>达</w:t>
      </w:r>
      <w:r>
        <w:rPr>
          <w:rFonts w:hint="eastAsia" w:ascii="仿宋" w:hAnsi="仿宋" w:eastAsia="仿宋" w:cs="仿宋"/>
          <w:b w:val="0"/>
          <w:bCs/>
          <w:color w:val="000000"/>
          <w:sz w:val="32"/>
          <w:szCs w:val="32"/>
          <w:highlight w:val="none"/>
        </w:rPr>
        <w:t>97%。具体分布</w:t>
      </w:r>
      <w:r>
        <w:rPr>
          <w:rFonts w:hint="eastAsia" w:ascii="仿宋" w:hAnsi="仿宋" w:eastAsia="仿宋" w:cs="仿宋"/>
          <w:b w:val="0"/>
          <w:bCs/>
          <w:color w:val="000000"/>
          <w:sz w:val="32"/>
          <w:szCs w:val="32"/>
          <w:highlight w:val="none"/>
          <w:lang w:eastAsia="zh-CN"/>
        </w:rPr>
        <w:t>如下</w:t>
      </w:r>
      <w:r>
        <w:rPr>
          <w:rFonts w:hint="eastAsia" w:ascii="仿宋" w:hAnsi="仿宋" w:eastAsia="仿宋" w:cs="仿宋"/>
          <w:b w:val="0"/>
          <w:bCs/>
          <w:color w:val="000000"/>
          <w:sz w:val="32"/>
          <w:szCs w:val="32"/>
          <w:highlight w:val="none"/>
        </w:rPr>
        <w:t>图：</w:t>
      </w:r>
    </w:p>
    <w:p>
      <w:pPr>
        <w:widowControl/>
        <w:shd w:val="clear" w:color="auto" w:fill="FFFFFF"/>
        <w:jc w:val="left"/>
        <w:rPr>
          <w:rFonts w:hint="eastAsia" w:ascii="仿宋" w:hAnsi="仿宋" w:eastAsia="仿宋" w:cs="仿宋"/>
          <w:b w:val="0"/>
          <w:bCs/>
          <w:color w:val="000000"/>
          <w:sz w:val="32"/>
          <w:szCs w:val="32"/>
          <w:highlight w:val="none"/>
        </w:rPr>
      </w:pPr>
      <w:r>
        <w:rPr>
          <w:rFonts w:hint="eastAsia" w:ascii="仿宋" w:hAnsi="仿宋" w:eastAsia="仿宋" w:cs="仿宋"/>
          <w:b w:val="0"/>
          <w:bCs/>
          <w:color w:val="000000"/>
          <w:sz w:val="32"/>
          <w:szCs w:val="32"/>
          <w:highlight w:val="none"/>
        </w:rPr>
        <w:drawing>
          <wp:inline distT="0" distB="0" distL="0" distR="0">
            <wp:extent cx="5274310" cy="3076575"/>
            <wp:effectExtent l="0" t="0" r="2540" b="9525"/>
            <wp:docPr id="21" name="图表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widowControl/>
        <w:shd w:val="clear" w:color="auto" w:fill="FFFFFF"/>
        <w:jc w:val="left"/>
        <w:rPr>
          <w:rFonts w:hint="eastAsia" w:ascii="仿宋" w:hAnsi="仿宋" w:eastAsia="仿宋" w:cs="仿宋"/>
          <w:b w:val="0"/>
          <w:bCs/>
          <w:color w:val="000000"/>
          <w:sz w:val="32"/>
          <w:szCs w:val="32"/>
          <w:highlight w:val="none"/>
        </w:rPr>
      </w:pPr>
      <w:r>
        <w:rPr>
          <w:rFonts w:hint="eastAsia" w:ascii="仿宋" w:hAnsi="仿宋" w:eastAsia="仿宋" w:cs="仿宋"/>
          <w:b w:val="0"/>
          <w:bCs/>
          <w:color w:val="000000"/>
          <w:sz w:val="32"/>
          <w:szCs w:val="32"/>
          <w:highlight w:val="none"/>
        </w:rPr>
        <w:drawing>
          <wp:inline distT="0" distB="0" distL="0" distR="0">
            <wp:extent cx="5274310" cy="3076575"/>
            <wp:effectExtent l="0" t="0" r="2540" b="9525"/>
            <wp:docPr id="22" name="图表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widowControl/>
        <w:shd w:val="clear" w:color="auto" w:fill="FFFFFF"/>
        <w:jc w:val="left"/>
        <w:rPr>
          <w:rFonts w:hint="eastAsia" w:ascii="仿宋" w:hAnsi="仿宋" w:eastAsia="仿宋" w:cs="仿宋"/>
          <w:b w:val="0"/>
          <w:bCs/>
          <w:color w:val="000000"/>
          <w:sz w:val="32"/>
          <w:szCs w:val="32"/>
          <w:highlight w:val="none"/>
        </w:rPr>
      </w:pPr>
      <w:r>
        <w:rPr>
          <w:rFonts w:hint="eastAsia" w:ascii="仿宋" w:hAnsi="仿宋" w:eastAsia="仿宋" w:cs="仿宋"/>
          <w:b w:val="0"/>
          <w:bCs/>
          <w:color w:val="000000"/>
          <w:sz w:val="32"/>
          <w:szCs w:val="32"/>
          <w:highlight w:val="none"/>
        </w:rPr>
        <w:drawing>
          <wp:inline distT="0" distB="0" distL="0" distR="0">
            <wp:extent cx="5274310" cy="3076575"/>
            <wp:effectExtent l="0" t="0" r="2540" b="9525"/>
            <wp:docPr id="23" name="图表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widowControl/>
        <w:shd w:val="clear" w:color="auto" w:fill="FFFFFF"/>
        <w:jc w:val="left"/>
        <w:rPr>
          <w:rFonts w:hint="eastAsia" w:ascii="仿宋" w:hAnsi="仿宋" w:eastAsia="仿宋" w:cs="仿宋"/>
          <w:b w:val="0"/>
          <w:bCs/>
          <w:color w:val="000000"/>
          <w:sz w:val="32"/>
          <w:szCs w:val="32"/>
          <w:highlight w:val="none"/>
        </w:rPr>
      </w:pPr>
      <w:r>
        <w:rPr>
          <w:rFonts w:hint="eastAsia" w:ascii="仿宋" w:hAnsi="仿宋" w:eastAsia="仿宋" w:cs="仿宋"/>
          <w:b w:val="0"/>
          <w:bCs/>
          <w:color w:val="000000"/>
          <w:sz w:val="32"/>
          <w:szCs w:val="32"/>
          <w:highlight w:val="none"/>
        </w:rPr>
        <w:drawing>
          <wp:inline distT="0" distB="0" distL="0" distR="0">
            <wp:extent cx="5274310" cy="3076575"/>
            <wp:effectExtent l="0" t="0" r="2540" b="9525"/>
            <wp:docPr id="24" name="图表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widowControl/>
        <w:shd w:val="clear" w:color="auto" w:fill="FFFFFF"/>
        <w:jc w:val="left"/>
        <w:rPr>
          <w:rFonts w:hint="eastAsia" w:ascii="仿宋" w:hAnsi="仿宋" w:eastAsia="仿宋" w:cs="仿宋"/>
          <w:b w:val="0"/>
          <w:bCs/>
          <w:color w:val="000000"/>
          <w:sz w:val="32"/>
          <w:szCs w:val="32"/>
          <w:highlight w:val="none"/>
        </w:rPr>
      </w:pPr>
      <w:r>
        <w:rPr>
          <w:rFonts w:hint="eastAsia" w:ascii="仿宋" w:hAnsi="仿宋" w:eastAsia="仿宋" w:cs="仿宋"/>
          <w:b w:val="0"/>
          <w:bCs/>
          <w:color w:val="000000"/>
          <w:sz w:val="32"/>
          <w:szCs w:val="32"/>
          <w:highlight w:val="none"/>
        </w:rPr>
        <w:drawing>
          <wp:inline distT="0" distB="0" distL="0" distR="0">
            <wp:extent cx="5274310" cy="3076575"/>
            <wp:effectExtent l="0" t="0" r="2540" b="9525"/>
            <wp:docPr id="25" name="图表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widowControl/>
        <w:shd w:val="clear" w:color="auto" w:fill="FFFFFF"/>
        <w:jc w:val="left"/>
        <w:rPr>
          <w:rFonts w:hint="eastAsia" w:ascii="仿宋" w:hAnsi="仿宋" w:eastAsia="仿宋" w:cs="仿宋"/>
          <w:b w:val="0"/>
          <w:bCs/>
          <w:color w:val="000000"/>
          <w:sz w:val="32"/>
          <w:szCs w:val="32"/>
          <w:highlight w:val="none"/>
        </w:rPr>
      </w:pPr>
      <w:r>
        <w:rPr>
          <w:rFonts w:hint="eastAsia" w:ascii="仿宋" w:hAnsi="仿宋" w:eastAsia="仿宋" w:cs="仿宋"/>
          <w:b w:val="0"/>
          <w:bCs/>
          <w:color w:val="000000"/>
          <w:sz w:val="32"/>
          <w:szCs w:val="32"/>
          <w:highlight w:val="none"/>
        </w:rPr>
        <w:drawing>
          <wp:inline distT="0" distB="0" distL="0" distR="0">
            <wp:extent cx="5274310" cy="3076575"/>
            <wp:effectExtent l="0" t="0" r="2540" b="9525"/>
            <wp:docPr id="26" name="图表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keepNext w:val="0"/>
        <w:keepLines w:val="0"/>
        <w:pageBreakBefore w:val="0"/>
        <w:widowControl/>
        <w:shd w:val="clear" w:color="auto" w:fill="FFFFFF"/>
        <w:kinsoku/>
        <w:wordWrap/>
        <w:overflowPunct/>
        <w:topLinePunct w:val="0"/>
        <w:autoSpaceDE/>
        <w:autoSpaceDN/>
        <w:bidi w:val="0"/>
        <w:adjustRightInd/>
        <w:spacing w:line="590" w:lineRule="exact"/>
        <w:ind w:firstLine="643" w:firstLineChars="200"/>
        <w:jc w:val="left"/>
        <w:outlineLvl w:val="1"/>
        <w:rPr>
          <w:rFonts w:hint="eastAsia" w:ascii="仿宋" w:hAnsi="仿宋" w:eastAsia="仿宋" w:cs="仿宋"/>
          <w:b w:val="0"/>
          <w:bCs/>
          <w:color w:val="000000"/>
          <w:sz w:val="32"/>
          <w:szCs w:val="32"/>
          <w:highlight w:val="none"/>
        </w:rPr>
      </w:pPr>
      <w:bookmarkStart w:id="56" w:name="_Toc29072"/>
      <w:bookmarkStart w:id="57" w:name="_Toc578_WPSOffice_Level2"/>
      <w:r>
        <w:rPr>
          <w:rFonts w:hint="eastAsia" w:ascii="楷体" w:hAnsi="楷体" w:eastAsia="楷体" w:cs="楷体"/>
          <w:b/>
          <w:bCs w:val="0"/>
          <w:color w:val="000000"/>
          <w:sz w:val="32"/>
          <w:szCs w:val="32"/>
          <w:highlight w:val="none"/>
          <w:lang w:val="en-US" w:eastAsia="zh-CN"/>
        </w:rPr>
        <w:t>2.3</w:t>
      </w:r>
      <w:r>
        <w:rPr>
          <w:rFonts w:hint="eastAsia" w:ascii="楷体" w:hAnsi="楷体" w:eastAsia="楷体" w:cs="楷体"/>
          <w:b/>
          <w:bCs w:val="0"/>
          <w:color w:val="000000"/>
          <w:sz w:val="32"/>
          <w:szCs w:val="32"/>
          <w:highlight w:val="none"/>
        </w:rPr>
        <w:t>资助情况</w:t>
      </w:r>
      <w:bookmarkEnd w:id="56"/>
      <w:bookmarkEnd w:id="57"/>
      <w:r>
        <w:rPr>
          <w:rFonts w:hint="eastAsia" w:ascii="仿宋" w:hAnsi="仿宋" w:eastAsia="仿宋" w:cs="仿宋"/>
          <w:b w:val="0"/>
          <w:bCs/>
          <w:color w:val="000000"/>
          <w:sz w:val="32"/>
          <w:szCs w:val="32"/>
          <w:highlight w:val="none"/>
        </w:rPr>
        <w:t xml:space="preserve">  </w:t>
      </w:r>
    </w:p>
    <w:p>
      <w:pPr>
        <w:keepNext w:val="0"/>
        <w:keepLines w:val="0"/>
        <w:pageBreakBefore w:val="0"/>
        <w:widowControl/>
        <w:shd w:val="clear" w:color="auto" w:fill="FFFFFF"/>
        <w:kinsoku/>
        <w:wordWrap/>
        <w:overflowPunct/>
        <w:topLinePunct w:val="0"/>
        <w:autoSpaceDE/>
        <w:autoSpaceDN/>
        <w:bidi w:val="0"/>
        <w:adjustRightInd/>
        <w:spacing w:line="590" w:lineRule="exact"/>
        <w:ind w:firstLine="640" w:firstLineChars="200"/>
        <w:jc w:val="left"/>
        <w:rPr>
          <w:rFonts w:hint="default" w:ascii="仿宋" w:hAnsi="仿宋" w:eastAsia="仿宋" w:cs="仿宋"/>
          <w:b w:val="0"/>
          <w:bCs/>
          <w:color w:val="000000"/>
          <w:sz w:val="32"/>
          <w:szCs w:val="32"/>
          <w:highlight w:val="none"/>
          <w:lang w:val="en-US" w:eastAsia="zh-CN"/>
        </w:rPr>
      </w:pPr>
      <w:r>
        <w:rPr>
          <w:rFonts w:hint="eastAsia" w:ascii="仿宋" w:hAnsi="仿宋" w:eastAsia="仿宋" w:cs="仿宋"/>
          <w:b w:val="0"/>
          <w:bCs/>
          <w:color w:val="000000"/>
          <w:sz w:val="32"/>
          <w:szCs w:val="32"/>
          <w:highlight w:val="none"/>
          <w:lang w:val="en-US" w:eastAsia="zh-CN"/>
        </w:rPr>
        <w:t>2019年</w:t>
      </w:r>
      <w:r>
        <w:rPr>
          <w:rFonts w:hint="eastAsia" w:ascii="仿宋" w:hAnsi="仿宋" w:eastAsia="仿宋" w:cs="仿宋"/>
          <w:b w:val="0"/>
          <w:bCs/>
          <w:color w:val="000000"/>
          <w:sz w:val="32"/>
          <w:szCs w:val="32"/>
          <w:highlight w:val="none"/>
        </w:rPr>
        <w:t>，我校</w:t>
      </w:r>
      <w:r>
        <w:rPr>
          <w:rFonts w:hint="eastAsia" w:ascii="仿宋" w:hAnsi="仿宋" w:eastAsia="仿宋" w:cs="仿宋"/>
          <w:b w:val="0"/>
          <w:bCs/>
          <w:color w:val="000000"/>
          <w:sz w:val="32"/>
          <w:szCs w:val="32"/>
          <w:highlight w:val="none"/>
          <w:lang w:eastAsia="zh-CN"/>
        </w:rPr>
        <w:t>认真执行上级有关资助政策，确保惠民政策落地生根</w:t>
      </w:r>
      <w:r>
        <w:rPr>
          <w:rFonts w:hint="eastAsia" w:ascii="仿宋" w:hAnsi="仿宋" w:eastAsia="仿宋" w:cs="仿宋"/>
          <w:b w:val="0"/>
          <w:bCs/>
          <w:color w:val="000000"/>
          <w:sz w:val="32"/>
          <w:szCs w:val="32"/>
          <w:highlight w:val="none"/>
        </w:rPr>
        <w:t>。</w:t>
      </w:r>
      <w:r>
        <w:rPr>
          <w:rFonts w:hint="eastAsia" w:ascii="仿宋" w:hAnsi="仿宋" w:eastAsia="仿宋" w:cs="仿宋"/>
          <w:b w:val="0"/>
          <w:bCs/>
          <w:color w:val="000000"/>
          <w:sz w:val="32"/>
          <w:szCs w:val="32"/>
          <w:highlight w:val="none"/>
          <w:lang w:val="en-US" w:eastAsia="zh-CN"/>
        </w:rPr>
        <w:t>2019年</w:t>
      </w:r>
      <w:r>
        <w:rPr>
          <w:rFonts w:hint="eastAsia" w:ascii="仿宋" w:hAnsi="仿宋" w:eastAsia="仿宋" w:cs="仿宋"/>
          <w:b w:val="0"/>
          <w:bCs/>
          <w:color w:val="000000"/>
          <w:sz w:val="32"/>
          <w:szCs w:val="32"/>
          <w:highlight w:val="none"/>
        </w:rPr>
        <w:t>国家免学费</w:t>
      </w:r>
      <w:r>
        <w:rPr>
          <w:rFonts w:hint="eastAsia" w:ascii="仿宋" w:hAnsi="仿宋" w:eastAsia="仿宋" w:cs="仿宋"/>
          <w:b w:val="0"/>
          <w:bCs/>
          <w:color w:val="000000"/>
          <w:sz w:val="32"/>
          <w:szCs w:val="32"/>
          <w:highlight w:val="none"/>
          <w:lang w:eastAsia="zh-CN"/>
        </w:rPr>
        <w:t>资助</w:t>
      </w:r>
      <w:r>
        <w:rPr>
          <w:rFonts w:hint="eastAsia" w:ascii="仿宋" w:hAnsi="仿宋" w:eastAsia="仿宋" w:cs="仿宋"/>
          <w:b w:val="0"/>
          <w:bCs/>
          <w:color w:val="000000"/>
          <w:sz w:val="32"/>
          <w:szCs w:val="32"/>
          <w:highlight w:val="none"/>
          <w:lang w:val="en-US" w:eastAsia="zh-CN"/>
        </w:rPr>
        <w:t>5626人次，359.87万元，国家助学金资助431人次，43.1万元。</w:t>
      </w:r>
      <w:r>
        <w:rPr>
          <w:rFonts w:hint="eastAsia" w:ascii="仿宋" w:hAnsi="仿宋" w:eastAsia="仿宋" w:cs="仿宋"/>
          <w:b w:val="0"/>
          <w:bCs/>
          <w:color w:val="000000"/>
          <w:sz w:val="32"/>
          <w:szCs w:val="32"/>
          <w:highlight w:val="none"/>
        </w:rPr>
        <w:t>学校家庭经济困难学生补助，</w:t>
      </w:r>
      <w:r>
        <w:rPr>
          <w:rFonts w:hint="eastAsia" w:ascii="仿宋" w:hAnsi="仿宋" w:eastAsia="仿宋" w:cs="仿宋"/>
          <w:b w:val="0"/>
          <w:bCs/>
          <w:color w:val="000000"/>
          <w:sz w:val="32"/>
          <w:szCs w:val="32"/>
          <w:highlight w:val="none"/>
          <w:lang w:eastAsia="zh-CN"/>
        </w:rPr>
        <w:t>由</w:t>
      </w:r>
      <w:r>
        <w:rPr>
          <w:rFonts w:hint="eastAsia" w:ascii="仿宋" w:hAnsi="仿宋" w:eastAsia="仿宋" w:cs="仿宋"/>
          <w:b w:val="0"/>
          <w:bCs/>
          <w:color w:val="000000"/>
          <w:sz w:val="32"/>
          <w:szCs w:val="32"/>
          <w:highlight w:val="none"/>
          <w:lang w:val="en-US" w:eastAsia="zh-CN"/>
        </w:rPr>
        <w:t>学校给予减免学费，</w:t>
      </w:r>
      <w:r>
        <w:rPr>
          <w:rFonts w:hint="eastAsia" w:ascii="仿宋" w:hAnsi="仿宋" w:eastAsia="仿宋" w:cs="仿宋"/>
          <w:b w:val="0"/>
          <w:bCs/>
          <w:color w:val="000000"/>
          <w:sz w:val="32"/>
          <w:szCs w:val="32"/>
          <w:highlight w:val="none"/>
        </w:rPr>
        <w:t>从而保障了我校每一位贫困学生不因经济困难而辍学，保障贫困学生安心学习，正常生活和身心健康成长。</w:t>
      </w:r>
    </w:p>
    <w:tbl>
      <w:tblPr>
        <w:tblStyle w:val="6"/>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8"/>
        <w:gridCol w:w="2118"/>
        <w:gridCol w:w="2118"/>
        <w:gridCol w:w="2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8472" w:type="dxa"/>
            <w:gridSpan w:val="4"/>
            <w:tcBorders>
              <w:top w:val="nil"/>
              <w:left w:val="nil"/>
              <w:right w:val="nil"/>
            </w:tcBorders>
          </w:tcPr>
          <w:p>
            <w:pPr>
              <w:keepNext w:val="0"/>
              <w:keepLines w:val="0"/>
              <w:pageBreakBefore w:val="0"/>
              <w:widowControl/>
              <w:kinsoku/>
              <w:wordWrap/>
              <w:overflowPunct/>
              <w:topLinePunct w:val="0"/>
              <w:autoSpaceDE/>
              <w:autoSpaceDN/>
              <w:bidi w:val="0"/>
              <w:adjustRightInd/>
              <w:spacing w:line="590" w:lineRule="exact"/>
              <w:jc w:val="center"/>
              <w:rPr>
                <w:rFonts w:hint="eastAsia" w:asciiTheme="minorEastAsia" w:hAnsiTheme="minorEastAsia" w:eastAsiaTheme="minorEastAsia" w:cstheme="minorEastAsia"/>
                <w:b w:val="0"/>
                <w:bCs/>
                <w:color w:val="000000"/>
                <w:sz w:val="28"/>
                <w:szCs w:val="28"/>
                <w:highlight w:val="none"/>
              </w:rPr>
            </w:pPr>
            <w:r>
              <w:rPr>
                <w:rFonts w:hint="eastAsia" w:ascii="仿宋" w:hAnsi="仿宋" w:eastAsia="仿宋" w:cs="仿宋"/>
                <w:b w:val="0"/>
                <w:bCs/>
                <w:color w:val="000000"/>
                <w:sz w:val="28"/>
                <w:szCs w:val="28"/>
                <w:highlight w:val="none"/>
                <w:lang w:val="en-US" w:eastAsia="zh-CN"/>
              </w:rPr>
              <w:t>表2-1：国家助学金、免学费情况表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2118" w:type="dxa"/>
          </w:tcPr>
          <w:p>
            <w:pPr>
              <w:keepNext w:val="0"/>
              <w:keepLines w:val="0"/>
              <w:pageBreakBefore w:val="0"/>
              <w:widowControl/>
              <w:kinsoku/>
              <w:wordWrap/>
              <w:overflowPunct/>
              <w:topLinePunct w:val="0"/>
              <w:autoSpaceDE/>
              <w:autoSpaceDN/>
              <w:bidi w:val="0"/>
              <w:adjustRightInd/>
              <w:spacing w:line="590" w:lineRule="exact"/>
              <w:jc w:val="left"/>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val="0"/>
                <w:bCs/>
                <w:color w:val="000000"/>
                <w:sz w:val="28"/>
                <w:szCs w:val="28"/>
                <w:highlight w:val="none"/>
              </w:rPr>
              <w:pict>
                <v:line id="_x0000_s1026" o:spid="_x0000_s1026" o:spt="20" style="position:absolute;left:0pt;margin-left:-5.4pt;margin-top:1.3pt;height:39.9pt;width:105.6pt;z-index:251663360;mso-width-relative:page;mso-height-relative:page;" filled="f" stroked="t" coordsize="21600,21600" o:gfxdata="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gZk9bWAAAACAEAAA8AAAAA&#10;AAAAAQAgAAAAIgAAAGRycy9kb3ducmV2LnhtbFBLAQIUABQAAAAIAIdO4kAEJdpJ3QEAAIwDAAAO&#10;AAAAAAAAAAEAIAAAACUBAABkcnMvZTJvRG9jLnhtbFBLBQYAAAAABgAGAFkBAAB0BQAAAAA=&#10;">
                  <v:path arrowok="t"/>
                  <v:fill on="f" focussize="0,0"/>
                  <v:stroke color="#000000"/>
                  <v:imagedata o:title=""/>
                  <o:lock v:ext="edit" aspectratio="f"/>
                </v:line>
              </w:pict>
            </w:r>
            <w:r>
              <w:rPr>
                <w:rFonts w:hint="eastAsia" w:asciiTheme="minorEastAsia" w:hAnsiTheme="minorEastAsia" w:eastAsiaTheme="minorEastAsia" w:cstheme="minorEastAsia"/>
                <w:b w:val="0"/>
                <w:bCs/>
                <w:color w:val="000000"/>
                <w:sz w:val="28"/>
                <w:szCs w:val="28"/>
                <w:highlight w:val="none"/>
              </w:rPr>
              <w:pict>
                <v:shape id="_x0000_s1044" o:spid="_x0000_s1044" o:spt="202" type="#_x0000_t202" style="position:absolute;left:0pt;margin-left:54pt;margin-top:0.7pt;height:26.4pt;width:45pt;z-index:251649024;mso-width-relative:page;mso-height-relative:page;" filled="f" stroked="f" coordsize="21600,21600">
                  <v:path/>
                  <v:fill on="f" focussize="0,0"/>
                  <v:stroke on="f" weight="0.5pt"/>
                  <v:imagedata o:title=""/>
                  <o:lock v:ext="edit" aspectratio="f"/>
                  <v:textbox>
                    <w:txbxContent>
                      <w:p>
                        <w:r>
                          <w:rPr>
                            <w:rFonts w:hint="eastAsia"/>
                          </w:rPr>
                          <w:t>项目</w:t>
                        </w:r>
                      </w:p>
                    </w:txbxContent>
                  </v:textbox>
                </v:shape>
              </w:pict>
            </w:r>
            <w:r>
              <w:rPr>
                <w:rFonts w:hint="eastAsia" w:asciiTheme="minorEastAsia" w:hAnsiTheme="minorEastAsia" w:eastAsiaTheme="minorEastAsia" w:cstheme="minorEastAsia"/>
                <w:b w:val="0"/>
                <w:bCs/>
                <w:color w:val="000000"/>
                <w:sz w:val="28"/>
                <w:szCs w:val="28"/>
                <w:highlight w:val="none"/>
              </w:rPr>
              <w:pict>
                <v:shape id="_x0000_s1043" o:spid="_x0000_s1043" o:spt="202" type="#_x0000_t202" style="position:absolute;left:0pt;margin-left:0pt;margin-top:7.9pt;height:23.4pt;width:45pt;z-index:251654144;mso-width-relative:page;mso-height-relative:page;" filled="f" stroked="f" coordsize="21600,21600">
                  <v:path/>
                  <v:fill on="f" focussize="0,0"/>
                  <v:stroke on="f" weight="0.5pt"/>
                  <v:imagedata o:title=""/>
                  <o:lock v:ext="edit" aspectratio="f"/>
                  <v:textbox>
                    <w:txbxContent>
                      <w:p>
                        <w:r>
                          <w:rPr>
                            <w:rFonts w:hint="eastAsia"/>
                          </w:rPr>
                          <w:t>年份</w:t>
                        </w:r>
                      </w:p>
                    </w:txbxContent>
                  </v:textbox>
                </v:shape>
              </w:pict>
            </w:r>
          </w:p>
        </w:tc>
        <w:tc>
          <w:tcPr>
            <w:tcW w:w="2118" w:type="dxa"/>
          </w:tcPr>
          <w:p>
            <w:pPr>
              <w:keepNext w:val="0"/>
              <w:keepLines w:val="0"/>
              <w:pageBreakBefore w:val="0"/>
              <w:widowControl/>
              <w:kinsoku/>
              <w:wordWrap/>
              <w:overflowPunct/>
              <w:topLinePunct w:val="0"/>
              <w:autoSpaceDE/>
              <w:autoSpaceDN/>
              <w:bidi w:val="0"/>
              <w:adjustRightInd/>
              <w:spacing w:line="590" w:lineRule="exact"/>
              <w:jc w:val="center"/>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val="0"/>
                <w:bCs/>
                <w:color w:val="000000"/>
                <w:sz w:val="28"/>
                <w:szCs w:val="28"/>
                <w:highlight w:val="none"/>
              </w:rPr>
              <w:t>助学金</w:t>
            </w:r>
          </w:p>
        </w:tc>
        <w:tc>
          <w:tcPr>
            <w:tcW w:w="2118" w:type="dxa"/>
          </w:tcPr>
          <w:p>
            <w:pPr>
              <w:keepNext w:val="0"/>
              <w:keepLines w:val="0"/>
              <w:pageBreakBefore w:val="0"/>
              <w:widowControl/>
              <w:kinsoku/>
              <w:wordWrap/>
              <w:overflowPunct/>
              <w:topLinePunct w:val="0"/>
              <w:autoSpaceDE/>
              <w:autoSpaceDN/>
              <w:bidi w:val="0"/>
              <w:adjustRightInd/>
              <w:spacing w:line="590" w:lineRule="exact"/>
              <w:jc w:val="center"/>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val="0"/>
                <w:bCs/>
                <w:color w:val="000000"/>
                <w:sz w:val="28"/>
                <w:szCs w:val="28"/>
                <w:highlight w:val="none"/>
              </w:rPr>
              <w:t>免学费</w:t>
            </w:r>
          </w:p>
        </w:tc>
        <w:tc>
          <w:tcPr>
            <w:tcW w:w="2118" w:type="dxa"/>
          </w:tcPr>
          <w:p>
            <w:pPr>
              <w:keepNext w:val="0"/>
              <w:keepLines w:val="0"/>
              <w:pageBreakBefore w:val="0"/>
              <w:widowControl/>
              <w:kinsoku/>
              <w:wordWrap/>
              <w:overflowPunct/>
              <w:topLinePunct w:val="0"/>
              <w:autoSpaceDE/>
              <w:autoSpaceDN/>
              <w:bidi w:val="0"/>
              <w:adjustRightInd/>
              <w:spacing w:line="590" w:lineRule="exact"/>
              <w:jc w:val="center"/>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val="0"/>
                <w:bCs/>
                <w:color w:val="000000"/>
                <w:sz w:val="28"/>
                <w:szCs w:val="28"/>
                <w:highlight w:val="none"/>
              </w:rPr>
              <w:t>增长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2118" w:type="dxa"/>
            <w:vAlign w:val="center"/>
          </w:tcPr>
          <w:p>
            <w:pPr>
              <w:keepNext w:val="0"/>
              <w:keepLines w:val="0"/>
              <w:pageBreakBefore w:val="0"/>
              <w:widowControl/>
              <w:kinsoku/>
              <w:wordWrap/>
              <w:overflowPunct/>
              <w:topLinePunct w:val="0"/>
              <w:autoSpaceDE/>
              <w:autoSpaceDN/>
              <w:bidi w:val="0"/>
              <w:adjustRightInd/>
              <w:spacing w:line="590" w:lineRule="exact"/>
              <w:jc w:val="center"/>
              <w:rPr>
                <w:rFonts w:hint="eastAsia" w:asciiTheme="minorEastAsia" w:hAnsiTheme="minorEastAsia" w:eastAsiaTheme="minorEastAsia" w:cstheme="minorEastAsia"/>
                <w:b w:val="0"/>
                <w:bCs/>
                <w:color w:val="000000"/>
                <w:sz w:val="28"/>
                <w:szCs w:val="28"/>
                <w:highlight w:val="none"/>
                <w:lang w:eastAsia="zh-CN"/>
              </w:rPr>
            </w:pPr>
            <w:r>
              <w:rPr>
                <w:rFonts w:hint="eastAsia" w:asciiTheme="minorEastAsia" w:hAnsiTheme="minorEastAsia" w:eastAsiaTheme="minorEastAsia" w:cstheme="minorEastAsia"/>
                <w:b w:val="0"/>
                <w:bCs/>
                <w:color w:val="000000"/>
                <w:sz w:val="28"/>
                <w:szCs w:val="28"/>
                <w:highlight w:val="none"/>
              </w:rPr>
              <w:t>2018</w:t>
            </w:r>
            <w:r>
              <w:rPr>
                <w:rFonts w:hint="eastAsia" w:asciiTheme="minorEastAsia" w:hAnsiTheme="minorEastAsia" w:eastAsiaTheme="minorEastAsia" w:cstheme="minorEastAsia"/>
                <w:b w:val="0"/>
                <w:bCs/>
                <w:color w:val="000000"/>
                <w:sz w:val="28"/>
                <w:szCs w:val="28"/>
                <w:highlight w:val="none"/>
                <w:lang w:eastAsia="zh-CN"/>
              </w:rPr>
              <w:t>年</w:t>
            </w:r>
          </w:p>
        </w:tc>
        <w:tc>
          <w:tcPr>
            <w:tcW w:w="2118" w:type="dxa"/>
            <w:vAlign w:val="center"/>
          </w:tcPr>
          <w:p>
            <w:pPr>
              <w:keepNext w:val="0"/>
              <w:keepLines w:val="0"/>
              <w:pageBreakBefore w:val="0"/>
              <w:widowControl/>
              <w:kinsoku/>
              <w:wordWrap/>
              <w:overflowPunct/>
              <w:topLinePunct w:val="0"/>
              <w:autoSpaceDE/>
              <w:autoSpaceDN/>
              <w:bidi w:val="0"/>
              <w:adjustRightInd/>
              <w:spacing w:line="590" w:lineRule="exact"/>
              <w:jc w:val="center"/>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val="0"/>
                <w:bCs/>
                <w:color w:val="000000"/>
                <w:sz w:val="28"/>
                <w:szCs w:val="28"/>
                <w:highlight w:val="none"/>
              </w:rPr>
              <w:t>277</w:t>
            </w:r>
          </w:p>
        </w:tc>
        <w:tc>
          <w:tcPr>
            <w:tcW w:w="2118" w:type="dxa"/>
            <w:vAlign w:val="center"/>
          </w:tcPr>
          <w:p>
            <w:pPr>
              <w:keepNext w:val="0"/>
              <w:keepLines w:val="0"/>
              <w:pageBreakBefore w:val="0"/>
              <w:widowControl/>
              <w:kinsoku/>
              <w:wordWrap/>
              <w:overflowPunct/>
              <w:topLinePunct w:val="0"/>
              <w:autoSpaceDE/>
              <w:autoSpaceDN/>
              <w:bidi w:val="0"/>
              <w:adjustRightInd/>
              <w:spacing w:line="590" w:lineRule="exact"/>
              <w:jc w:val="center"/>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val="0"/>
                <w:bCs/>
                <w:color w:val="000000"/>
                <w:sz w:val="28"/>
                <w:szCs w:val="28"/>
                <w:highlight w:val="none"/>
              </w:rPr>
              <w:t>3192</w:t>
            </w:r>
          </w:p>
        </w:tc>
        <w:tc>
          <w:tcPr>
            <w:tcW w:w="2118" w:type="dxa"/>
            <w:vAlign w:val="center"/>
          </w:tcPr>
          <w:p>
            <w:pPr>
              <w:keepNext w:val="0"/>
              <w:keepLines w:val="0"/>
              <w:pageBreakBefore w:val="0"/>
              <w:widowControl/>
              <w:kinsoku/>
              <w:wordWrap/>
              <w:overflowPunct/>
              <w:topLinePunct w:val="0"/>
              <w:autoSpaceDE/>
              <w:autoSpaceDN/>
              <w:bidi w:val="0"/>
              <w:adjustRightInd/>
              <w:spacing w:line="590" w:lineRule="exact"/>
              <w:jc w:val="center"/>
              <w:rPr>
                <w:rFonts w:hint="eastAsia" w:asciiTheme="minorEastAsia" w:hAnsiTheme="minorEastAsia" w:eastAsiaTheme="minorEastAsia" w:cstheme="minorEastAsia"/>
                <w:b w:val="0"/>
                <w:bCs/>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2118" w:type="dxa"/>
            <w:vAlign w:val="center"/>
          </w:tcPr>
          <w:p>
            <w:pPr>
              <w:keepNext w:val="0"/>
              <w:keepLines w:val="0"/>
              <w:pageBreakBefore w:val="0"/>
              <w:widowControl/>
              <w:kinsoku/>
              <w:wordWrap/>
              <w:overflowPunct/>
              <w:topLinePunct w:val="0"/>
              <w:autoSpaceDE/>
              <w:autoSpaceDN/>
              <w:bidi w:val="0"/>
              <w:adjustRightInd/>
              <w:spacing w:line="590" w:lineRule="exact"/>
              <w:jc w:val="center"/>
              <w:rPr>
                <w:rFonts w:hint="eastAsia" w:asciiTheme="minorEastAsia" w:hAnsiTheme="minorEastAsia" w:eastAsiaTheme="minorEastAsia" w:cstheme="minorEastAsia"/>
                <w:b w:val="0"/>
                <w:bCs/>
                <w:color w:val="000000"/>
                <w:sz w:val="28"/>
                <w:szCs w:val="28"/>
                <w:highlight w:val="none"/>
                <w:lang w:eastAsia="zh-CN"/>
              </w:rPr>
            </w:pPr>
            <w:r>
              <w:rPr>
                <w:rFonts w:hint="eastAsia" w:asciiTheme="minorEastAsia" w:hAnsiTheme="minorEastAsia" w:eastAsiaTheme="minorEastAsia" w:cstheme="minorEastAsia"/>
                <w:b w:val="0"/>
                <w:bCs/>
                <w:color w:val="000000"/>
                <w:sz w:val="28"/>
                <w:szCs w:val="28"/>
                <w:highlight w:val="none"/>
              </w:rPr>
              <w:t>201</w:t>
            </w:r>
            <w:r>
              <w:rPr>
                <w:rFonts w:hint="eastAsia" w:asciiTheme="minorEastAsia" w:hAnsiTheme="minorEastAsia" w:eastAsiaTheme="minorEastAsia" w:cstheme="minorEastAsia"/>
                <w:b w:val="0"/>
                <w:bCs/>
                <w:color w:val="000000"/>
                <w:sz w:val="28"/>
                <w:szCs w:val="28"/>
                <w:highlight w:val="none"/>
                <w:lang w:val="en-US" w:eastAsia="zh-CN"/>
              </w:rPr>
              <w:t>9年</w:t>
            </w:r>
          </w:p>
        </w:tc>
        <w:tc>
          <w:tcPr>
            <w:tcW w:w="2118" w:type="dxa"/>
            <w:vAlign w:val="center"/>
          </w:tcPr>
          <w:p>
            <w:pPr>
              <w:keepNext w:val="0"/>
              <w:keepLines w:val="0"/>
              <w:pageBreakBefore w:val="0"/>
              <w:widowControl/>
              <w:kinsoku/>
              <w:wordWrap/>
              <w:overflowPunct/>
              <w:topLinePunct w:val="0"/>
              <w:autoSpaceDE/>
              <w:autoSpaceDN/>
              <w:bidi w:val="0"/>
              <w:adjustRightInd/>
              <w:spacing w:line="590" w:lineRule="exact"/>
              <w:jc w:val="center"/>
              <w:rPr>
                <w:rFonts w:hint="eastAsia" w:asciiTheme="minorEastAsia" w:hAnsiTheme="minorEastAsia" w:eastAsiaTheme="minorEastAsia" w:cstheme="minorEastAsia"/>
                <w:b w:val="0"/>
                <w:bCs/>
                <w:color w:val="000000"/>
                <w:sz w:val="28"/>
                <w:szCs w:val="28"/>
                <w:highlight w:val="none"/>
                <w:lang w:val="en-US" w:eastAsia="zh-CN"/>
              </w:rPr>
            </w:pPr>
            <w:r>
              <w:rPr>
                <w:rFonts w:hint="eastAsia" w:asciiTheme="minorEastAsia" w:hAnsiTheme="minorEastAsia" w:eastAsiaTheme="minorEastAsia" w:cstheme="minorEastAsia"/>
                <w:b w:val="0"/>
                <w:bCs/>
                <w:color w:val="000000"/>
                <w:sz w:val="28"/>
                <w:szCs w:val="28"/>
                <w:highlight w:val="none"/>
                <w:lang w:val="en-US" w:eastAsia="zh-CN"/>
              </w:rPr>
              <w:t>431</w:t>
            </w:r>
          </w:p>
        </w:tc>
        <w:tc>
          <w:tcPr>
            <w:tcW w:w="2118" w:type="dxa"/>
            <w:vAlign w:val="center"/>
          </w:tcPr>
          <w:p>
            <w:pPr>
              <w:keepNext w:val="0"/>
              <w:keepLines w:val="0"/>
              <w:pageBreakBefore w:val="0"/>
              <w:widowControl/>
              <w:kinsoku/>
              <w:wordWrap/>
              <w:overflowPunct/>
              <w:topLinePunct w:val="0"/>
              <w:autoSpaceDE/>
              <w:autoSpaceDN/>
              <w:bidi w:val="0"/>
              <w:adjustRightInd/>
              <w:spacing w:line="590" w:lineRule="exact"/>
              <w:jc w:val="center"/>
              <w:rPr>
                <w:rFonts w:hint="eastAsia" w:asciiTheme="minorEastAsia" w:hAnsiTheme="minorEastAsia" w:eastAsiaTheme="minorEastAsia" w:cstheme="minorEastAsia"/>
                <w:b w:val="0"/>
                <w:bCs/>
                <w:color w:val="000000"/>
                <w:sz w:val="28"/>
                <w:szCs w:val="28"/>
                <w:highlight w:val="none"/>
                <w:lang w:val="en-US" w:eastAsia="zh-CN"/>
              </w:rPr>
            </w:pPr>
            <w:r>
              <w:rPr>
                <w:rFonts w:hint="eastAsia" w:asciiTheme="minorEastAsia" w:hAnsiTheme="minorEastAsia" w:eastAsiaTheme="minorEastAsia" w:cstheme="minorEastAsia"/>
                <w:b w:val="0"/>
                <w:bCs/>
                <w:color w:val="000000"/>
                <w:sz w:val="28"/>
                <w:szCs w:val="28"/>
                <w:highlight w:val="none"/>
                <w:lang w:val="en-US" w:eastAsia="zh-CN"/>
              </w:rPr>
              <w:t>5626</w:t>
            </w:r>
          </w:p>
        </w:tc>
        <w:tc>
          <w:tcPr>
            <w:tcW w:w="2118" w:type="dxa"/>
            <w:vAlign w:val="center"/>
          </w:tcPr>
          <w:p>
            <w:pPr>
              <w:keepNext w:val="0"/>
              <w:keepLines w:val="0"/>
              <w:pageBreakBefore w:val="0"/>
              <w:widowControl/>
              <w:kinsoku/>
              <w:wordWrap/>
              <w:overflowPunct/>
              <w:topLinePunct w:val="0"/>
              <w:autoSpaceDE/>
              <w:autoSpaceDN/>
              <w:bidi w:val="0"/>
              <w:adjustRightInd/>
              <w:spacing w:line="590" w:lineRule="exact"/>
              <w:jc w:val="center"/>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val="0"/>
                <w:bCs/>
                <w:color w:val="000000"/>
                <w:sz w:val="28"/>
                <w:szCs w:val="28"/>
                <w:highlight w:val="none"/>
                <w:lang w:val="en-US" w:eastAsia="zh-CN"/>
              </w:rPr>
              <w:t>174</w:t>
            </w:r>
            <w:r>
              <w:rPr>
                <w:rFonts w:hint="eastAsia" w:asciiTheme="minorEastAsia" w:hAnsiTheme="minorEastAsia" w:eastAsiaTheme="minorEastAsia" w:cstheme="minorEastAsia"/>
                <w:b w:val="0"/>
                <w:bCs/>
                <w:color w:val="000000"/>
                <w:sz w:val="28"/>
                <w:szCs w:val="28"/>
                <w:highlight w:val="none"/>
              </w:rPr>
              <w:t>%</w:t>
            </w:r>
          </w:p>
        </w:tc>
      </w:tr>
    </w:tbl>
    <w:p>
      <w:pPr>
        <w:keepNext w:val="0"/>
        <w:keepLines w:val="0"/>
        <w:pageBreakBefore w:val="0"/>
        <w:widowControl/>
        <w:numPr>
          <w:ilvl w:val="0"/>
          <w:numId w:val="0"/>
        </w:numPr>
        <w:shd w:val="clear" w:color="auto" w:fill="FFFFFF"/>
        <w:kinsoku/>
        <w:wordWrap/>
        <w:overflowPunct/>
        <w:topLinePunct w:val="0"/>
        <w:autoSpaceDE/>
        <w:autoSpaceDN/>
        <w:bidi w:val="0"/>
        <w:adjustRightInd/>
        <w:spacing w:line="590" w:lineRule="exact"/>
        <w:jc w:val="left"/>
        <w:outlineLvl w:val="1"/>
        <w:rPr>
          <w:rFonts w:hint="eastAsia" w:ascii="仿宋" w:hAnsi="仿宋" w:eastAsia="仿宋" w:cs="仿宋"/>
          <w:b w:val="0"/>
          <w:bCs/>
          <w:color w:val="000000"/>
          <w:kern w:val="0"/>
          <w:sz w:val="32"/>
          <w:szCs w:val="32"/>
          <w:highlight w:val="none"/>
          <w:lang w:val="en-US" w:eastAsia="zh-CN"/>
        </w:rPr>
      </w:pPr>
      <w:bookmarkStart w:id="58" w:name="_Toc7894"/>
    </w:p>
    <w:p>
      <w:pPr>
        <w:keepNext w:val="0"/>
        <w:keepLines w:val="0"/>
        <w:pageBreakBefore w:val="0"/>
        <w:widowControl/>
        <w:numPr>
          <w:ilvl w:val="0"/>
          <w:numId w:val="0"/>
        </w:numPr>
        <w:shd w:val="clear" w:color="auto" w:fill="FFFFFF"/>
        <w:kinsoku/>
        <w:wordWrap/>
        <w:overflowPunct/>
        <w:topLinePunct w:val="0"/>
        <w:autoSpaceDE/>
        <w:autoSpaceDN/>
        <w:bidi w:val="0"/>
        <w:adjustRightInd/>
        <w:spacing w:line="590" w:lineRule="exact"/>
        <w:ind w:firstLine="643" w:firstLineChars="200"/>
        <w:jc w:val="left"/>
        <w:outlineLvl w:val="1"/>
        <w:rPr>
          <w:rFonts w:hint="eastAsia" w:ascii="仿宋" w:hAnsi="仿宋" w:eastAsia="仿宋" w:cs="仿宋"/>
          <w:b w:val="0"/>
          <w:bCs/>
          <w:color w:val="000000"/>
          <w:kern w:val="0"/>
          <w:sz w:val="32"/>
          <w:szCs w:val="32"/>
          <w:highlight w:val="none"/>
          <w:lang w:val="en-US" w:eastAsia="zh-CN"/>
        </w:rPr>
      </w:pPr>
      <w:bookmarkStart w:id="59" w:name="_Toc5197_WPSOffice_Level2"/>
      <w:r>
        <w:rPr>
          <w:rFonts w:hint="eastAsia" w:ascii="楷体" w:hAnsi="楷体" w:eastAsia="楷体" w:cs="楷体"/>
          <w:b/>
          <w:bCs w:val="0"/>
          <w:color w:val="000000"/>
          <w:kern w:val="0"/>
          <w:sz w:val="32"/>
          <w:szCs w:val="32"/>
          <w:highlight w:val="none"/>
          <w:lang w:val="en-US" w:eastAsia="zh-CN"/>
        </w:rPr>
        <w:t>2.4</w:t>
      </w:r>
      <w:r>
        <w:rPr>
          <w:rFonts w:hint="eastAsia" w:ascii="楷体" w:hAnsi="楷体" w:eastAsia="楷体" w:cs="楷体"/>
          <w:b/>
          <w:bCs w:val="0"/>
          <w:color w:val="000000"/>
          <w:kern w:val="0"/>
          <w:sz w:val="32"/>
          <w:szCs w:val="32"/>
          <w:highlight w:val="none"/>
        </w:rPr>
        <w:t>就业质量</w:t>
      </w:r>
      <w:bookmarkEnd w:id="58"/>
      <w:bookmarkEnd w:id="59"/>
    </w:p>
    <w:p>
      <w:pPr>
        <w:keepNext w:val="0"/>
        <w:keepLines w:val="0"/>
        <w:pageBreakBefore w:val="0"/>
        <w:widowControl/>
        <w:numPr>
          <w:ilvl w:val="0"/>
          <w:numId w:val="0"/>
        </w:numPr>
        <w:shd w:val="clear" w:color="auto" w:fill="FFFFFF"/>
        <w:kinsoku/>
        <w:wordWrap/>
        <w:overflowPunct/>
        <w:topLinePunct w:val="0"/>
        <w:autoSpaceDE/>
        <w:autoSpaceDN/>
        <w:bidi w:val="0"/>
        <w:adjustRightInd/>
        <w:spacing w:line="590" w:lineRule="exact"/>
        <w:jc w:val="left"/>
        <w:rPr>
          <w:rFonts w:hint="default" w:ascii="仿宋" w:hAnsi="仿宋" w:eastAsia="仿宋" w:cs="仿宋"/>
          <w:b w:val="0"/>
          <w:bCs/>
          <w:color w:val="000000"/>
          <w:kern w:val="0"/>
          <w:sz w:val="32"/>
          <w:szCs w:val="32"/>
          <w:highlight w:val="none"/>
          <w:lang w:val="en-US" w:eastAsia="zh-CN"/>
        </w:rPr>
      </w:pPr>
    </w:p>
    <w:tbl>
      <w:tblPr>
        <w:tblStyle w:val="6"/>
        <w:tblW w:w="84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1"/>
        <w:gridCol w:w="1380"/>
        <w:gridCol w:w="1470"/>
        <w:gridCol w:w="1770"/>
        <w:gridCol w:w="114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8481" w:type="dxa"/>
            <w:gridSpan w:val="6"/>
            <w:tcBorders>
              <w:top w:val="nil"/>
              <w:left w:val="nil"/>
              <w:right w:val="nil"/>
            </w:tcBorders>
          </w:tcPr>
          <w:p>
            <w:pPr>
              <w:keepNext w:val="0"/>
              <w:keepLines w:val="0"/>
              <w:pageBreakBefore w:val="0"/>
              <w:widowControl/>
              <w:kinsoku/>
              <w:wordWrap/>
              <w:overflowPunct/>
              <w:topLinePunct w:val="0"/>
              <w:autoSpaceDE/>
              <w:autoSpaceDN/>
              <w:bidi w:val="0"/>
              <w:adjustRightInd/>
              <w:spacing w:line="590" w:lineRule="exact"/>
              <w:jc w:val="center"/>
              <w:rPr>
                <w:rFonts w:hint="eastAsia" w:asciiTheme="minorEastAsia" w:hAnsiTheme="minorEastAsia" w:eastAsiaTheme="minorEastAsia" w:cstheme="minorEastAsia"/>
                <w:b w:val="0"/>
                <w:bCs/>
                <w:color w:val="000000"/>
                <w:kern w:val="0"/>
                <w:sz w:val="28"/>
                <w:szCs w:val="28"/>
                <w:highlight w:val="none"/>
              </w:rPr>
            </w:pPr>
            <w:r>
              <w:rPr>
                <w:rFonts w:hint="eastAsia" w:ascii="仿宋" w:hAnsi="仿宋" w:eastAsia="仿宋" w:cs="仿宋"/>
                <w:b w:val="0"/>
                <w:bCs/>
                <w:color w:val="000000"/>
                <w:kern w:val="0"/>
                <w:sz w:val="28"/>
                <w:szCs w:val="28"/>
                <w:highlight w:val="none"/>
              </w:rPr>
              <w:t>表2-2：</w:t>
            </w:r>
            <w:r>
              <w:rPr>
                <w:rFonts w:hint="eastAsia" w:ascii="仿宋" w:hAnsi="仿宋" w:eastAsia="仿宋" w:cs="仿宋"/>
                <w:b w:val="0"/>
                <w:bCs/>
                <w:color w:val="000000"/>
                <w:kern w:val="0"/>
                <w:sz w:val="28"/>
                <w:szCs w:val="28"/>
                <w:highlight w:val="none"/>
                <w:lang w:val="en-US" w:eastAsia="zh-CN"/>
              </w:rPr>
              <w:t>2018-2019年毕业生</w:t>
            </w:r>
            <w:r>
              <w:rPr>
                <w:rFonts w:hint="eastAsia" w:ascii="仿宋" w:hAnsi="仿宋" w:eastAsia="仿宋" w:cs="仿宋"/>
                <w:b w:val="0"/>
                <w:bCs/>
                <w:color w:val="000000"/>
                <w:kern w:val="0"/>
                <w:sz w:val="28"/>
                <w:szCs w:val="28"/>
                <w:highlight w:val="none"/>
              </w:rPr>
              <w:t>就业情况对比表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1251" w:type="dxa"/>
          </w:tcPr>
          <w:p>
            <w:pPr>
              <w:keepNext w:val="0"/>
              <w:keepLines w:val="0"/>
              <w:pageBreakBefore w:val="0"/>
              <w:widowControl/>
              <w:kinsoku/>
              <w:wordWrap/>
              <w:overflowPunct/>
              <w:topLinePunct w:val="0"/>
              <w:autoSpaceDE/>
              <w:autoSpaceDN/>
              <w:bidi w:val="0"/>
              <w:adjustRightInd/>
              <w:spacing w:line="590" w:lineRule="exact"/>
              <w:jc w:val="left"/>
              <w:rPr>
                <w:rFonts w:hint="eastAsia" w:asciiTheme="minorEastAsia" w:hAnsiTheme="minorEastAsia" w:eastAsiaTheme="minorEastAsia" w:cstheme="minorEastAsia"/>
                <w:b w:val="0"/>
                <w:bCs/>
                <w:color w:val="000000"/>
                <w:kern w:val="0"/>
                <w:sz w:val="28"/>
                <w:szCs w:val="28"/>
                <w:highlight w:val="none"/>
              </w:rPr>
            </w:pPr>
            <w:r>
              <w:rPr>
                <w:rFonts w:hint="eastAsia" w:asciiTheme="minorEastAsia" w:hAnsiTheme="minorEastAsia" w:eastAsiaTheme="minorEastAsia" w:cstheme="minorEastAsia"/>
                <w:b w:val="0"/>
                <w:bCs/>
                <w:color w:val="000000"/>
                <w:kern w:val="0"/>
                <w:sz w:val="28"/>
                <w:szCs w:val="28"/>
                <w:highlight w:val="none"/>
              </w:rPr>
              <w:pict>
                <v:line id="_x0000_s1042" o:spid="_x0000_s1042" o:spt="20" style="position:absolute;left:0pt;margin-left:-4.55pt;margin-top:-0.2pt;height:62.95pt;width:62.25pt;z-index:251666432;mso-width-relative:page;mso-height-relative:page;" filled="f" stroked="t" coordsize="21600,21600" o:gfxdata="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65cFNdcAAAAJAQAADwAAAAAAAAABACAAAAAiAAAAZHJzL2Rvd25yZXYueG1s&#10;UEsBAhQAFAAAAAgAh07iQJQ+bW3AAQAAUQMAAA4AAAAAAAAAAQAgAAAAJgEAAGRycy9lMm9Eb2Mu&#10;eG1sUEsFBgAAAAAGAAYAWQEAAFgFAAAAAA==&#10;">
                  <v:path arrowok="t"/>
                  <v:fill on="f" focussize="0,0"/>
                  <v:stroke color="#000000"/>
                  <v:imagedata o:title=""/>
                  <o:lock v:ext="edit" aspectratio="f"/>
                </v:line>
              </w:pict>
            </w:r>
            <w:r>
              <w:rPr>
                <w:rFonts w:hint="eastAsia" w:asciiTheme="minorEastAsia" w:hAnsiTheme="minorEastAsia" w:eastAsiaTheme="minorEastAsia" w:cstheme="minorEastAsia"/>
                <w:b w:val="0"/>
                <w:bCs/>
                <w:color w:val="000000"/>
                <w:kern w:val="0"/>
                <w:sz w:val="28"/>
                <w:szCs w:val="28"/>
                <w:highlight w:val="none"/>
              </w:rPr>
              <w:t xml:space="preserve">   项目</w:t>
            </w:r>
          </w:p>
          <w:p>
            <w:pPr>
              <w:keepNext w:val="0"/>
              <w:keepLines w:val="0"/>
              <w:pageBreakBefore w:val="0"/>
              <w:widowControl/>
              <w:kinsoku/>
              <w:wordWrap/>
              <w:overflowPunct/>
              <w:topLinePunct w:val="0"/>
              <w:autoSpaceDE/>
              <w:autoSpaceDN/>
              <w:bidi w:val="0"/>
              <w:adjustRightInd/>
              <w:spacing w:line="590" w:lineRule="exact"/>
              <w:jc w:val="left"/>
              <w:rPr>
                <w:rFonts w:hint="eastAsia" w:asciiTheme="minorEastAsia" w:hAnsiTheme="minorEastAsia" w:eastAsiaTheme="minorEastAsia" w:cstheme="minorEastAsia"/>
                <w:b w:val="0"/>
                <w:bCs/>
                <w:color w:val="000000"/>
                <w:kern w:val="0"/>
                <w:sz w:val="28"/>
                <w:szCs w:val="28"/>
                <w:highlight w:val="none"/>
              </w:rPr>
            </w:pPr>
            <w:r>
              <w:rPr>
                <w:rFonts w:hint="eastAsia" w:asciiTheme="minorEastAsia" w:hAnsiTheme="minorEastAsia" w:eastAsiaTheme="minorEastAsia" w:cstheme="minorEastAsia"/>
                <w:b w:val="0"/>
                <w:bCs/>
                <w:color w:val="000000"/>
                <w:kern w:val="0"/>
                <w:sz w:val="28"/>
                <w:szCs w:val="28"/>
                <w:highlight w:val="none"/>
              </w:rPr>
              <w:t>年份</w:t>
            </w:r>
          </w:p>
        </w:tc>
        <w:tc>
          <w:tcPr>
            <w:tcW w:w="1380" w:type="dxa"/>
          </w:tcPr>
          <w:p>
            <w:pPr>
              <w:keepNext w:val="0"/>
              <w:keepLines w:val="0"/>
              <w:pageBreakBefore w:val="0"/>
              <w:widowControl/>
              <w:kinsoku/>
              <w:wordWrap/>
              <w:overflowPunct/>
              <w:topLinePunct w:val="0"/>
              <w:autoSpaceDE/>
              <w:autoSpaceDN/>
              <w:bidi w:val="0"/>
              <w:adjustRightInd/>
              <w:spacing w:line="590" w:lineRule="exact"/>
              <w:jc w:val="center"/>
              <w:rPr>
                <w:rFonts w:hint="eastAsia" w:asciiTheme="minorEastAsia" w:hAnsiTheme="minorEastAsia" w:eastAsiaTheme="minorEastAsia" w:cstheme="minorEastAsia"/>
                <w:b w:val="0"/>
                <w:bCs/>
                <w:color w:val="000000"/>
                <w:kern w:val="0"/>
                <w:sz w:val="28"/>
                <w:szCs w:val="28"/>
                <w:highlight w:val="none"/>
              </w:rPr>
            </w:pPr>
            <w:r>
              <w:rPr>
                <w:rFonts w:hint="eastAsia" w:asciiTheme="minorEastAsia" w:hAnsiTheme="minorEastAsia" w:eastAsiaTheme="minorEastAsia" w:cstheme="minorEastAsia"/>
                <w:b w:val="0"/>
                <w:bCs/>
                <w:color w:val="000000"/>
                <w:kern w:val="0"/>
                <w:sz w:val="28"/>
                <w:szCs w:val="28"/>
                <w:highlight w:val="none"/>
              </w:rPr>
              <w:t>毕业生总数</w:t>
            </w:r>
          </w:p>
        </w:tc>
        <w:tc>
          <w:tcPr>
            <w:tcW w:w="1470" w:type="dxa"/>
          </w:tcPr>
          <w:p>
            <w:pPr>
              <w:keepNext w:val="0"/>
              <w:keepLines w:val="0"/>
              <w:pageBreakBefore w:val="0"/>
              <w:widowControl/>
              <w:kinsoku/>
              <w:wordWrap/>
              <w:overflowPunct/>
              <w:topLinePunct w:val="0"/>
              <w:autoSpaceDE/>
              <w:autoSpaceDN/>
              <w:bidi w:val="0"/>
              <w:adjustRightInd/>
              <w:spacing w:line="590" w:lineRule="exact"/>
              <w:jc w:val="center"/>
              <w:rPr>
                <w:rFonts w:hint="eastAsia" w:asciiTheme="minorEastAsia" w:hAnsiTheme="minorEastAsia" w:eastAsiaTheme="minorEastAsia" w:cstheme="minorEastAsia"/>
                <w:b w:val="0"/>
                <w:bCs/>
                <w:color w:val="000000"/>
                <w:kern w:val="0"/>
                <w:sz w:val="28"/>
                <w:szCs w:val="28"/>
                <w:highlight w:val="none"/>
              </w:rPr>
            </w:pPr>
            <w:r>
              <w:rPr>
                <w:rFonts w:hint="eastAsia" w:asciiTheme="minorEastAsia" w:hAnsiTheme="minorEastAsia" w:eastAsiaTheme="minorEastAsia" w:cstheme="minorEastAsia"/>
                <w:b w:val="0"/>
                <w:bCs/>
                <w:color w:val="000000"/>
                <w:kern w:val="0"/>
                <w:sz w:val="28"/>
                <w:szCs w:val="28"/>
                <w:highlight w:val="none"/>
              </w:rPr>
              <w:t>推荐就业人数</w:t>
            </w:r>
          </w:p>
        </w:tc>
        <w:tc>
          <w:tcPr>
            <w:tcW w:w="1770" w:type="dxa"/>
          </w:tcPr>
          <w:p>
            <w:pPr>
              <w:keepNext w:val="0"/>
              <w:keepLines w:val="0"/>
              <w:pageBreakBefore w:val="0"/>
              <w:widowControl/>
              <w:kinsoku/>
              <w:wordWrap/>
              <w:overflowPunct/>
              <w:topLinePunct w:val="0"/>
              <w:autoSpaceDE/>
              <w:autoSpaceDN/>
              <w:bidi w:val="0"/>
              <w:adjustRightInd/>
              <w:spacing w:line="590" w:lineRule="exact"/>
              <w:jc w:val="center"/>
              <w:rPr>
                <w:rFonts w:hint="eastAsia" w:asciiTheme="minorEastAsia" w:hAnsiTheme="minorEastAsia" w:eastAsiaTheme="minorEastAsia" w:cstheme="minorEastAsia"/>
                <w:b w:val="0"/>
                <w:bCs/>
                <w:color w:val="000000"/>
                <w:kern w:val="0"/>
                <w:sz w:val="28"/>
                <w:szCs w:val="28"/>
                <w:highlight w:val="none"/>
              </w:rPr>
            </w:pPr>
            <w:r>
              <w:rPr>
                <w:rFonts w:hint="eastAsia" w:asciiTheme="minorEastAsia" w:hAnsiTheme="minorEastAsia" w:eastAsiaTheme="minorEastAsia" w:cstheme="minorEastAsia"/>
                <w:b w:val="0"/>
                <w:bCs/>
                <w:color w:val="000000"/>
                <w:kern w:val="0"/>
                <w:sz w:val="28"/>
                <w:szCs w:val="28"/>
                <w:highlight w:val="none"/>
              </w:rPr>
              <w:t>自行就业人数</w:t>
            </w:r>
          </w:p>
        </w:tc>
        <w:tc>
          <w:tcPr>
            <w:tcW w:w="1140" w:type="dxa"/>
          </w:tcPr>
          <w:p>
            <w:pPr>
              <w:keepNext w:val="0"/>
              <w:keepLines w:val="0"/>
              <w:pageBreakBefore w:val="0"/>
              <w:widowControl/>
              <w:kinsoku/>
              <w:wordWrap/>
              <w:overflowPunct/>
              <w:topLinePunct w:val="0"/>
              <w:autoSpaceDE/>
              <w:autoSpaceDN/>
              <w:bidi w:val="0"/>
              <w:adjustRightInd/>
              <w:spacing w:line="590" w:lineRule="exact"/>
              <w:jc w:val="center"/>
              <w:rPr>
                <w:rFonts w:hint="eastAsia" w:asciiTheme="minorEastAsia" w:hAnsiTheme="minorEastAsia" w:eastAsiaTheme="minorEastAsia" w:cstheme="minorEastAsia"/>
                <w:b w:val="0"/>
                <w:bCs/>
                <w:color w:val="000000"/>
                <w:kern w:val="0"/>
                <w:sz w:val="28"/>
                <w:szCs w:val="28"/>
                <w:highlight w:val="none"/>
                <w:lang w:eastAsia="zh-CN"/>
              </w:rPr>
            </w:pPr>
            <w:r>
              <w:rPr>
                <w:rFonts w:hint="eastAsia" w:asciiTheme="minorEastAsia" w:hAnsiTheme="minorEastAsia" w:eastAsiaTheme="minorEastAsia" w:cstheme="minorEastAsia"/>
                <w:b w:val="0"/>
                <w:bCs/>
                <w:color w:val="000000"/>
                <w:kern w:val="0"/>
                <w:sz w:val="28"/>
                <w:szCs w:val="28"/>
                <w:highlight w:val="none"/>
                <w:lang w:eastAsia="zh-CN"/>
              </w:rPr>
              <w:t>初次就业起薪</w:t>
            </w:r>
          </w:p>
        </w:tc>
        <w:tc>
          <w:tcPr>
            <w:tcW w:w="1470" w:type="dxa"/>
          </w:tcPr>
          <w:p>
            <w:pPr>
              <w:keepNext w:val="0"/>
              <w:keepLines w:val="0"/>
              <w:pageBreakBefore w:val="0"/>
              <w:widowControl/>
              <w:kinsoku/>
              <w:wordWrap/>
              <w:overflowPunct/>
              <w:topLinePunct w:val="0"/>
              <w:autoSpaceDE/>
              <w:autoSpaceDN/>
              <w:bidi w:val="0"/>
              <w:adjustRightInd/>
              <w:spacing w:line="590" w:lineRule="exact"/>
              <w:jc w:val="center"/>
              <w:rPr>
                <w:rFonts w:hint="eastAsia" w:asciiTheme="minorEastAsia" w:hAnsiTheme="minorEastAsia" w:eastAsiaTheme="minorEastAsia" w:cstheme="minorEastAsia"/>
                <w:b w:val="0"/>
                <w:bCs/>
                <w:color w:val="000000"/>
                <w:kern w:val="0"/>
                <w:sz w:val="28"/>
                <w:szCs w:val="28"/>
                <w:highlight w:val="none"/>
                <w:lang w:val="en-US" w:eastAsia="zh-CN" w:bidi="ar-SA"/>
              </w:rPr>
            </w:pPr>
            <w:r>
              <w:rPr>
                <w:rFonts w:hint="eastAsia" w:asciiTheme="minorEastAsia" w:hAnsiTheme="minorEastAsia" w:eastAsiaTheme="minorEastAsia" w:cstheme="minorEastAsia"/>
                <w:b w:val="0"/>
                <w:bCs/>
                <w:color w:val="000000"/>
                <w:kern w:val="0"/>
                <w:sz w:val="28"/>
                <w:szCs w:val="28"/>
                <w:highlight w:val="none"/>
              </w:rPr>
              <w:t>就业比例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1251" w:type="dxa"/>
            <w:vAlign w:val="center"/>
          </w:tcPr>
          <w:p>
            <w:pPr>
              <w:keepNext w:val="0"/>
              <w:keepLines w:val="0"/>
              <w:pageBreakBefore w:val="0"/>
              <w:widowControl/>
              <w:kinsoku/>
              <w:wordWrap/>
              <w:overflowPunct/>
              <w:topLinePunct w:val="0"/>
              <w:autoSpaceDE/>
              <w:autoSpaceDN/>
              <w:bidi w:val="0"/>
              <w:adjustRightInd/>
              <w:spacing w:line="590" w:lineRule="exact"/>
              <w:jc w:val="center"/>
              <w:rPr>
                <w:rFonts w:hint="eastAsia" w:asciiTheme="minorEastAsia" w:hAnsiTheme="minorEastAsia" w:eastAsiaTheme="minorEastAsia" w:cstheme="minorEastAsia"/>
                <w:b w:val="0"/>
                <w:bCs/>
                <w:color w:val="000000"/>
                <w:kern w:val="0"/>
                <w:sz w:val="28"/>
                <w:szCs w:val="28"/>
                <w:highlight w:val="none"/>
              </w:rPr>
            </w:pPr>
            <w:r>
              <w:rPr>
                <w:rFonts w:hint="eastAsia" w:asciiTheme="minorEastAsia" w:hAnsiTheme="minorEastAsia" w:eastAsiaTheme="minorEastAsia" w:cstheme="minorEastAsia"/>
                <w:b w:val="0"/>
                <w:bCs/>
                <w:color w:val="000000"/>
                <w:kern w:val="0"/>
                <w:sz w:val="28"/>
                <w:szCs w:val="28"/>
                <w:highlight w:val="none"/>
              </w:rPr>
              <w:t>2018年</w:t>
            </w:r>
          </w:p>
        </w:tc>
        <w:tc>
          <w:tcPr>
            <w:tcW w:w="1380" w:type="dxa"/>
            <w:vAlign w:val="center"/>
          </w:tcPr>
          <w:p>
            <w:pPr>
              <w:keepNext w:val="0"/>
              <w:keepLines w:val="0"/>
              <w:pageBreakBefore w:val="0"/>
              <w:widowControl/>
              <w:kinsoku/>
              <w:wordWrap/>
              <w:overflowPunct/>
              <w:topLinePunct w:val="0"/>
              <w:autoSpaceDE/>
              <w:autoSpaceDN/>
              <w:bidi w:val="0"/>
              <w:adjustRightInd/>
              <w:spacing w:line="590" w:lineRule="exact"/>
              <w:jc w:val="center"/>
              <w:rPr>
                <w:rFonts w:hint="eastAsia" w:asciiTheme="minorEastAsia" w:hAnsiTheme="minorEastAsia" w:eastAsiaTheme="minorEastAsia" w:cstheme="minorEastAsia"/>
                <w:b w:val="0"/>
                <w:bCs/>
                <w:color w:val="000000"/>
                <w:kern w:val="0"/>
                <w:sz w:val="28"/>
                <w:szCs w:val="28"/>
                <w:highlight w:val="none"/>
              </w:rPr>
            </w:pPr>
            <w:r>
              <w:rPr>
                <w:rFonts w:hint="eastAsia" w:asciiTheme="minorEastAsia" w:hAnsiTheme="minorEastAsia" w:eastAsiaTheme="minorEastAsia" w:cstheme="minorEastAsia"/>
                <w:b w:val="0"/>
                <w:bCs/>
                <w:color w:val="000000"/>
                <w:kern w:val="0"/>
                <w:sz w:val="28"/>
                <w:szCs w:val="28"/>
                <w:highlight w:val="none"/>
              </w:rPr>
              <w:t>417</w:t>
            </w:r>
          </w:p>
        </w:tc>
        <w:tc>
          <w:tcPr>
            <w:tcW w:w="1470" w:type="dxa"/>
            <w:vAlign w:val="center"/>
          </w:tcPr>
          <w:p>
            <w:pPr>
              <w:keepNext w:val="0"/>
              <w:keepLines w:val="0"/>
              <w:pageBreakBefore w:val="0"/>
              <w:widowControl/>
              <w:kinsoku/>
              <w:wordWrap/>
              <w:overflowPunct/>
              <w:topLinePunct w:val="0"/>
              <w:autoSpaceDE/>
              <w:autoSpaceDN/>
              <w:bidi w:val="0"/>
              <w:adjustRightInd/>
              <w:spacing w:line="590" w:lineRule="exact"/>
              <w:jc w:val="center"/>
              <w:rPr>
                <w:rFonts w:hint="eastAsia" w:asciiTheme="minorEastAsia" w:hAnsiTheme="minorEastAsia" w:eastAsiaTheme="minorEastAsia" w:cstheme="minorEastAsia"/>
                <w:b w:val="0"/>
                <w:bCs/>
                <w:color w:val="000000"/>
                <w:kern w:val="0"/>
                <w:sz w:val="28"/>
                <w:szCs w:val="28"/>
                <w:highlight w:val="none"/>
              </w:rPr>
            </w:pPr>
            <w:r>
              <w:rPr>
                <w:rFonts w:hint="eastAsia" w:asciiTheme="minorEastAsia" w:hAnsiTheme="minorEastAsia" w:eastAsiaTheme="minorEastAsia" w:cstheme="minorEastAsia"/>
                <w:b w:val="0"/>
                <w:bCs/>
                <w:color w:val="000000"/>
                <w:kern w:val="0"/>
                <w:sz w:val="28"/>
                <w:szCs w:val="28"/>
                <w:highlight w:val="none"/>
              </w:rPr>
              <w:t>326</w:t>
            </w:r>
          </w:p>
        </w:tc>
        <w:tc>
          <w:tcPr>
            <w:tcW w:w="1770" w:type="dxa"/>
            <w:vAlign w:val="center"/>
          </w:tcPr>
          <w:p>
            <w:pPr>
              <w:keepNext w:val="0"/>
              <w:keepLines w:val="0"/>
              <w:pageBreakBefore w:val="0"/>
              <w:widowControl/>
              <w:kinsoku/>
              <w:wordWrap/>
              <w:overflowPunct/>
              <w:topLinePunct w:val="0"/>
              <w:autoSpaceDE/>
              <w:autoSpaceDN/>
              <w:bidi w:val="0"/>
              <w:adjustRightInd/>
              <w:spacing w:line="590" w:lineRule="exact"/>
              <w:jc w:val="center"/>
              <w:rPr>
                <w:rFonts w:hint="eastAsia" w:asciiTheme="minorEastAsia" w:hAnsiTheme="minorEastAsia" w:eastAsiaTheme="minorEastAsia" w:cstheme="minorEastAsia"/>
                <w:b w:val="0"/>
                <w:bCs/>
                <w:color w:val="000000"/>
                <w:kern w:val="0"/>
                <w:sz w:val="28"/>
                <w:szCs w:val="28"/>
                <w:highlight w:val="none"/>
              </w:rPr>
            </w:pPr>
            <w:r>
              <w:rPr>
                <w:rFonts w:hint="eastAsia" w:asciiTheme="minorEastAsia" w:hAnsiTheme="minorEastAsia" w:eastAsiaTheme="minorEastAsia" w:cstheme="minorEastAsia"/>
                <w:b w:val="0"/>
                <w:bCs/>
                <w:color w:val="000000"/>
                <w:kern w:val="0"/>
                <w:sz w:val="28"/>
                <w:szCs w:val="28"/>
                <w:highlight w:val="none"/>
              </w:rPr>
              <w:t>19</w:t>
            </w:r>
          </w:p>
        </w:tc>
        <w:tc>
          <w:tcPr>
            <w:tcW w:w="1140" w:type="dxa"/>
            <w:vAlign w:val="center"/>
          </w:tcPr>
          <w:p>
            <w:pPr>
              <w:keepNext w:val="0"/>
              <w:keepLines w:val="0"/>
              <w:pageBreakBefore w:val="0"/>
              <w:widowControl/>
              <w:kinsoku/>
              <w:wordWrap/>
              <w:overflowPunct/>
              <w:topLinePunct w:val="0"/>
              <w:autoSpaceDE/>
              <w:autoSpaceDN/>
              <w:bidi w:val="0"/>
              <w:adjustRightInd/>
              <w:spacing w:line="590" w:lineRule="exact"/>
              <w:jc w:val="center"/>
              <w:rPr>
                <w:rFonts w:hint="eastAsia" w:asciiTheme="minorEastAsia" w:hAnsiTheme="minorEastAsia" w:eastAsiaTheme="minorEastAsia" w:cstheme="minorEastAsia"/>
                <w:b w:val="0"/>
                <w:bCs/>
                <w:color w:val="000000"/>
                <w:kern w:val="0"/>
                <w:sz w:val="28"/>
                <w:szCs w:val="28"/>
                <w:highlight w:val="none"/>
                <w:lang w:val="en-US" w:eastAsia="zh-CN"/>
              </w:rPr>
            </w:pPr>
          </w:p>
        </w:tc>
        <w:tc>
          <w:tcPr>
            <w:tcW w:w="1470" w:type="dxa"/>
            <w:vAlign w:val="center"/>
          </w:tcPr>
          <w:p>
            <w:pPr>
              <w:keepNext w:val="0"/>
              <w:keepLines w:val="0"/>
              <w:pageBreakBefore w:val="0"/>
              <w:widowControl/>
              <w:kinsoku/>
              <w:wordWrap/>
              <w:overflowPunct/>
              <w:topLinePunct w:val="0"/>
              <w:autoSpaceDE/>
              <w:autoSpaceDN/>
              <w:bidi w:val="0"/>
              <w:adjustRightInd/>
              <w:spacing w:line="590" w:lineRule="exact"/>
              <w:jc w:val="center"/>
              <w:rPr>
                <w:rFonts w:hint="eastAsia" w:asciiTheme="minorEastAsia" w:hAnsiTheme="minorEastAsia" w:eastAsiaTheme="minorEastAsia" w:cstheme="minorEastAsia"/>
                <w:b w:val="0"/>
                <w:bCs/>
                <w:color w:val="000000"/>
                <w:kern w:val="0"/>
                <w:sz w:val="28"/>
                <w:szCs w:val="28"/>
                <w:highlight w:val="none"/>
                <w:lang w:val="en-US" w:eastAsia="zh-CN" w:bidi="ar-SA"/>
              </w:rPr>
            </w:pPr>
            <w:r>
              <w:rPr>
                <w:rFonts w:hint="eastAsia" w:asciiTheme="minorEastAsia" w:hAnsiTheme="minorEastAsia" w:eastAsiaTheme="minorEastAsia" w:cstheme="minorEastAsia"/>
                <w:b w:val="0"/>
                <w:bCs/>
                <w:color w:val="000000"/>
                <w:kern w:val="0"/>
                <w:sz w:val="28"/>
                <w:szCs w:val="28"/>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251" w:type="dxa"/>
            <w:vAlign w:val="center"/>
          </w:tcPr>
          <w:p>
            <w:pPr>
              <w:keepNext w:val="0"/>
              <w:keepLines w:val="0"/>
              <w:pageBreakBefore w:val="0"/>
              <w:widowControl/>
              <w:kinsoku/>
              <w:wordWrap/>
              <w:overflowPunct/>
              <w:topLinePunct w:val="0"/>
              <w:autoSpaceDE/>
              <w:autoSpaceDN/>
              <w:bidi w:val="0"/>
              <w:adjustRightInd/>
              <w:spacing w:line="590" w:lineRule="exact"/>
              <w:jc w:val="center"/>
              <w:rPr>
                <w:rFonts w:hint="eastAsia" w:asciiTheme="minorEastAsia" w:hAnsiTheme="minorEastAsia" w:eastAsiaTheme="minorEastAsia" w:cstheme="minorEastAsia"/>
                <w:b w:val="0"/>
                <w:bCs/>
                <w:color w:val="000000"/>
                <w:kern w:val="0"/>
                <w:sz w:val="28"/>
                <w:szCs w:val="28"/>
                <w:highlight w:val="none"/>
                <w:lang w:val="en-US" w:eastAsia="zh-CN"/>
              </w:rPr>
            </w:pPr>
            <w:r>
              <w:rPr>
                <w:rFonts w:hint="eastAsia" w:asciiTheme="minorEastAsia" w:hAnsiTheme="minorEastAsia" w:eastAsiaTheme="minorEastAsia" w:cstheme="minorEastAsia"/>
                <w:b w:val="0"/>
                <w:bCs/>
                <w:color w:val="000000"/>
                <w:kern w:val="0"/>
                <w:sz w:val="28"/>
                <w:szCs w:val="28"/>
                <w:highlight w:val="none"/>
                <w:lang w:val="en-US" w:eastAsia="zh-CN"/>
              </w:rPr>
              <w:t>2019年</w:t>
            </w:r>
          </w:p>
        </w:tc>
        <w:tc>
          <w:tcPr>
            <w:tcW w:w="1380" w:type="dxa"/>
            <w:vAlign w:val="center"/>
          </w:tcPr>
          <w:p>
            <w:pPr>
              <w:keepNext w:val="0"/>
              <w:keepLines w:val="0"/>
              <w:pageBreakBefore w:val="0"/>
              <w:widowControl/>
              <w:kinsoku/>
              <w:wordWrap/>
              <w:overflowPunct/>
              <w:topLinePunct w:val="0"/>
              <w:autoSpaceDE/>
              <w:autoSpaceDN/>
              <w:bidi w:val="0"/>
              <w:adjustRightInd/>
              <w:spacing w:line="590" w:lineRule="exact"/>
              <w:jc w:val="center"/>
              <w:rPr>
                <w:rFonts w:hint="eastAsia" w:asciiTheme="minorEastAsia" w:hAnsiTheme="minorEastAsia" w:eastAsiaTheme="minorEastAsia" w:cstheme="minorEastAsia"/>
                <w:b w:val="0"/>
                <w:bCs/>
                <w:color w:val="000000"/>
                <w:kern w:val="0"/>
                <w:sz w:val="28"/>
                <w:szCs w:val="28"/>
                <w:highlight w:val="none"/>
                <w:lang w:val="en-US" w:eastAsia="zh-CN"/>
              </w:rPr>
            </w:pPr>
            <w:r>
              <w:rPr>
                <w:rFonts w:hint="eastAsia" w:asciiTheme="minorEastAsia" w:hAnsiTheme="minorEastAsia" w:eastAsiaTheme="minorEastAsia" w:cstheme="minorEastAsia"/>
                <w:b w:val="0"/>
                <w:bCs/>
                <w:color w:val="000000"/>
                <w:kern w:val="0"/>
                <w:sz w:val="28"/>
                <w:szCs w:val="28"/>
                <w:highlight w:val="none"/>
                <w:lang w:val="en-US" w:eastAsia="zh-CN"/>
              </w:rPr>
              <w:t>689</w:t>
            </w:r>
          </w:p>
        </w:tc>
        <w:tc>
          <w:tcPr>
            <w:tcW w:w="1470" w:type="dxa"/>
            <w:vAlign w:val="center"/>
          </w:tcPr>
          <w:p>
            <w:pPr>
              <w:keepNext w:val="0"/>
              <w:keepLines w:val="0"/>
              <w:pageBreakBefore w:val="0"/>
              <w:widowControl/>
              <w:kinsoku/>
              <w:wordWrap/>
              <w:overflowPunct/>
              <w:topLinePunct w:val="0"/>
              <w:autoSpaceDE/>
              <w:autoSpaceDN/>
              <w:bidi w:val="0"/>
              <w:adjustRightInd/>
              <w:spacing w:line="590" w:lineRule="exact"/>
              <w:jc w:val="center"/>
              <w:rPr>
                <w:rFonts w:hint="eastAsia" w:asciiTheme="minorEastAsia" w:hAnsiTheme="minorEastAsia" w:eastAsiaTheme="minorEastAsia" w:cstheme="minorEastAsia"/>
                <w:b w:val="0"/>
                <w:bCs/>
                <w:color w:val="000000"/>
                <w:kern w:val="0"/>
                <w:sz w:val="28"/>
                <w:szCs w:val="28"/>
                <w:highlight w:val="none"/>
                <w:lang w:val="en-US" w:eastAsia="zh-CN"/>
              </w:rPr>
            </w:pPr>
            <w:r>
              <w:rPr>
                <w:rFonts w:hint="eastAsia" w:asciiTheme="minorEastAsia" w:hAnsiTheme="minorEastAsia" w:eastAsiaTheme="minorEastAsia" w:cstheme="minorEastAsia"/>
                <w:b w:val="0"/>
                <w:bCs/>
                <w:color w:val="000000"/>
                <w:kern w:val="0"/>
                <w:sz w:val="28"/>
                <w:szCs w:val="28"/>
                <w:highlight w:val="none"/>
                <w:lang w:val="en-US" w:eastAsia="zh-CN"/>
              </w:rPr>
              <w:t>459</w:t>
            </w:r>
          </w:p>
        </w:tc>
        <w:tc>
          <w:tcPr>
            <w:tcW w:w="1770" w:type="dxa"/>
            <w:vAlign w:val="center"/>
          </w:tcPr>
          <w:p>
            <w:pPr>
              <w:keepNext w:val="0"/>
              <w:keepLines w:val="0"/>
              <w:pageBreakBefore w:val="0"/>
              <w:widowControl/>
              <w:kinsoku/>
              <w:wordWrap/>
              <w:overflowPunct/>
              <w:topLinePunct w:val="0"/>
              <w:autoSpaceDE/>
              <w:autoSpaceDN/>
              <w:bidi w:val="0"/>
              <w:adjustRightInd/>
              <w:spacing w:line="590" w:lineRule="exact"/>
              <w:jc w:val="center"/>
              <w:rPr>
                <w:rFonts w:hint="eastAsia" w:asciiTheme="minorEastAsia" w:hAnsiTheme="minorEastAsia" w:eastAsiaTheme="minorEastAsia" w:cstheme="minorEastAsia"/>
                <w:b w:val="0"/>
                <w:bCs/>
                <w:color w:val="000000"/>
                <w:kern w:val="0"/>
                <w:sz w:val="28"/>
                <w:szCs w:val="28"/>
                <w:highlight w:val="none"/>
                <w:lang w:val="en-US" w:eastAsia="zh-CN"/>
              </w:rPr>
            </w:pPr>
            <w:r>
              <w:rPr>
                <w:rFonts w:hint="eastAsia" w:asciiTheme="minorEastAsia" w:hAnsiTheme="minorEastAsia" w:eastAsiaTheme="minorEastAsia" w:cstheme="minorEastAsia"/>
                <w:b w:val="0"/>
                <w:bCs/>
                <w:color w:val="000000"/>
                <w:kern w:val="0"/>
                <w:sz w:val="28"/>
                <w:szCs w:val="28"/>
                <w:highlight w:val="none"/>
                <w:lang w:val="en-US" w:eastAsia="zh-CN"/>
              </w:rPr>
              <w:t>230</w:t>
            </w:r>
          </w:p>
        </w:tc>
        <w:tc>
          <w:tcPr>
            <w:tcW w:w="1140" w:type="dxa"/>
            <w:vAlign w:val="center"/>
          </w:tcPr>
          <w:p>
            <w:pPr>
              <w:keepNext w:val="0"/>
              <w:keepLines w:val="0"/>
              <w:pageBreakBefore w:val="0"/>
              <w:widowControl/>
              <w:kinsoku/>
              <w:wordWrap/>
              <w:overflowPunct/>
              <w:topLinePunct w:val="0"/>
              <w:autoSpaceDE/>
              <w:autoSpaceDN/>
              <w:bidi w:val="0"/>
              <w:adjustRightInd/>
              <w:spacing w:line="590" w:lineRule="exact"/>
              <w:jc w:val="center"/>
              <w:rPr>
                <w:rFonts w:hint="eastAsia" w:asciiTheme="minorEastAsia" w:hAnsiTheme="minorEastAsia" w:eastAsiaTheme="minorEastAsia" w:cstheme="minorEastAsia"/>
                <w:b w:val="0"/>
                <w:bCs/>
                <w:color w:val="000000"/>
                <w:kern w:val="0"/>
                <w:sz w:val="28"/>
                <w:szCs w:val="28"/>
                <w:highlight w:val="none"/>
                <w:lang w:val="en-US" w:eastAsia="zh-CN"/>
              </w:rPr>
            </w:pPr>
            <w:r>
              <w:rPr>
                <w:rFonts w:hint="eastAsia" w:asciiTheme="minorEastAsia" w:hAnsiTheme="minorEastAsia" w:eastAsiaTheme="minorEastAsia" w:cstheme="minorEastAsia"/>
                <w:b w:val="0"/>
                <w:bCs/>
                <w:color w:val="000000"/>
                <w:kern w:val="0"/>
                <w:sz w:val="28"/>
                <w:szCs w:val="28"/>
                <w:highlight w:val="none"/>
                <w:lang w:val="en-US" w:eastAsia="zh-CN"/>
              </w:rPr>
              <w:t>3000</w:t>
            </w:r>
          </w:p>
        </w:tc>
        <w:tc>
          <w:tcPr>
            <w:tcW w:w="1470" w:type="dxa"/>
            <w:vAlign w:val="center"/>
          </w:tcPr>
          <w:p>
            <w:pPr>
              <w:keepNext w:val="0"/>
              <w:keepLines w:val="0"/>
              <w:pageBreakBefore w:val="0"/>
              <w:widowControl/>
              <w:kinsoku/>
              <w:wordWrap/>
              <w:overflowPunct/>
              <w:topLinePunct w:val="0"/>
              <w:autoSpaceDE/>
              <w:autoSpaceDN/>
              <w:bidi w:val="0"/>
              <w:adjustRightInd/>
              <w:spacing w:line="590" w:lineRule="exact"/>
              <w:jc w:val="center"/>
              <w:rPr>
                <w:rFonts w:hint="eastAsia" w:asciiTheme="minorEastAsia" w:hAnsiTheme="minorEastAsia" w:eastAsiaTheme="minorEastAsia" w:cstheme="minorEastAsia"/>
                <w:b w:val="0"/>
                <w:bCs/>
                <w:color w:val="000000"/>
                <w:kern w:val="0"/>
                <w:sz w:val="28"/>
                <w:szCs w:val="28"/>
                <w:highlight w:val="none"/>
                <w:lang w:val="en-US" w:eastAsia="zh-CN" w:bidi="ar-SA"/>
              </w:rPr>
            </w:pPr>
            <w:r>
              <w:rPr>
                <w:rFonts w:hint="eastAsia" w:asciiTheme="minorEastAsia" w:hAnsiTheme="minorEastAsia" w:eastAsiaTheme="minorEastAsia" w:cstheme="minorEastAsia"/>
                <w:b w:val="0"/>
                <w:bCs/>
                <w:color w:val="000000"/>
                <w:kern w:val="0"/>
                <w:sz w:val="28"/>
                <w:szCs w:val="28"/>
                <w:highlight w:val="none"/>
                <w:lang w:val="en-US" w:eastAsia="zh-CN" w:bidi="ar-SA"/>
              </w:rPr>
              <w:t>100%</w:t>
            </w:r>
          </w:p>
        </w:tc>
      </w:tr>
    </w:tbl>
    <w:p>
      <w:pPr>
        <w:keepNext w:val="0"/>
        <w:keepLines w:val="0"/>
        <w:pageBreakBefore w:val="0"/>
        <w:widowControl/>
        <w:shd w:val="clear" w:color="auto" w:fill="FFFFFF"/>
        <w:kinsoku/>
        <w:wordWrap/>
        <w:overflowPunct/>
        <w:topLinePunct w:val="0"/>
        <w:autoSpaceDE/>
        <w:autoSpaceDN/>
        <w:bidi w:val="0"/>
        <w:adjustRightInd/>
        <w:spacing w:line="590" w:lineRule="exact"/>
        <w:jc w:val="left"/>
        <w:rPr>
          <w:rFonts w:hint="eastAsia" w:ascii="仿宋" w:hAnsi="仿宋" w:eastAsia="仿宋" w:cs="仿宋"/>
          <w:b w:val="0"/>
          <w:bCs/>
          <w:color w:val="000000"/>
          <w:kern w:val="0"/>
          <w:sz w:val="32"/>
          <w:szCs w:val="32"/>
          <w:highlight w:val="none"/>
          <w:lang w:val="en-US" w:eastAsia="zh-CN"/>
        </w:rPr>
      </w:pPr>
    </w:p>
    <w:p>
      <w:pPr>
        <w:keepNext w:val="0"/>
        <w:keepLines w:val="0"/>
        <w:pageBreakBefore w:val="0"/>
        <w:widowControl/>
        <w:shd w:val="clear" w:color="auto" w:fill="FFFFFF"/>
        <w:kinsoku/>
        <w:wordWrap/>
        <w:overflowPunct/>
        <w:topLinePunct w:val="0"/>
        <w:autoSpaceDE/>
        <w:autoSpaceDN/>
        <w:bidi w:val="0"/>
        <w:adjustRightInd/>
        <w:spacing w:line="590" w:lineRule="exact"/>
        <w:jc w:val="left"/>
        <w:rPr>
          <w:rFonts w:hint="default" w:ascii="仿宋" w:hAnsi="仿宋" w:eastAsia="仿宋" w:cs="仿宋"/>
          <w:b w:val="0"/>
          <w:bCs/>
          <w:color w:val="000000"/>
          <w:kern w:val="0"/>
          <w:sz w:val="32"/>
          <w:szCs w:val="32"/>
          <w:highlight w:val="none"/>
          <w:lang w:val="en-US" w:eastAsia="zh-CN"/>
        </w:rPr>
      </w:pPr>
    </w:p>
    <w:tbl>
      <w:tblPr>
        <w:tblStyle w:val="6"/>
        <w:tblW w:w="80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1"/>
        <w:gridCol w:w="1785"/>
        <w:gridCol w:w="1605"/>
        <w:gridCol w:w="1545"/>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8076" w:type="dxa"/>
            <w:gridSpan w:val="5"/>
            <w:tcBorders>
              <w:top w:val="nil"/>
              <w:left w:val="nil"/>
              <w:right w:val="nil"/>
            </w:tcBorders>
            <w:vAlign w:val="center"/>
          </w:tcPr>
          <w:p>
            <w:pPr>
              <w:keepNext w:val="0"/>
              <w:keepLines w:val="0"/>
              <w:pageBreakBefore w:val="0"/>
              <w:widowControl/>
              <w:suppressLineNumbers w:val="0"/>
              <w:kinsoku/>
              <w:wordWrap/>
              <w:overflowPunct/>
              <w:topLinePunct w:val="0"/>
              <w:autoSpaceDE/>
              <w:autoSpaceDN/>
              <w:bidi w:val="0"/>
              <w:adjustRightInd/>
              <w:spacing w:line="590" w:lineRule="exact"/>
              <w:jc w:val="center"/>
              <w:textAlignment w:val="center"/>
              <w:rPr>
                <w:rFonts w:hint="eastAsia" w:ascii="仿宋" w:hAnsi="仿宋" w:eastAsia="仿宋" w:cs="仿宋"/>
                <w:b w:val="0"/>
                <w:bCs/>
                <w:color w:val="000000"/>
                <w:kern w:val="0"/>
                <w:sz w:val="32"/>
                <w:szCs w:val="32"/>
                <w:highlight w:val="none"/>
                <w:vertAlign w:val="baseline"/>
                <w:lang w:eastAsia="zh-CN"/>
              </w:rPr>
            </w:pPr>
            <w:r>
              <w:rPr>
                <w:rFonts w:hint="eastAsia" w:ascii="仿宋" w:hAnsi="仿宋" w:eastAsia="仿宋" w:cs="仿宋"/>
                <w:b w:val="0"/>
                <w:bCs/>
                <w:color w:val="000000"/>
                <w:kern w:val="0"/>
                <w:sz w:val="28"/>
                <w:szCs w:val="28"/>
                <w:highlight w:val="none"/>
                <w:lang w:val="en-US" w:eastAsia="zh-CN"/>
              </w:rPr>
              <w:t>表2-3：2018-2019年毕业生升学情况对比表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1761" w:type="dxa"/>
          </w:tcPr>
          <w:p>
            <w:pPr>
              <w:keepNext w:val="0"/>
              <w:keepLines w:val="0"/>
              <w:pageBreakBefore w:val="0"/>
              <w:widowControl/>
              <w:kinsoku/>
              <w:wordWrap/>
              <w:overflowPunct/>
              <w:topLinePunct w:val="0"/>
              <w:autoSpaceDE/>
              <w:autoSpaceDN/>
              <w:bidi w:val="0"/>
              <w:adjustRightInd/>
              <w:spacing w:line="590" w:lineRule="exact"/>
              <w:ind w:firstLine="640" w:firstLineChars="200"/>
              <w:jc w:val="left"/>
              <w:rPr>
                <w:rFonts w:hint="eastAsia" w:ascii="仿宋" w:hAnsi="仿宋" w:eastAsia="仿宋" w:cs="仿宋"/>
                <w:b w:val="0"/>
                <w:bCs/>
                <w:color w:val="000000"/>
                <w:kern w:val="0"/>
                <w:sz w:val="32"/>
                <w:szCs w:val="32"/>
                <w:highlight w:val="none"/>
              </w:rPr>
            </w:pPr>
            <w:r>
              <w:rPr>
                <w:rFonts w:hint="eastAsia" w:ascii="仿宋" w:hAnsi="仿宋" w:eastAsia="仿宋" w:cs="仿宋"/>
                <w:b w:val="0"/>
                <w:bCs/>
                <w:color w:val="000000"/>
                <w:kern w:val="0"/>
                <w:sz w:val="32"/>
                <w:szCs w:val="32"/>
                <w:highlight w:val="none"/>
              </w:rPr>
              <w:pict>
                <v:line id="_x0000_s1045" o:spid="_x0000_s1045" o:spt="20" style="position:absolute;left:0pt;margin-left:-2.3pt;margin-top:2.3pt;height:58.45pt;width:86.95pt;z-index:251675648;mso-width-relative:page;mso-height-relative:page;" filled="f" stroked="t" coordsize="21600,21600" o:gfxdata="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65cFNdcAAAAJAQAADwAAAAAAAAABACAAAAAiAAAAZHJzL2Rvd25yZXYueG1s&#10;UEsBAhQAFAAAAAgAh07iQJQ+bW3AAQAAUQMAAA4AAAAAAAAAAQAgAAAAJgEAAGRycy9lMm9Eb2Mu&#10;eG1sUEsFBgAAAAAGAAYAWQEAAFgFAAAAAA==&#10;">
                  <v:path arrowok="t"/>
                  <v:fill on="f" focussize="0,0"/>
                  <v:stroke color="#000000"/>
                  <v:imagedata o:title=""/>
                  <o:lock v:ext="edit" aspectratio="f"/>
                </v:line>
              </w:pict>
            </w:r>
            <w:r>
              <w:rPr>
                <w:rFonts w:hint="eastAsia" w:ascii="仿宋" w:hAnsi="仿宋" w:eastAsia="仿宋" w:cs="仿宋"/>
                <w:b w:val="0"/>
                <w:bCs/>
                <w:color w:val="000000"/>
                <w:kern w:val="0"/>
                <w:sz w:val="32"/>
                <w:szCs w:val="32"/>
                <w:highlight w:val="none"/>
              </w:rPr>
              <w:t>项目</w:t>
            </w:r>
          </w:p>
          <w:p>
            <w:pPr>
              <w:keepNext w:val="0"/>
              <w:keepLines w:val="0"/>
              <w:pageBreakBefore w:val="0"/>
              <w:widowControl/>
              <w:kinsoku/>
              <w:wordWrap/>
              <w:overflowPunct/>
              <w:topLinePunct w:val="0"/>
              <w:autoSpaceDE/>
              <w:autoSpaceDN/>
              <w:bidi w:val="0"/>
              <w:adjustRightInd/>
              <w:spacing w:line="590" w:lineRule="exact"/>
              <w:jc w:val="left"/>
              <w:rPr>
                <w:rFonts w:hint="eastAsia" w:ascii="仿宋" w:hAnsi="仿宋" w:eastAsia="仿宋" w:cs="仿宋"/>
                <w:b w:val="0"/>
                <w:bCs/>
                <w:color w:val="000000"/>
                <w:kern w:val="0"/>
                <w:sz w:val="32"/>
                <w:szCs w:val="32"/>
                <w:highlight w:val="none"/>
                <w:vertAlign w:val="baseline"/>
              </w:rPr>
            </w:pPr>
            <w:r>
              <w:rPr>
                <w:rFonts w:hint="eastAsia" w:ascii="仿宋" w:hAnsi="仿宋" w:eastAsia="仿宋" w:cs="仿宋"/>
                <w:b w:val="0"/>
                <w:bCs/>
                <w:color w:val="000000"/>
                <w:kern w:val="0"/>
                <w:sz w:val="32"/>
                <w:szCs w:val="32"/>
                <w:highlight w:val="none"/>
              </w:rPr>
              <w:t>年份</w:t>
            </w:r>
          </w:p>
        </w:tc>
        <w:tc>
          <w:tcPr>
            <w:tcW w:w="1785" w:type="dxa"/>
            <w:vAlign w:val="center"/>
          </w:tcPr>
          <w:p>
            <w:pPr>
              <w:keepNext w:val="0"/>
              <w:keepLines w:val="0"/>
              <w:pageBreakBefore w:val="0"/>
              <w:widowControl/>
              <w:suppressLineNumbers w:val="0"/>
              <w:kinsoku/>
              <w:wordWrap/>
              <w:overflowPunct/>
              <w:topLinePunct w:val="0"/>
              <w:autoSpaceDE/>
              <w:autoSpaceDN/>
              <w:bidi w:val="0"/>
              <w:adjustRightInd/>
              <w:spacing w:line="590" w:lineRule="exact"/>
              <w:jc w:val="center"/>
              <w:textAlignment w:val="center"/>
              <w:rPr>
                <w:rFonts w:hint="eastAsia" w:ascii="仿宋" w:hAnsi="仿宋" w:eastAsia="仿宋" w:cs="仿宋"/>
                <w:b w:val="0"/>
                <w:bCs/>
                <w:color w:val="000000"/>
                <w:kern w:val="0"/>
                <w:sz w:val="32"/>
                <w:szCs w:val="32"/>
                <w:highlight w:val="none"/>
                <w:vertAlign w:val="baseline"/>
              </w:rPr>
            </w:pPr>
            <w:r>
              <w:rPr>
                <w:rFonts w:hint="eastAsia" w:ascii="仿宋" w:hAnsi="仿宋" w:eastAsia="仿宋" w:cs="仿宋"/>
                <w:b w:val="0"/>
                <w:bCs/>
                <w:i w:val="0"/>
                <w:color w:val="000000"/>
                <w:kern w:val="0"/>
                <w:sz w:val="32"/>
                <w:szCs w:val="32"/>
                <w:u w:val="none"/>
                <w:lang w:val="en-US" w:eastAsia="zh-CN" w:bidi="ar"/>
              </w:rPr>
              <w:t>报名人数</w:t>
            </w:r>
          </w:p>
        </w:tc>
        <w:tc>
          <w:tcPr>
            <w:tcW w:w="1605" w:type="dxa"/>
            <w:vAlign w:val="center"/>
          </w:tcPr>
          <w:p>
            <w:pPr>
              <w:keepNext w:val="0"/>
              <w:keepLines w:val="0"/>
              <w:pageBreakBefore w:val="0"/>
              <w:widowControl/>
              <w:suppressLineNumbers w:val="0"/>
              <w:kinsoku/>
              <w:wordWrap/>
              <w:overflowPunct/>
              <w:topLinePunct w:val="0"/>
              <w:autoSpaceDE/>
              <w:autoSpaceDN/>
              <w:bidi w:val="0"/>
              <w:adjustRightInd/>
              <w:spacing w:line="590" w:lineRule="exact"/>
              <w:jc w:val="center"/>
              <w:textAlignment w:val="center"/>
              <w:rPr>
                <w:rFonts w:hint="eastAsia" w:ascii="仿宋" w:hAnsi="仿宋" w:eastAsia="仿宋" w:cs="仿宋"/>
                <w:b w:val="0"/>
                <w:bCs/>
                <w:color w:val="000000"/>
                <w:kern w:val="0"/>
                <w:sz w:val="32"/>
                <w:szCs w:val="32"/>
                <w:highlight w:val="none"/>
                <w:vertAlign w:val="baseline"/>
              </w:rPr>
            </w:pPr>
            <w:r>
              <w:rPr>
                <w:rFonts w:hint="eastAsia" w:ascii="仿宋" w:hAnsi="仿宋" w:eastAsia="仿宋" w:cs="仿宋"/>
                <w:b w:val="0"/>
                <w:bCs/>
                <w:i w:val="0"/>
                <w:color w:val="000000"/>
                <w:kern w:val="0"/>
                <w:sz w:val="32"/>
                <w:szCs w:val="32"/>
                <w:u w:val="none"/>
                <w:lang w:val="en-US" w:eastAsia="zh-CN" w:bidi="ar"/>
              </w:rPr>
              <w:t>升学人数</w:t>
            </w:r>
          </w:p>
        </w:tc>
        <w:tc>
          <w:tcPr>
            <w:tcW w:w="1545" w:type="dxa"/>
            <w:vAlign w:val="center"/>
          </w:tcPr>
          <w:p>
            <w:pPr>
              <w:keepNext w:val="0"/>
              <w:keepLines w:val="0"/>
              <w:pageBreakBefore w:val="0"/>
              <w:widowControl/>
              <w:suppressLineNumbers w:val="0"/>
              <w:kinsoku/>
              <w:wordWrap/>
              <w:overflowPunct/>
              <w:topLinePunct w:val="0"/>
              <w:autoSpaceDE/>
              <w:autoSpaceDN/>
              <w:bidi w:val="0"/>
              <w:adjustRightInd/>
              <w:spacing w:line="590" w:lineRule="exact"/>
              <w:jc w:val="center"/>
              <w:textAlignment w:val="center"/>
              <w:rPr>
                <w:rFonts w:hint="eastAsia" w:ascii="仿宋" w:hAnsi="仿宋" w:eastAsia="仿宋" w:cs="仿宋"/>
                <w:b w:val="0"/>
                <w:bCs/>
                <w:color w:val="000000"/>
                <w:kern w:val="0"/>
                <w:sz w:val="32"/>
                <w:szCs w:val="32"/>
                <w:highlight w:val="none"/>
                <w:vertAlign w:val="baseline"/>
              </w:rPr>
            </w:pPr>
            <w:r>
              <w:rPr>
                <w:rFonts w:hint="eastAsia" w:ascii="仿宋" w:hAnsi="仿宋" w:eastAsia="仿宋" w:cs="仿宋"/>
                <w:b w:val="0"/>
                <w:bCs/>
                <w:i w:val="0"/>
                <w:color w:val="000000"/>
                <w:kern w:val="0"/>
                <w:sz w:val="32"/>
                <w:szCs w:val="32"/>
                <w:u w:val="none"/>
                <w:lang w:val="en-US" w:eastAsia="zh-CN" w:bidi="ar"/>
              </w:rPr>
              <w:t>升学比例</w:t>
            </w:r>
          </w:p>
        </w:tc>
        <w:tc>
          <w:tcPr>
            <w:tcW w:w="1380" w:type="dxa"/>
            <w:vAlign w:val="center"/>
          </w:tcPr>
          <w:p>
            <w:pPr>
              <w:keepNext w:val="0"/>
              <w:keepLines w:val="0"/>
              <w:pageBreakBefore w:val="0"/>
              <w:widowControl/>
              <w:suppressLineNumbers w:val="0"/>
              <w:kinsoku/>
              <w:wordWrap/>
              <w:overflowPunct/>
              <w:topLinePunct w:val="0"/>
              <w:autoSpaceDE/>
              <w:autoSpaceDN/>
              <w:bidi w:val="0"/>
              <w:adjustRightInd/>
              <w:spacing w:line="590" w:lineRule="exact"/>
              <w:jc w:val="center"/>
              <w:textAlignment w:val="center"/>
              <w:rPr>
                <w:rFonts w:hint="eastAsia" w:ascii="仿宋" w:hAnsi="仿宋" w:eastAsia="仿宋" w:cs="仿宋"/>
                <w:b w:val="0"/>
                <w:bCs/>
                <w:color w:val="000000"/>
                <w:kern w:val="0"/>
                <w:sz w:val="32"/>
                <w:szCs w:val="32"/>
                <w:highlight w:val="none"/>
                <w:vertAlign w:val="baseline"/>
                <w:lang w:eastAsia="zh-CN"/>
              </w:rPr>
            </w:pPr>
            <w:r>
              <w:rPr>
                <w:rFonts w:hint="eastAsia" w:ascii="仿宋" w:hAnsi="仿宋" w:eastAsia="仿宋" w:cs="仿宋"/>
                <w:b w:val="0"/>
                <w:bCs/>
                <w:color w:val="000000"/>
                <w:kern w:val="0"/>
                <w:sz w:val="32"/>
                <w:szCs w:val="32"/>
                <w:highlight w:val="none"/>
                <w:vertAlign w:val="baseline"/>
                <w:lang w:eastAsia="zh-CN"/>
              </w:rPr>
              <w:t>增长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tcPr>
          <w:p>
            <w:pPr>
              <w:keepNext w:val="0"/>
              <w:keepLines w:val="0"/>
              <w:pageBreakBefore w:val="0"/>
              <w:widowControl/>
              <w:kinsoku/>
              <w:wordWrap/>
              <w:overflowPunct/>
              <w:topLinePunct w:val="0"/>
              <w:autoSpaceDE/>
              <w:autoSpaceDN/>
              <w:bidi w:val="0"/>
              <w:adjustRightInd/>
              <w:spacing w:line="590" w:lineRule="exact"/>
              <w:jc w:val="center"/>
              <w:rPr>
                <w:rFonts w:hint="eastAsia" w:ascii="仿宋" w:hAnsi="仿宋" w:eastAsia="仿宋" w:cs="仿宋"/>
                <w:b w:val="0"/>
                <w:bCs/>
                <w:color w:val="000000"/>
                <w:kern w:val="0"/>
                <w:sz w:val="32"/>
                <w:szCs w:val="32"/>
                <w:highlight w:val="none"/>
                <w:vertAlign w:val="baseline"/>
                <w:lang w:val="en-US" w:eastAsia="zh-CN"/>
              </w:rPr>
            </w:pPr>
            <w:r>
              <w:rPr>
                <w:rFonts w:hint="eastAsia" w:ascii="仿宋" w:hAnsi="仿宋" w:eastAsia="仿宋" w:cs="仿宋"/>
                <w:b w:val="0"/>
                <w:bCs/>
                <w:color w:val="000000"/>
                <w:kern w:val="0"/>
                <w:sz w:val="32"/>
                <w:szCs w:val="32"/>
                <w:highlight w:val="none"/>
                <w:vertAlign w:val="baseline"/>
                <w:lang w:val="en-US" w:eastAsia="zh-CN"/>
              </w:rPr>
              <w:t>2018年</w:t>
            </w:r>
          </w:p>
        </w:tc>
        <w:tc>
          <w:tcPr>
            <w:tcW w:w="1785" w:type="dxa"/>
            <w:vAlign w:val="center"/>
          </w:tcPr>
          <w:p>
            <w:pPr>
              <w:keepNext w:val="0"/>
              <w:keepLines w:val="0"/>
              <w:pageBreakBefore w:val="0"/>
              <w:widowControl/>
              <w:suppressLineNumbers w:val="0"/>
              <w:kinsoku/>
              <w:wordWrap/>
              <w:overflowPunct/>
              <w:topLinePunct w:val="0"/>
              <w:autoSpaceDE/>
              <w:autoSpaceDN/>
              <w:bidi w:val="0"/>
              <w:adjustRightInd/>
              <w:spacing w:line="590" w:lineRule="exact"/>
              <w:jc w:val="center"/>
              <w:textAlignment w:val="center"/>
              <w:rPr>
                <w:rFonts w:hint="eastAsia" w:ascii="仿宋" w:hAnsi="仿宋" w:eastAsia="仿宋" w:cs="仿宋"/>
                <w:b w:val="0"/>
                <w:bCs/>
                <w:color w:val="000000"/>
                <w:kern w:val="0"/>
                <w:sz w:val="32"/>
                <w:szCs w:val="32"/>
                <w:highlight w:val="none"/>
                <w:vertAlign w:val="baseline"/>
              </w:rPr>
            </w:pPr>
            <w:r>
              <w:rPr>
                <w:rFonts w:hint="eastAsia" w:ascii="仿宋" w:hAnsi="仿宋" w:eastAsia="仿宋" w:cs="仿宋"/>
                <w:b w:val="0"/>
                <w:bCs/>
                <w:i w:val="0"/>
                <w:color w:val="000000"/>
                <w:kern w:val="0"/>
                <w:sz w:val="32"/>
                <w:szCs w:val="32"/>
                <w:u w:val="none"/>
                <w:lang w:val="en-US" w:eastAsia="zh-CN" w:bidi="ar"/>
              </w:rPr>
              <w:t>76</w:t>
            </w:r>
          </w:p>
        </w:tc>
        <w:tc>
          <w:tcPr>
            <w:tcW w:w="1605" w:type="dxa"/>
            <w:vAlign w:val="center"/>
          </w:tcPr>
          <w:p>
            <w:pPr>
              <w:keepNext w:val="0"/>
              <w:keepLines w:val="0"/>
              <w:pageBreakBefore w:val="0"/>
              <w:widowControl/>
              <w:suppressLineNumbers w:val="0"/>
              <w:kinsoku/>
              <w:wordWrap/>
              <w:overflowPunct/>
              <w:topLinePunct w:val="0"/>
              <w:autoSpaceDE/>
              <w:autoSpaceDN/>
              <w:bidi w:val="0"/>
              <w:adjustRightInd/>
              <w:spacing w:line="590" w:lineRule="exact"/>
              <w:jc w:val="center"/>
              <w:textAlignment w:val="center"/>
              <w:rPr>
                <w:rFonts w:hint="eastAsia" w:ascii="仿宋" w:hAnsi="仿宋" w:eastAsia="仿宋" w:cs="仿宋"/>
                <w:b w:val="0"/>
                <w:bCs/>
                <w:color w:val="000000"/>
                <w:kern w:val="0"/>
                <w:sz w:val="32"/>
                <w:szCs w:val="32"/>
                <w:highlight w:val="none"/>
                <w:vertAlign w:val="baseline"/>
              </w:rPr>
            </w:pPr>
            <w:r>
              <w:rPr>
                <w:rFonts w:hint="eastAsia" w:ascii="仿宋" w:hAnsi="仿宋" w:eastAsia="仿宋" w:cs="仿宋"/>
                <w:b w:val="0"/>
                <w:bCs/>
                <w:i w:val="0"/>
                <w:color w:val="000000"/>
                <w:kern w:val="0"/>
                <w:sz w:val="32"/>
                <w:szCs w:val="32"/>
                <w:u w:val="none"/>
                <w:lang w:val="en-US" w:eastAsia="zh-CN" w:bidi="ar"/>
              </w:rPr>
              <w:t>8</w:t>
            </w:r>
          </w:p>
        </w:tc>
        <w:tc>
          <w:tcPr>
            <w:tcW w:w="1545" w:type="dxa"/>
            <w:vAlign w:val="center"/>
          </w:tcPr>
          <w:p>
            <w:pPr>
              <w:keepNext w:val="0"/>
              <w:keepLines w:val="0"/>
              <w:pageBreakBefore w:val="0"/>
              <w:widowControl/>
              <w:suppressLineNumbers w:val="0"/>
              <w:kinsoku/>
              <w:wordWrap/>
              <w:overflowPunct/>
              <w:topLinePunct w:val="0"/>
              <w:autoSpaceDE/>
              <w:autoSpaceDN/>
              <w:bidi w:val="0"/>
              <w:adjustRightInd/>
              <w:spacing w:line="590" w:lineRule="exact"/>
              <w:jc w:val="center"/>
              <w:textAlignment w:val="center"/>
              <w:rPr>
                <w:rFonts w:hint="eastAsia" w:ascii="仿宋" w:hAnsi="仿宋" w:eastAsia="仿宋" w:cs="仿宋"/>
                <w:b w:val="0"/>
                <w:bCs/>
                <w:color w:val="000000"/>
                <w:kern w:val="0"/>
                <w:sz w:val="32"/>
                <w:szCs w:val="32"/>
                <w:highlight w:val="none"/>
                <w:vertAlign w:val="baseline"/>
                <w:lang w:val="en-US"/>
              </w:rPr>
            </w:pPr>
            <w:r>
              <w:rPr>
                <w:rFonts w:hint="eastAsia" w:ascii="仿宋" w:hAnsi="仿宋" w:eastAsia="仿宋" w:cs="仿宋"/>
                <w:b w:val="0"/>
                <w:bCs/>
                <w:i w:val="0"/>
                <w:color w:val="000000"/>
                <w:kern w:val="0"/>
                <w:sz w:val="32"/>
                <w:szCs w:val="32"/>
                <w:u w:val="none"/>
                <w:lang w:val="en-US" w:eastAsia="zh-CN" w:bidi="ar"/>
              </w:rPr>
              <w:t>10%</w:t>
            </w:r>
          </w:p>
        </w:tc>
        <w:tc>
          <w:tcPr>
            <w:tcW w:w="1380" w:type="dxa"/>
            <w:vAlign w:val="center"/>
          </w:tcPr>
          <w:p>
            <w:pPr>
              <w:keepNext w:val="0"/>
              <w:keepLines w:val="0"/>
              <w:pageBreakBefore w:val="0"/>
              <w:widowControl/>
              <w:suppressLineNumbers w:val="0"/>
              <w:kinsoku/>
              <w:wordWrap/>
              <w:overflowPunct/>
              <w:topLinePunct w:val="0"/>
              <w:autoSpaceDE/>
              <w:autoSpaceDN/>
              <w:bidi w:val="0"/>
              <w:adjustRightInd/>
              <w:spacing w:line="590" w:lineRule="exact"/>
              <w:jc w:val="center"/>
              <w:textAlignment w:val="center"/>
              <w:rPr>
                <w:rFonts w:hint="eastAsia" w:ascii="仿宋" w:hAnsi="仿宋" w:eastAsia="仿宋" w:cs="仿宋"/>
                <w:b w:val="0"/>
                <w:bCs/>
                <w:color w:val="000000"/>
                <w:kern w:val="0"/>
                <w:sz w:val="32"/>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tcPr>
          <w:p>
            <w:pPr>
              <w:keepNext w:val="0"/>
              <w:keepLines w:val="0"/>
              <w:pageBreakBefore w:val="0"/>
              <w:widowControl/>
              <w:kinsoku/>
              <w:wordWrap/>
              <w:overflowPunct/>
              <w:topLinePunct w:val="0"/>
              <w:autoSpaceDE/>
              <w:autoSpaceDN/>
              <w:bidi w:val="0"/>
              <w:adjustRightInd/>
              <w:spacing w:line="590" w:lineRule="exact"/>
              <w:jc w:val="center"/>
              <w:rPr>
                <w:rFonts w:hint="eastAsia" w:ascii="仿宋" w:hAnsi="仿宋" w:eastAsia="仿宋" w:cs="仿宋"/>
                <w:b w:val="0"/>
                <w:bCs/>
                <w:color w:val="000000"/>
                <w:kern w:val="0"/>
                <w:sz w:val="32"/>
                <w:szCs w:val="32"/>
                <w:highlight w:val="none"/>
                <w:vertAlign w:val="baseline"/>
                <w:lang w:val="en-US" w:eastAsia="zh-CN"/>
              </w:rPr>
            </w:pPr>
            <w:r>
              <w:rPr>
                <w:rFonts w:hint="eastAsia" w:ascii="仿宋" w:hAnsi="仿宋" w:eastAsia="仿宋" w:cs="仿宋"/>
                <w:b w:val="0"/>
                <w:bCs/>
                <w:color w:val="000000"/>
                <w:kern w:val="0"/>
                <w:sz w:val="32"/>
                <w:szCs w:val="32"/>
                <w:highlight w:val="none"/>
                <w:vertAlign w:val="baseline"/>
                <w:lang w:val="en-US" w:eastAsia="zh-CN"/>
              </w:rPr>
              <w:t>2019年</w:t>
            </w:r>
          </w:p>
        </w:tc>
        <w:tc>
          <w:tcPr>
            <w:tcW w:w="1785" w:type="dxa"/>
            <w:vAlign w:val="center"/>
          </w:tcPr>
          <w:p>
            <w:pPr>
              <w:keepNext w:val="0"/>
              <w:keepLines w:val="0"/>
              <w:pageBreakBefore w:val="0"/>
              <w:widowControl/>
              <w:suppressLineNumbers w:val="0"/>
              <w:kinsoku/>
              <w:wordWrap/>
              <w:overflowPunct/>
              <w:topLinePunct w:val="0"/>
              <w:autoSpaceDE/>
              <w:autoSpaceDN/>
              <w:bidi w:val="0"/>
              <w:adjustRightInd/>
              <w:spacing w:line="590" w:lineRule="exact"/>
              <w:jc w:val="center"/>
              <w:textAlignment w:val="center"/>
              <w:rPr>
                <w:rFonts w:hint="eastAsia" w:ascii="仿宋" w:hAnsi="仿宋" w:eastAsia="仿宋" w:cs="仿宋"/>
                <w:b w:val="0"/>
                <w:bCs/>
                <w:color w:val="000000"/>
                <w:kern w:val="0"/>
                <w:sz w:val="32"/>
                <w:szCs w:val="32"/>
                <w:highlight w:val="none"/>
                <w:vertAlign w:val="baseline"/>
              </w:rPr>
            </w:pPr>
            <w:r>
              <w:rPr>
                <w:rFonts w:hint="eastAsia" w:ascii="仿宋" w:hAnsi="仿宋" w:eastAsia="仿宋" w:cs="仿宋"/>
                <w:b w:val="0"/>
                <w:bCs/>
                <w:i w:val="0"/>
                <w:color w:val="000000"/>
                <w:kern w:val="0"/>
                <w:sz w:val="32"/>
                <w:szCs w:val="32"/>
                <w:u w:val="none"/>
                <w:lang w:val="en-US" w:eastAsia="zh-CN" w:bidi="ar"/>
              </w:rPr>
              <w:t>96</w:t>
            </w:r>
          </w:p>
        </w:tc>
        <w:tc>
          <w:tcPr>
            <w:tcW w:w="1605" w:type="dxa"/>
            <w:vAlign w:val="center"/>
          </w:tcPr>
          <w:p>
            <w:pPr>
              <w:keepNext w:val="0"/>
              <w:keepLines w:val="0"/>
              <w:pageBreakBefore w:val="0"/>
              <w:widowControl/>
              <w:suppressLineNumbers w:val="0"/>
              <w:kinsoku/>
              <w:wordWrap/>
              <w:overflowPunct/>
              <w:topLinePunct w:val="0"/>
              <w:autoSpaceDE/>
              <w:autoSpaceDN/>
              <w:bidi w:val="0"/>
              <w:adjustRightInd/>
              <w:spacing w:line="590" w:lineRule="exact"/>
              <w:jc w:val="center"/>
              <w:textAlignment w:val="center"/>
              <w:rPr>
                <w:rFonts w:hint="eastAsia" w:ascii="仿宋" w:hAnsi="仿宋" w:eastAsia="仿宋" w:cs="仿宋"/>
                <w:b w:val="0"/>
                <w:bCs/>
                <w:color w:val="000000"/>
                <w:kern w:val="0"/>
                <w:sz w:val="32"/>
                <w:szCs w:val="32"/>
                <w:highlight w:val="none"/>
                <w:vertAlign w:val="baseline"/>
                <w:lang w:val="en-US"/>
              </w:rPr>
            </w:pPr>
            <w:r>
              <w:rPr>
                <w:rFonts w:hint="eastAsia" w:ascii="仿宋" w:hAnsi="仿宋" w:eastAsia="仿宋" w:cs="仿宋"/>
                <w:b w:val="0"/>
                <w:bCs/>
                <w:i w:val="0"/>
                <w:color w:val="000000"/>
                <w:kern w:val="0"/>
                <w:sz w:val="32"/>
                <w:szCs w:val="32"/>
                <w:u w:val="none"/>
                <w:lang w:val="en-US" w:eastAsia="zh-CN" w:bidi="ar"/>
              </w:rPr>
              <w:t>75</w:t>
            </w:r>
          </w:p>
        </w:tc>
        <w:tc>
          <w:tcPr>
            <w:tcW w:w="1545" w:type="dxa"/>
            <w:vAlign w:val="center"/>
          </w:tcPr>
          <w:p>
            <w:pPr>
              <w:keepNext w:val="0"/>
              <w:keepLines w:val="0"/>
              <w:pageBreakBefore w:val="0"/>
              <w:widowControl/>
              <w:suppressLineNumbers w:val="0"/>
              <w:kinsoku/>
              <w:wordWrap/>
              <w:overflowPunct/>
              <w:topLinePunct w:val="0"/>
              <w:autoSpaceDE/>
              <w:autoSpaceDN/>
              <w:bidi w:val="0"/>
              <w:adjustRightInd/>
              <w:spacing w:line="590" w:lineRule="exact"/>
              <w:jc w:val="center"/>
              <w:textAlignment w:val="center"/>
              <w:rPr>
                <w:rFonts w:hint="eastAsia" w:ascii="仿宋" w:hAnsi="仿宋" w:eastAsia="仿宋" w:cs="仿宋"/>
                <w:b w:val="0"/>
                <w:bCs/>
                <w:color w:val="000000"/>
                <w:kern w:val="0"/>
                <w:sz w:val="32"/>
                <w:szCs w:val="32"/>
                <w:highlight w:val="none"/>
                <w:vertAlign w:val="baseline"/>
                <w:lang w:val="en-US"/>
              </w:rPr>
            </w:pPr>
            <w:r>
              <w:rPr>
                <w:rFonts w:hint="eastAsia" w:ascii="仿宋" w:hAnsi="仿宋" w:eastAsia="仿宋" w:cs="仿宋"/>
                <w:b w:val="0"/>
                <w:bCs/>
                <w:i w:val="0"/>
                <w:color w:val="000000"/>
                <w:kern w:val="0"/>
                <w:sz w:val="32"/>
                <w:szCs w:val="32"/>
                <w:u w:val="none"/>
                <w:lang w:val="en-US" w:eastAsia="zh-CN" w:bidi="ar"/>
              </w:rPr>
              <w:t>78%</w:t>
            </w:r>
          </w:p>
        </w:tc>
        <w:tc>
          <w:tcPr>
            <w:tcW w:w="1380" w:type="dxa"/>
            <w:vAlign w:val="center"/>
          </w:tcPr>
          <w:p>
            <w:pPr>
              <w:keepNext w:val="0"/>
              <w:keepLines w:val="0"/>
              <w:pageBreakBefore w:val="0"/>
              <w:widowControl/>
              <w:suppressLineNumbers w:val="0"/>
              <w:kinsoku/>
              <w:wordWrap/>
              <w:overflowPunct/>
              <w:topLinePunct w:val="0"/>
              <w:autoSpaceDE/>
              <w:autoSpaceDN/>
              <w:bidi w:val="0"/>
              <w:adjustRightInd/>
              <w:spacing w:line="590" w:lineRule="exact"/>
              <w:jc w:val="center"/>
              <w:textAlignment w:val="center"/>
              <w:rPr>
                <w:rFonts w:hint="eastAsia" w:ascii="仿宋" w:hAnsi="仿宋" w:eastAsia="仿宋" w:cs="仿宋"/>
                <w:b w:val="0"/>
                <w:bCs/>
                <w:color w:val="000000"/>
                <w:kern w:val="0"/>
                <w:sz w:val="32"/>
                <w:szCs w:val="32"/>
                <w:highlight w:val="none"/>
                <w:vertAlign w:val="baseline"/>
                <w:lang w:val="en-US" w:eastAsia="zh-CN"/>
              </w:rPr>
            </w:pPr>
            <w:r>
              <w:rPr>
                <w:rFonts w:hint="eastAsia" w:ascii="仿宋" w:hAnsi="仿宋" w:eastAsia="仿宋" w:cs="仿宋"/>
                <w:b w:val="0"/>
                <w:bCs/>
                <w:color w:val="000000"/>
                <w:kern w:val="0"/>
                <w:sz w:val="32"/>
                <w:szCs w:val="32"/>
                <w:highlight w:val="none"/>
                <w:vertAlign w:val="baseline"/>
                <w:lang w:val="en-US" w:eastAsia="zh-CN"/>
              </w:rPr>
              <w:t>780%</w:t>
            </w:r>
          </w:p>
        </w:tc>
      </w:tr>
    </w:tbl>
    <w:p>
      <w:pPr>
        <w:keepNext w:val="0"/>
        <w:keepLines w:val="0"/>
        <w:pageBreakBefore w:val="0"/>
        <w:widowControl/>
        <w:shd w:val="clear" w:color="auto" w:fill="FFFFFF"/>
        <w:kinsoku/>
        <w:wordWrap/>
        <w:overflowPunct/>
        <w:topLinePunct w:val="0"/>
        <w:autoSpaceDE/>
        <w:autoSpaceDN/>
        <w:bidi w:val="0"/>
        <w:adjustRightInd/>
        <w:spacing w:line="590" w:lineRule="exact"/>
        <w:jc w:val="left"/>
        <w:rPr>
          <w:rFonts w:hint="eastAsia" w:ascii="仿宋" w:hAnsi="仿宋" w:eastAsia="仿宋" w:cs="仿宋"/>
          <w:b w:val="0"/>
          <w:bCs/>
          <w:color w:val="000000"/>
          <w:kern w:val="0"/>
          <w:sz w:val="32"/>
          <w:szCs w:val="32"/>
          <w:highlight w:val="none"/>
        </w:rPr>
      </w:pPr>
    </w:p>
    <w:p>
      <w:pPr>
        <w:keepNext w:val="0"/>
        <w:keepLines w:val="0"/>
        <w:pageBreakBefore w:val="0"/>
        <w:widowControl/>
        <w:shd w:val="clear" w:color="auto" w:fill="FFFFFF"/>
        <w:kinsoku/>
        <w:wordWrap/>
        <w:overflowPunct/>
        <w:topLinePunct w:val="0"/>
        <w:autoSpaceDE/>
        <w:autoSpaceDN/>
        <w:bidi w:val="0"/>
        <w:adjustRightInd/>
        <w:spacing w:line="590" w:lineRule="exact"/>
        <w:ind w:firstLine="643" w:firstLineChars="200"/>
        <w:jc w:val="left"/>
        <w:outlineLvl w:val="1"/>
        <w:rPr>
          <w:rFonts w:hint="eastAsia" w:ascii="楷体" w:hAnsi="楷体" w:eastAsia="楷体" w:cs="楷体"/>
          <w:b w:val="0"/>
          <w:bCs/>
          <w:color w:val="000000"/>
          <w:kern w:val="0"/>
          <w:sz w:val="32"/>
          <w:szCs w:val="32"/>
          <w:highlight w:val="none"/>
        </w:rPr>
      </w:pPr>
      <w:bookmarkStart w:id="60" w:name="_Toc575"/>
      <w:bookmarkStart w:id="61" w:name="_Toc11319_WPSOffice_Level2"/>
      <w:r>
        <w:rPr>
          <w:rFonts w:hint="eastAsia" w:ascii="楷体" w:hAnsi="楷体" w:eastAsia="楷体" w:cs="楷体"/>
          <w:b/>
          <w:bCs w:val="0"/>
          <w:color w:val="000000"/>
          <w:kern w:val="0"/>
          <w:sz w:val="32"/>
          <w:szCs w:val="32"/>
          <w:highlight w:val="none"/>
          <w:lang w:val="en-US" w:eastAsia="zh-CN"/>
        </w:rPr>
        <w:t>2.5</w:t>
      </w:r>
      <w:r>
        <w:rPr>
          <w:rFonts w:hint="eastAsia" w:ascii="楷体" w:hAnsi="楷体" w:eastAsia="楷体" w:cs="楷体"/>
          <w:b/>
          <w:bCs w:val="0"/>
          <w:color w:val="000000"/>
          <w:kern w:val="0"/>
          <w:sz w:val="32"/>
          <w:szCs w:val="32"/>
          <w:highlight w:val="none"/>
        </w:rPr>
        <w:t>职业发展</w:t>
      </w:r>
      <w:bookmarkEnd w:id="60"/>
      <w:bookmarkEnd w:id="61"/>
    </w:p>
    <w:p>
      <w:pPr>
        <w:keepNext w:val="0"/>
        <w:keepLines w:val="0"/>
        <w:pageBreakBefore w:val="0"/>
        <w:widowControl/>
        <w:shd w:val="clear" w:color="auto" w:fill="FFFFFF"/>
        <w:kinsoku/>
        <w:wordWrap/>
        <w:overflowPunct/>
        <w:topLinePunct w:val="0"/>
        <w:autoSpaceDE/>
        <w:autoSpaceDN/>
        <w:bidi w:val="0"/>
        <w:adjustRightInd/>
        <w:spacing w:line="590" w:lineRule="exact"/>
        <w:jc w:val="left"/>
        <w:rPr>
          <w:rFonts w:hint="eastAsia" w:ascii="仿宋" w:hAnsi="仿宋" w:eastAsia="仿宋" w:cs="仿宋"/>
          <w:b w:val="0"/>
          <w:bCs/>
          <w:color w:val="000000"/>
          <w:kern w:val="0"/>
          <w:sz w:val="32"/>
          <w:szCs w:val="32"/>
          <w:highlight w:val="none"/>
        </w:rPr>
      </w:pPr>
      <w:r>
        <w:rPr>
          <w:rFonts w:hint="eastAsia" w:ascii="仿宋" w:hAnsi="仿宋" w:eastAsia="仿宋" w:cs="仿宋"/>
          <w:b w:val="0"/>
          <w:bCs/>
          <w:color w:val="000000"/>
          <w:kern w:val="0"/>
          <w:sz w:val="32"/>
          <w:szCs w:val="32"/>
          <w:highlight w:val="none"/>
        </w:rPr>
        <w:t xml:space="preserve">   根据</w:t>
      </w:r>
      <w:r>
        <w:rPr>
          <w:rFonts w:hint="eastAsia" w:ascii="仿宋" w:hAnsi="仿宋" w:eastAsia="仿宋" w:cs="仿宋"/>
          <w:b w:val="0"/>
          <w:bCs/>
          <w:color w:val="000000"/>
          <w:kern w:val="0"/>
          <w:sz w:val="32"/>
          <w:szCs w:val="32"/>
          <w:highlight w:val="none"/>
          <w:lang w:eastAsia="zh-CN"/>
        </w:rPr>
        <w:t>学</w:t>
      </w:r>
      <w:r>
        <w:rPr>
          <w:rFonts w:hint="eastAsia" w:ascii="仿宋" w:hAnsi="仿宋" w:eastAsia="仿宋" w:cs="仿宋"/>
          <w:b w:val="0"/>
          <w:bCs/>
          <w:color w:val="000000"/>
          <w:kern w:val="0"/>
          <w:sz w:val="32"/>
          <w:szCs w:val="32"/>
          <w:highlight w:val="none"/>
        </w:rPr>
        <w:t>校实际情况，结合学生自身发展特点及行业发展趋势，对学生进行职业发展规划教育和指导，让学生对自己做一个很好地定位，从而将武术学习转移到相关职业目标上去，坚定自己的职业理想，</w:t>
      </w:r>
      <w:r>
        <w:rPr>
          <w:rFonts w:hint="eastAsia" w:ascii="仿宋" w:hAnsi="仿宋" w:eastAsia="仿宋" w:cs="仿宋"/>
          <w:b w:val="0"/>
          <w:bCs/>
          <w:color w:val="000000"/>
          <w:kern w:val="0"/>
          <w:sz w:val="32"/>
          <w:szCs w:val="32"/>
          <w:highlight w:val="none"/>
          <w:lang w:eastAsia="zh-CN"/>
        </w:rPr>
        <w:t>积极开展</w:t>
      </w:r>
      <w:r>
        <w:rPr>
          <w:rFonts w:hint="eastAsia" w:ascii="仿宋" w:hAnsi="仿宋" w:eastAsia="仿宋" w:cs="仿宋"/>
          <w:b w:val="0"/>
          <w:bCs/>
          <w:color w:val="000000"/>
          <w:kern w:val="0"/>
          <w:sz w:val="32"/>
          <w:szCs w:val="32"/>
          <w:highlight w:val="none"/>
        </w:rPr>
        <w:t>世界观、人生观、价值观和择业</w:t>
      </w:r>
      <w:r>
        <w:rPr>
          <w:rFonts w:hint="eastAsia" w:ascii="仿宋" w:hAnsi="仿宋" w:eastAsia="仿宋" w:cs="仿宋"/>
          <w:b w:val="0"/>
          <w:bCs/>
          <w:color w:val="000000"/>
          <w:kern w:val="0"/>
          <w:sz w:val="32"/>
          <w:szCs w:val="32"/>
          <w:highlight w:val="none"/>
          <w:lang w:eastAsia="zh-CN"/>
        </w:rPr>
        <w:t>观</w:t>
      </w:r>
      <w:r>
        <w:rPr>
          <w:rFonts w:hint="eastAsia" w:ascii="仿宋" w:hAnsi="仿宋" w:eastAsia="仿宋" w:cs="仿宋"/>
          <w:b w:val="0"/>
          <w:bCs/>
          <w:color w:val="000000"/>
          <w:kern w:val="0"/>
          <w:sz w:val="32"/>
          <w:szCs w:val="32"/>
          <w:highlight w:val="none"/>
        </w:rPr>
        <w:t>教育。</w:t>
      </w:r>
      <w:r>
        <w:rPr>
          <w:rFonts w:hint="eastAsia" w:ascii="仿宋" w:hAnsi="仿宋" w:eastAsia="仿宋" w:cs="仿宋"/>
          <w:b w:val="0"/>
          <w:bCs/>
          <w:color w:val="000000"/>
          <w:kern w:val="0"/>
          <w:sz w:val="32"/>
          <w:szCs w:val="32"/>
          <w:highlight w:val="none"/>
          <w:lang w:eastAsia="zh-CN"/>
        </w:rPr>
        <w:t>为</w:t>
      </w:r>
      <w:r>
        <w:rPr>
          <w:rFonts w:hint="eastAsia" w:ascii="仿宋" w:hAnsi="仿宋" w:eastAsia="仿宋" w:cs="仿宋"/>
          <w:b w:val="0"/>
          <w:bCs/>
          <w:color w:val="000000"/>
          <w:kern w:val="0"/>
          <w:sz w:val="32"/>
          <w:szCs w:val="32"/>
          <w:highlight w:val="none"/>
        </w:rPr>
        <w:t>学生</w:t>
      </w:r>
      <w:r>
        <w:rPr>
          <w:rFonts w:hint="eastAsia" w:ascii="仿宋" w:hAnsi="仿宋" w:eastAsia="仿宋" w:cs="仿宋"/>
          <w:b w:val="0"/>
          <w:bCs/>
          <w:color w:val="000000"/>
          <w:kern w:val="0"/>
          <w:sz w:val="32"/>
          <w:szCs w:val="32"/>
          <w:highlight w:val="none"/>
          <w:lang w:eastAsia="zh-CN"/>
        </w:rPr>
        <w:t>创造</w:t>
      </w:r>
      <w:r>
        <w:rPr>
          <w:rFonts w:hint="eastAsia" w:ascii="仿宋" w:hAnsi="仿宋" w:eastAsia="仿宋" w:cs="仿宋"/>
          <w:b w:val="0"/>
          <w:bCs/>
          <w:color w:val="000000"/>
          <w:kern w:val="0"/>
          <w:sz w:val="32"/>
          <w:szCs w:val="32"/>
          <w:highlight w:val="none"/>
        </w:rPr>
        <w:t>高校深造</w:t>
      </w:r>
      <w:r>
        <w:rPr>
          <w:rFonts w:hint="eastAsia" w:ascii="仿宋" w:hAnsi="仿宋" w:eastAsia="仿宋" w:cs="仿宋"/>
          <w:b w:val="0"/>
          <w:bCs/>
          <w:color w:val="000000"/>
          <w:kern w:val="0"/>
          <w:sz w:val="32"/>
          <w:szCs w:val="32"/>
          <w:highlight w:val="none"/>
          <w:lang w:eastAsia="zh-CN"/>
        </w:rPr>
        <w:t>、</w:t>
      </w:r>
      <w:r>
        <w:rPr>
          <w:rFonts w:hint="eastAsia" w:ascii="仿宋" w:hAnsi="仿宋" w:eastAsia="仿宋" w:cs="仿宋"/>
          <w:b w:val="0"/>
          <w:bCs/>
          <w:color w:val="000000"/>
          <w:kern w:val="0"/>
          <w:sz w:val="32"/>
          <w:szCs w:val="32"/>
          <w:highlight w:val="none"/>
        </w:rPr>
        <w:t>部队</w:t>
      </w:r>
      <w:r>
        <w:rPr>
          <w:rFonts w:hint="eastAsia" w:ascii="仿宋" w:hAnsi="仿宋" w:eastAsia="仿宋" w:cs="仿宋"/>
          <w:b w:val="0"/>
          <w:bCs/>
          <w:color w:val="000000"/>
          <w:kern w:val="0"/>
          <w:sz w:val="32"/>
          <w:szCs w:val="32"/>
          <w:highlight w:val="none"/>
          <w:lang w:eastAsia="zh-CN"/>
        </w:rPr>
        <w:t>服役、影视</w:t>
      </w:r>
      <w:r>
        <w:rPr>
          <w:rFonts w:hint="eastAsia" w:ascii="仿宋" w:hAnsi="仿宋" w:eastAsia="仿宋" w:cs="仿宋"/>
          <w:b w:val="0"/>
          <w:bCs/>
          <w:color w:val="000000"/>
          <w:kern w:val="0"/>
          <w:sz w:val="32"/>
          <w:szCs w:val="32"/>
          <w:highlight w:val="none"/>
        </w:rPr>
        <w:t>拍摄</w:t>
      </w:r>
      <w:r>
        <w:rPr>
          <w:rFonts w:hint="eastAsia" w:ascii="仿宋" w:hAnsi="仿宋" w:eastAsia="仿宋" w:cs="仿宋"/>
          <w:b w:val="0"/>
          <w:bCs/>
          <w:color w:val="000000"/>
          <w:kern w:val="0"/>
          <w:sz w:val="32"/>
          <w:szCs w:val="32"/>
          <w:highlight w:val="none"/>
          <w:lang w:eastAsia="zh-CN"/>
        </w:rPr>
        <w:t>、</w:t>
      </w:r>
      <w:r>
        <w:rPr>
          <w:rFonts w:hint="eastAsia" w:ascii="仿宋" w:hAnsi="仿宋" w:eastAsia="仿宋" w:cs="仿宋"/>
          <w:b w:val="0"/>
          <w:bCs/>
          <w:color w:val="000000"/>
          <w:kern w:val="0"/>
          <w:sz w:val="32"/>
          <w:szCs w:val="32"/>
          <w:highlight w:val="none"/>
        </w:rPr>
        <w:t>武术表演</w:t>
      </w:r>
      <w:r>
        <w:rPr>
          <w:rFonts w:hint="eastAsia" w:ascii="仿宋" w:hAnsi="仿宋" w:eastAsia="仿宋" w:cs="仿宋"/>
          <w:b w:val="0"/>
          <w:bCs/>
          <w:color w:val="000000"/>
          <w:kern w:val="0"/>
          <w:sz w:val="32"/>
          <w:szCs w:val="32"/>
          <w:highlight w:val="none"/>
          <w:lang w:eastAsia="zh-CN"/>
        </w:rPr>
        <w:t>、</w:t>
      </w:r>
      <w:r>
        <w:rPr>
          <w:rFonts w:hint="eastAsia" w:ascii="仿宋" w:hAnsi="仿宋" w:eastAsia="仿宋" w:cs="仿宋"/>
          <w:b w:val="0"/>
          <w:bCs/>
          <w:color w:val="000000"/>
          <w:kern w:val="0"/>
          <w:sz w:val="32"/>
          <w:szCs w:val="32"/>
          <w:highlight w:val="none"/>
        </w:rPr>
        <w:t>外派教学</w:t>
      </w:r>
      <w:r>
        <w:rPr>
          <w:rFonts w:hint="eastAsia" w:ascii="仿宋" w:hAnsi="仿宋" w:eastAsia="仿宋" w:cs="仿宋"/>
          <w:b w:val="0"/>
          <w:bCs/>
          <w:color w:val="000000"/>
          <w:kern w:val="0"/>
          <w:sz w:val="32"/>
          <w:szCs w:val="32"/>
          <w:highlight w:val="none"/>
          <w:lang w:eastAsia="zh-CN"/>
        </w:rPr>
        <w:t>、</w:t>
      </w:r>
      <w:r>
        <w:rPr>
          <w:rFonts w:hint="eastAsia" w:ascii="仿宋" w:hAnsi="仿宋" w:eastAsia="仿宋" w:cs="仿宋"/>
          <w:b w:val="0"/>
          <w:bCs/>
          <w:color w:val="000000"/>
          <w:kern w:val="0"/>
          <w:sz w:val="32"/>
          <w:szCs w:val="32"/>
          <w:highlight w:val="none"/>
        </w:rPr>
        <w:t>留校担任教练等多种就业</w:t>
      </w:r>
      <w:r>
        <w:rPr>
          <w:rFonts w:hint="eastAsia" w:ascii="仿宋" w:hAnsi="仿宋" w:eastAsia="仿宋" w:cs="仿宋"/>
          <w:b w:val="0"/>
          <w:bCs/>
          <w:color w:val="000000"/>
          <w:kern w:val="0"/>
          <w:sz w:val="32"/>
          <w:szCs w:val="32"/>
          <w:highlight w:val="none"/>
          <w:lang w:eastAsia="zh-CN"/>
        </w:rPr>
        <w:t>机会</w:t>
      </w:r>
      <w:r>
        <w:rPr>
          <w:rFonts w:hint="eastAsia" w:ascii="仿宋" w:hAnsi="仿宋" w:eastAsia="仿宋" w:cs="仿宋"/>
          <w:b w:val="0"/>
          <w:bCs/>
          <w:color w:val="000000"/>
          <w:kern w:val="0"/>
          <w:sz w:val="32"/>
          <w:szCs w:val="32"/>
          <w:highlight w:val="none"/>
        </w:rPr>
        <w:t>，</w:t>
      </w:r>
      <w:r>
        <w:rPr>
          <w:rFonts w:hint="eastAsia" w:ascii="仿宋" w:hAnsi="仿宋" w:eastAsia="仿宋" w:cs="仿宋"/>
          <w:b w:val="0"/>
          <w:bCs/>
          <w:color w:val="000000"/>
          <w:kern w:val="0"/>
          <w:sz w:val="32"/>
          <w:szCs w:val="32"/>
          <w:highlight w:val="none"/>
          <w:lang w:eastAsia="zh-CN"/>
        </w:rPr>
        <w:t>拓展</w:t>
      </w:r>
      <w:r>
        <w:rPr>
          <w:rFonts w:hint="eastAsia" w:ascii="仿宋" w:hAnsi="仿宋" w:eastAsia="仿宋" w:cs="仿宋"/>
          <w:b w:val="0"/>
          <w:bCs/>
          <w:color w:val="000000"/>
          <w:kern w:val="0"/>
          <w:sz w:val="32"/>
          <w:szCs w:val="32"/>
          <w:highlight w:val="none"/>
        </w:rPr>
        <w:t>学生职业发展</w:t>
      </w:r>
      <w:r>
        <w:rPr>
          <w:rFonts w:hint="eastAsia" w:ascii="仿宋" w:hAnsi="仿宋" w:eastAsia="仿宋" w:cs="仿宋"/>
          <w:b w:val="0"/>
          <w:bCs/>
          <w:color w:val="000000"/>
          <w:kern w:val="0"/>
          <w:sz w:val="32"/>
          <w:szCs w:val="32"/>
          <w:highlight w:val="none"/>
          <w:lang w:eastAsia="zh-CN"/>
        </w:rPr>
        <w:t>领域</w:t>
      </w:r>
      <w:r>
        <w:rPr>
          <w:rFonts w:hint="eastAsia" w:ascii="仿宋" w:hAnsi="仿宋" w:eastAsia="仿宋" w:cs="仿宋"/>
          <w:b w:val="0"/>
          <w:bCs/>
          <w:color w:val="000000"/>
          <w:kern w:val="0"/>
          <w:sz w:val="32"/>
          <w:szCs w:val="32"/>
          <w:highlight w:val="none"/>
        </w:rPr>
        <w:t>。</w:t>
      </w:r>
    </w:p>
    <w:p>
      <w:pPr>
        <w:keepNext w:val="0"/>
        <w:keepLines w:val="0"/>
        <w:pageBreakBefore w:val="0"/>
        <w:widowControl/>
        <w:shd w:val="clear" w:color="auto" w:fill="FFFFFF"/>
        <w:kinsoku/>
        <w:wordWrap/>
        <w:overflowPunct/>
        <w:topLinePunct w:val="0"/>
        <w:autoSpaceDE/>
        <w:autoSpaceDN/>
        <w:bidi w:val="0"/>
        <w:adjustRightInd/>
        <w:spacing w:line="590" w:lineRule="exact"/>
        <w:jc w:val="center"/>
        <w:outlineLvl w:val="0"/>
        <w:rPr>
          <w:rFonts w:hint="eastAsia" w:ascii="黑体" w:hAnsi="黑体" w:eastAsia="黑体" w:cs="黑体"/>
          <w:b w:val="0"/>
          <w:bCs/>
          <w:color w:val="000000"/>
          <w:kern w:val="0"/>
          <w:sz w:val="32"/>
          <w:szCs w:val="32"/>
          <w:highlight w:val="none"/>
          <w:lang w:eastAsia="zh-CN"/>
        </w:rPr>
      </w:pPr>
      <w:bookmarkStart w:id="62" w:name="_Toc22339"/>
      <w:bookmarkStart w:id="63" w:name="_Toc6675_WPSOffice_Level1"/>
    </w:p>
    <w:p>
      <w:pPr>
        <w:keepNext w:val="0"/>
        <w:keepLines w:val="0"/>
        <w:pageBreakBefore w:val="0"/>
        <w:widowControl/>
        <w:shd w:val="clear" w:color="auto" w:fill="FFFFFF"/>
        <w:kinsoku/>
        <w:wordWrap/>
        <w:overflowPunct/>
        <w:topLinePunct w:val="0"/>
        <w:autoSpaceDE/>
        <w:autoSpaceDN/>
        <w:bidi w:val="0"/>
        <w:adjustRightInd/>
        <w:spacing w:line="590" w:lineRule="exact"/>
        <w:jc w:val="center"/>
        <w:outlineLvl w:val="0"/>
        <w:rPr>
          <w:rFonts w:hint="eastAsia" w:ascii="黑体" w:hAnsi="黑体" w:eastAsia="黑体" w:cs="黑体"/>
          <w:b w:val="0"/>
          <w:bCs/>
          <w:color w:val="000000"/>
          <w:kern w:val="0"/>
          <w:sz w:val="32"/>
          <w:szCs w:val="32"/>
          <w:highlight w:val="none"/>
        </w:rPr>
      </w:pPr>
      <w:r>
        <w:rPr>
          <w:rFonts w:hint="eastAsia" w:ascii="黑体" w:hAnsi="黑体" w:eastAsia="黑体" w:cs="黑体"/>
          <w:b w:val="0"/>
          <w:bCs/>
          <w:color w:val="000000"/>
          <w:kern w:val="0"/>
          <w:sz w:val="32"/>
          <w:szCs w:val="32"/>
          <w:highlight w:val="none"/>
          <w:lang w:eastAsia="zh-CN"/>
        </w:rPr>
        <w:t>第三部分</w:t>
      </w:r>
      <w:r>
        <w:rPr>
          <w:rFonts w:hint="eastAsia" w:ascii="黑体" w:hAnsi="黑体" w:eastAsia="黑体" w:cs="黑体"/>
          <w:b w:val="0"/>
          <w:bCs/>
          <w:color w:val="000000"/>
          <w:kern w:val="0"/>
          <w:sz w:val="32"/>
          <w:szCs w:val="32"/>
          <w:highlight w:val="none"/>
          <w:lang w:val="en-US" w:eastAsia="zh-CN"/>
        </w:rPr>
        <w:t xml:space="preserve"> </w:t>
      </w:r>
      <w:r>
        <w:rPr>
          <w:rFonts w:hint="eastAsia" w:ascii="黑体" w:hAnsi="黑体" w:eastAsia="黑体" w:cs="黑体"/>
          <w:b w:val="0"/>
          <w:bCs/>
          <w:color w:val="000000"/>
          <w:kern w:val="0"/>
          <w:sz w:val="32"/>
          <w:szCs w:val="32"/>
          <w:highlight w:val="none"/>
        </w:rPr>
        <w:t>质量保障措施</w:t>
      </w:r>
      <w:bookmarkEnd w:id="62"/>
      <w:bookmarkEnd w:id="63"/>
    </w:p>
    <w:p>
      <w:pPr>
        <w:keepNext w:val="0"/>
        <w:keepLines w:val="0"/>
        <w:pageBreakBefore w:val="0"/>
        <w:widowControl/>
        <w:shd w:val="clear" w:color="auto" w:fill="FFFFFF"/>
        <w:kinsoku/>
        <w:wordWrap/>
        <w:overflowPunct/>
        <w:topLinePunct w:val="0"/>
        <w:autoSpaceDE/>
        <w:autoSpaceDN/>
        <w:bidi w:val="0"/>
        <w:adjustRightInd/>
        <w:spacing w:line="590" w:lineRule="exact"/>
        <w:ind w:firstLine="643" w:firstLineChars="200"/>
        <w:jc w:val="left"/>
        <w:outlineLvl w:val="1"/>
        <w:rPr>
          <w:rFonts w:hint="eastAsia" w:ascii="楷体" w:hAnsi="楷体" w:eastAsia="楷体" w:cs="楷体"/>
          <w:b w:val="0"/>
          <w:bCs/>
          <w:color w:val="000000"/>
          <w:kern w:val="0"/>
          <w:sz w:val="32"/>
          <w:szCs w:val="32"/>
          <w:highlight w:val="none"/>
        </w:rPr>
      </w:pPr>
      <w:bookmarkStart w:id="64" w:name="_Toc14152_WPSOffice_Level2"/>
      <w:bookmarkStart w:id="65" w:name="_Toc22448"/>
      <w:r>
        <w:rPr>
          <w:rFonts w:hint="eastAsia" w:ascii="楷体" w:hAnsi="楷体" w:eastAsia="楷体" w:cs="楷体"/>
          <w:b/>
          <w:bCs w:val="0"/>
          <w:color w:val="000000"/>
          <w:kern w:val="0"/>
          <w:sz w:val="32"/>
          <w:szCs w:val="32"/>
          <w:highlight w:val="none"/>
          <w:lang w:val="en-US" w:eastAsia="zh-CN"/>
        </w:rPr>
        <w:t>3.1</w:t>
      </w:r>
      <w:r>
        <w:rPr>
          <w:rFonts w:hint="eastAsia" w:ascii="楷体" w:hAnsi="楷体" w:eastAsia="楷体" w:cs="楷体"/>
          <w:b/>
          <w:bCs w:val="0"/>
          <w:color w:val="000000"/>
          <w:kern w:val="0"/>
          <w:sz w:val="32"/>
          <w:szCs w:val="32"/>
          <w:highlight w:val="none"/>
        </w:rPr>
        <w:t>专业动态调整</w:t>
      </w:r>
      <w:bookmarkEnd w:id="64"/>
      <w:bookmarkEnd w:id="65"/>
    </w:p>
    <w:p>
      <w:pPr>
        <w:keepNext w:val="0"/>
        <w:keepLines w:val="0"/>
        <w:pageBreakBefore w:val="0"/>
        <w:widowControl/>
        <w:shd w:val="clear" w:color="auto" w:fill="FFFFFF"/>
        <w:kinsoku/>
        <w:wordWrap/>
        <w:overflowPunct/>
        <w:topLinePunct w:val="0"/>
        <w:autoSpaceDE/>
        <w:autoSpaceDN/>
        <w:bidi w:val="0"/>
        <w:adjustRightInd/>
        <w:spacing w:line="590" w:lineRule="exact"/>
        <w:ind w:firstLine="640" w:firstLineChars="200"/>
        <w:jc w:val="left"/>
        <w:rPr>
          <w:rFonts w:hint="eastAsia" w:ascii="仿宋" w:hAnsi="仿宋" w:eastAsia="仿宋" w:cs="仿宋"/>
          <w:b w:val="0"/>
          <w:bCs/>
          <w:color w:val="000000"/>
          <w:kern w:val="0"/>
          <w:sz w:val="32"/>
          <w:szCs w:val="32"/>
          <w:highlight w:val="none"/>
        </w:rPr>
      </w:pPr>
      <w:r>
        <w:rPr>
          <w:rFonts w:hint="eastAsia" w:ascii="仿宋" w:hAnsi="仿宋" w:eastAsia="仿宋" w:cs="仿宋"/>
          <w:b w:val="0"/>
          <w:bCs/>
          <w:color w:val="000000"/>
          <w:kern w:val="0"/>
          <w:sz w:val="32"/>
          <w:szCs w:val="32"/>
          <w:highlight w:val="none"/>
        </w:rPr>
        <w:t>立足</w:t>
      </w:r>
      <w:r>
        <w:rPr>
          <w:rFonts w:hint="eastAsia" w:ascii="仿宋" w:hAnsi="仿宋" w:eastAsia="仿宋" w:cs="仿宋"/>
          <w:b w:val="0"/>
          <w:bCs/>
          <w:color w:val="000000"/>
          <w:kern w:val="0"/>
          <w:sz w:val="32"/>
          <w:szCs w:val="32"/>
          <w:highlight w:val="none"/>
          <w:lang w:eastAsia="zh-CN"/>
        </w:rPr>
        <w:t>学</w:t>
      </w:r>
      <w:r>
        <w:rPr>
          <w:rFonts w:hint="eastAsia" w:ascii="仿宋" w:hAnsi="仿宋" w:eastAsia="仿宋" w:cs="仿宋"/>
          <w:b w:val="0"/>
          <w:bCs/>
          <w:color w:val="000000"/>
          <w:kern w:val="0"/>
          <w:sz w:val="32"/>
          <w:szCs w:val="32"/>
          <w:highlight w:val="none"/>
        </w:rPr>
        <w:t>校实际，发挥运动训练</w:t>
      </w:r>
      <w:r>
        <w:rPr>
          <w:rFonts w:hint="eastAsia" w:ascii="仿宋" w:hAnsi="仿宋" w:eastAsia="仿宋" w:cs="仿宋"/>
          <w:b w:val="0"/>
          <w:bCs/>
          <w:color w:val="000000"/>
          <w:kern w:val="0"/>
          <w:sz w:val="32"/>
          <w:szCs w:val="32"/>
          <w:highlight w:val="none"/>
          <w:lang w:eastAsia="zh-CN"/>
        </w:rPr>
        <w:t>专业</w:t>
      </w:r>
      <w:r>
        <w:rPr>
          <w:rFonts w:hint="eastAsia" w:ascii="仿宋" w:hAnsi="仿宋" w:eastAsia="仿宋" w:cs="仿宋"/>
          <w:b w:val="0"/>
          <w:bCs/>
          <w:color w:val="000000"/>
          <w:kern w:val="0"/>
          <w:sz w:val="32"/>
          <w:szCs w:val="32"/>
          <w:highlight w:val="none"/>
        </w:rPr>
        <w:t>优势，培养</w:t>
      </w:r>
      <w:r>
        <w:rPr>
          <w:rFonts w:hint="eastAsia" w:ascii="仿宋" w:hAnsi="仿宋" w:eastAsia="仿宋" w:cs="仿宋"/>
          <w:b w:val="0"/>
          <w:bCs/>
          <w:color w:val="000000"/>
          <w:kern w:val="0"/>
          <w:sz w:val="32"/>
          <w:szCs w:val="32"/>
          <w:highlight w:val="none"/>
          <w:lang w:eastAsia="zh-CN"/>
        </w:rPr>
        <w:t>学</w:t>
      </w:r>
      <w:r>
        <w:rPr>
          <w:rFonts w:hint="eastAsia" w:ascii="仿宋" w:hAnsi="仿宋" w:eastAsia="仿宋" w:cs="仿宋"/>
          <w:b w:val="0"/>
          <w:bCs/>
          <w:color w:val="000000"/>
          <w:kern w:val="0"/>
          <w:sz w:val="32"/>
          <w:szCs w:val="32"/>
          <w:highlight w:val="none"/>
        </w:rPr>
        <w:t>校运动项目领军品牌，把</w:t>
      </w:r>
      <w:r>
        <w:rPr>
          <w:rFonts w:hint="eastAsia" w:ascii="仿宋" w:hAnsi="仿宋" w:eastAsia="仿宋" w:cs="仿宋"/>
          <w:b w:val="0"/>
          <w:bCs/>
          <w:color w:val="000000"/>
          <w:kern w:val="0"/>
          <w:sz w:val="32"/>
          <w:szCs w:val="32"/>
          <w:highlight w:val="none"/>
          <w:lang w:eastAsia="zh-CN"/>
        </w:rPr>
        <w:t>学</w:t>
      </w:r>
      <w:r>
        <w:rPr>
          <w:rFonts w:hint="eastAsia" w:ascii="仿宋" w:hAnsi="仿宋" w:eastAsia="仿宋" w:cs="仿宋"/>
          <w:b w:val="0"/>
          <w:bCs/>
          <w:color w:val="000000"/>
          <w:kern w:val="0"/>
          <w:sz w:val="32"/>
          <w:szCs w:val="32"/>
          <w:highlight w:val="none"/>
        </w:rPr>
        <w:t>校特色项目彰显出来。立足升学班，向全国各大体育院校输送高水平运动员。扎实做好</w:t>
      </w:r>
      <w:r>
        <w:rPr>
          <w:rFonts w:hint="eastAsia" w:ascii="仿宋" w:hAnsi="仿宋" w:eastAsia="仿宋" w:cs="仿宋"/>
          <w:b w:val="0"/>
          <w:bCs/>
          <w:color w:val="000000"/>
          <w:kern w:val="0"/>
          <w:sz w:val="32"/>
          <w:szCs w:val="32"/>
          <w:highlight w:val="none"/>
          <w:lang w:eastAsia="zh-CN"/>
        </w:rPr>
        <w:t>沈阳</w:t>
      </w:r>
      <w:r>
        <w:rPr>
          <w:rFonts w:hint="eastAsia" w:ascii="仿宋" w:hAnsi="仿宋" w:eastAsia="仿宋" w:cs="仿宋"/>
          <w:b w:val="0"/>
          <w:bCs/>
          <w:color w:val="000000"/>
          <w:kern w:val="0"/>
          <w:sz w:val="32"/>
          <w:szCs w:val="32"/>
          <w:highlight w:val="none"/>
        </w:rPr>
        <w:t>体院专科、本科招生工作。配合部队做好有针对性的培养，扩大规模，做好兵员输送。利用《禅宗少林音乐大典》等舞台，锻炼学生各方面的专业技能。</w:t>
      </w:r>
    </w:p>
    <w:p>
      <w:pPr>
        <w:keepNext w:val="0"/>
        <w:keepLines w:val="0"/>
        <w:pageBreakBefore w:val="0"/>
        <w:widowControl/>
        <w:shd w:val="clear" w:color="auto" w:fill="FFFFFF"/>
        <w:kinsoku/>
        <w:wordWrap/>
        <w:overflowPunct/>
        <w:topLinePunct w:val="0"/>
        <w:autoSpaceDE/>
        <w:autoSpaceDN/>
        <w:bidi w:val="0"/>
        <w:adjustRightInd/>
        <w:spacing w:line="590" w:lineRule="exact"/>
        <w:ind w:firstLine="643" w:firstLineChars="200"/>
        <w:jc w:val="left"/>
        <w:outlineLvl w:val="1"/>
        <w:rPr>
          <w:rFonts w:hint="eastAsia" w:ascii="楷体" w:hAnsi="楷体" w:eastAsia="楷体" w:cs="楷体"/>
          <w:b/>
          <w:bCs w:val="0"/>
          <w:color w:val="000000"/>
          <w:kern w:val="0"/>
          <w:sz w:val="32"/>
          <w:szCs w:val="32"/>
          <w:highlight w:val="none"/>
        </w:rPr>
      </w:pPr>
      <w:bookmarkStart w:id="66" w:name="_Toc8306"/>
      <w:bookmarkStart w:id="67" w:name="_Toc9940_WPSOffice_Level2"/>
      <w:r>
        <w:rPr>
          <w:rFonts w:hint="eastAsia" w:ascii="楷体" w:hAnsi="楷体" w:eastAsia="楷体" w:cs="楷体"/>
          <w:b/>
          <w:bCs w:val="0"/>
          <w:color w:val="000000"/>
          <w:kern w:val="0"/>
          <w:sz w:val="32"/>
          <w:szCs w:val="32"/>
          <w:highlight w:val="none"/>
          <w:lang w:val="en-US" w:eastAsia="zh-CN"/>
        </w:rPr>
        <w:t>2.2</w:t>
      </w:r>
      <w:r>
        <w:rPr>
          <w:rFonts w:hint="eastAsia" w:ascii="楷体" w:hAnsi="楷体" w:eastAsia="楷体" w:cs="楷体"/>
          <w:b/>
          <w:bCs w:val="0"/>
          <w:color w:val="000000"/>
          <w:kern w:val="0"/>
          <w:sz w:val="32"/>
          <w:szCs w:val="32"/>
          <w:highlight w:val="none"/>
        </w:rPr>
        <w:t>教育教学改革</w:t>
      </w:r>
      <w:bookmarkEnd w:id="66"/>
      <w:bookmarkEnd w:id="67"/>
    </w:p>
    <w:p>
      <w:pPr>
        <w:keepNext w:val="0"/>
        <w:keepLines w:val="0"/>
        <w:pageBreakBefore w:val="0"/>
        <w:widowControl/>
        <w:shd w:val="clear" w:color="auto" w:fill="FFFFFF"/>
        <w:kinsoku/>
        <w:wordWrap/>
        <w:overflowPunct/>
        <w:topLinePunct w:val="0"/>
        <w:autoSpaceDE/>
        <w:autoSpaceDN/>
        <w:bidi w:val="0"/>
        <w:adjustRightInd/>
        <w:spacing w:line="590" w:lineRule="exact"/>
        <w:ind w:firstLine="643" w:firstLineChars="200"/>
        <w:jc w:val="left"/>
        <w:rPr>
          <w:rFonts w:hint="eastAsia" w:ascii="仿宋" w:hAnsi="仿宋" w:eastAsia="仿宋" w:cs="仿宋"/>
          <w:b w:val="0"/>
          <w:bCs/>
          <w:color w:val="000000"/>
          <w:kern w:val="0"/>
          <w:sz w:val="32"/>
          <w:szCs w:val="32"/>
          <w:highlight w:val="none"/>
        </w:rPr>
      </w:pPr>
      <w:r>
        <w:rPr>
          <w:rFonts w:hint="eastAsia" w:ascii="仿宋" w:hAnsi="仿宋" w:eastAsia="仿宋" w:cs="仿宋"/>
          <w:b/>
          <w:bCs w:val="0"/>
          <w:color w:val="000000"/>
          <w:kern w:val="0"/>
          <w:sz w:val="32"/>
          <w:szCs w:val="32"/>
          <w:highlight w:val="none"/>
        </w:rPr>
        <w:t>（</w:t>
      </w:r>
      <w:r>
        <w:rPr>
          <w:rFonts w:hint="eastAsia" w:ascii="仿宋" w:hAnsi="仿宋" w:eastAsia="仿宋" w:cs="仿宋"/>
          <w:b/>
          <w:bCs w:val="0"/>
          <w:color w:val="000000"/>
          <w:kern w:val="0"/>
          <w:sz w:val="32"/>
          <w:szCs w:val="32"/>
          <w:highlight w:val="none"/>
          <w:lang w:eastAsia="zh-CN"/>
        </w:rPr>
        <w:t>一</w:t>
      </w:r>
      <w:r>
        <w:rPr>
          <w:rFonts w:hint="eastAsia" w:ascii="仿宋" w:hAnsi="仿宋" w:eastAsia="仿宋" w:cs="仿宋"/>
          <w:b/>
          <w:bCs w:val="0"/>
          <w:color w:val="000000"/>
          <w:kern w:val="0"/>
          <w:sz w:val="32"/>
          <w:szCs w:val="32"/>
          <w:highlight w:val="none"/>
        </w:rPr>
        <w:t>）</w:t>
      </w:r>
      <w:r>
        <w:rPr>
          <w:rFonts w:hint="eastAsia" w:ascii="仿宋" w:hAnsi="仿宋" w:eastAsia="仿宋" w:cs="仿宋"/>
          <w:b/>
          <w:bCs w:val="0"/>
          <w:color w:val="000000"/>
          <w:kern w:val="0"/>
          <w:sz w:val="32"/>
          <w:szCs w:val="32"/>
          <w:highlight w:val="none"/>
          <w:lang w:eastAsia="zh-CN"/>
        </w:rPr>
        <w:t>规范课程建设。</w:t>
      </w:r>
      <w:r>
        <w:rPr>
          <w:rFonts w:hint="eastAsia" w:ascii="仿宋" w:hAnsi="仿宋" w:eastAsia="仿宋" w:cs="仿宋"/>
          <w:b w:val="0"/>
          <w:bCs/>
          <w:color w:val="000000"/>
          <w:kern w:val="0"/>
          <w:sz w:val="32"/>
          <w:szCs w:val="32"/>
          <w:highlight w:val="none"/>
        </w:rPr>
        <w:t>学校开设运动训练</w:t>
      </w:r>
      <w:r>
        <w:rPr>
          <w:rFonts w:hint="eastAsia" w:ascii="仿宋" w:hAnsi="仿宋" w:eastAsia="仿宋" w:cs="仿宋"/>
          <w:b w:val="0"/>
          <w:bCs/>
          <w:color w:val="000000"/>
          <w:kern w:val="0"/>
          <w:sz w:val="32"/>
          <w:szCs w:val="32"/>
          <w:highlight w:val="none"/>
          <w:lang w:eastAsia="zh-CN"/>
        </w:rPr>
        <w:t>、</w:t>
      </w:r>
      <w:r>
        <w:rPr>
          <w:rFonts w:hint="eastAsia" w:ascii="仿宋" w:hAnsi="仿宋" w:eastAsia="仿宋" w:cs="仿宋"/>
          <w:b w:val="0"/>
          <w:bCs/>
          <w:color w:val="000000"/>
          <w:kern w:val="0"/>
          <w:sz w:val="32"/>
          <w:szCs w:val="32"/>
          <w:highlight w:val="none"/>
        </w:rPr>
        <w:t>计算机</w:t>
      </w:r>
      <w:r>
        <w:rPr>
          <w:rFonts w:hint="eastAsia" w:ascii="仿宋" w:hAnsi="仿宋" w:eastAsia="仿宋" w:cs="仿宋"/>
          <w:b w:val="0"/>
          <w:bCs/>
          <w:color w:val="000000"/>
          <w:kern w:val="0"/>
          <w:sz w:val="32"/>
          <w:szCs w:val="32"/>
          <w:highlight w:val="none"/>
          <w:lang w:eastAsia="zh-CN"/>
        </w:rPr>
        <w:t>应用、旅游服务与管理三</w:t>
      </w:r>
      <w:r>
        <w:rPr>
          <w:rFonts w:hint="eastAsia" w:ascii="仿宋" w:hAnsi="仿宋" w:eastAsia="仿宋" w:cs="仿宋"/>
          <w:b w:val="0"/>
          <w:bCs/>
          <w:color w:val="000000"/>
          <w:kern w:val="0"/>
          <w:sz w:val="32"/>
          <w:szCs w:val="32"/>
          <w:highlight w:val="none"/>
        </w:rPr>
        <w:t>个专业，公共基础课按照中职院校教材大纲要求，开设有语文、数学、英语、</w:t>
      </w:r>
      <w:r>
        <w:rPr>
          <w:rFonts w:hint="eastAsia" w:ascii="仿宋" w:hAnsi="仿宋" w:eastAsia="仿宋" w:cs="仿宋"/>
          <w:b w:val="0"/>
          <w:bCs/>
          <w:color w:val="000000"/>
          <w:kern w:val="0"/>
          <w:sz w:val="32"/>
          <w:szCs w:val="32"/>
          <w:highlight w:val="none"/>
          <w:lang w:eastAsia="zh-CN"/>
        </w:rPr>
        <w:t>思想政治</w:t>
      </w:r>
      <w:r>
        <w:rPr>
          <w:rFonts w:hint="eastAsia" w:ascii="仿宋" w:hAnsi="仿宋" w:eastAsia="仿宋" w:cs="仿宋"/>
          <w:b w:val="0"/>
          <w:bCs/>
          <w:color w:val="000000"/>
          <w:kern w:val="0"/>
          <w:sz w:val="32"/>
          <w:szCs w:val="32"/>
          <w:highlight w:val="none"/>
        </w:rPr>
        <w:t>课、计算机应用基础</w:t>
      </w:r>
      <w:r>
        <w:rPr>
          <w:rFonts w:hint="eastAsia" w:ascii="仿宋" w:hAnsi="仿宋" w:eastAsia="仿宋" w:cs="仿宋"/>
          <w:b w:val="0"/>
          <w:bCs/>
          <w:color w:val="000000"/>
          <w:kern w:val="0"/>
          <w:sz w:val="32"/>
          <w:szCs w:val="32"/>
          <w:highlight w:val="none"/>
          <w:lang w:eastAsia="zh-CN"/>
        </w:rPr>
        <w:t>、体育与健康、历史、公共艺术课程</w:t>
      </w:r>
      <w:r>
        <w:rPr>
          <w:rFonts w:hint="eastAsia" w:ascii="仿宋" w:hAnsi="仿宋" w:eastAsia="仿宋" w:cs="仿宋"/>
          <w:b w:val="0"/>
          <w:bCs/>
          <w:color w:val="000000"/>
          <w:kern w:val="0"/>
          <w:sz w:val="32"/>
          <w:szCs w:val="32"/>
          <w:highlight w:val="none"/>
        </w:rPr>
        <w:t>。学校根据专业特色安排课程，让学生理论与实践相结合，真正体现职业教育的特点。</w:t>
      </w:r>
    </w:p>
    <w:p>
      <w:pPr>
        <w:keepNext w:val="0"/>
        <w:keepLines w:val="0"/>
        <w:pageBreakBefore w:val="0"/>
        <w:widowControl/>
        <w:shd w:val="clear" w:color="auto" w:fill="FFFFFF"/>
        <w:kinsoku/>
        <w:wordWrap/>
        <w:overflowPunct/>
        <w:topLinePunct w:val="0"/>
        <w:autoSpaceDE/>
        <w:autoSpaceDN/>
        <w:bidi w:val="0"/>
        <w:adjustRightInd/>
        <w:spacing w:line="590" w:lineRule="exact"/>
        <w:ind w:firstLine="640" w:firstLineChars="200"/>
        <w:jc w:val="left"/>
        <w:rPr>
          <w:rFonts w:hint="eastAsia" w:ascii="仿宋" w:hAnsi="仿宋" w:eastAsia="仿宋" w:cs="仿宋"/>
          <w:b w:val="0"/>
          <w:bCs/>
          <w:color w:val="000000"/>
          <w:kern w:val="0"/>
          <w:sz w:val="32"/>
          <w:szCs w:val="32"/>
          <w:highlight w:val="none"/>
          <w:lang w:eastAsia="zh-CN"/>
        </w:rPr>
      </w:pPr>
      <w:r>
        <w:rPr>
          <w:rFonts w:hint="eastAsia" w:ascii="仿宋" w:hAnsi="仿宋" w:eastAsia="仿宋" w:cs="仿宋"/>
          <w:b w:val="0"/>
          <w:bCs/>
          <w:color w:val="000000"/>
          <w:kern w:val="0"/>
          <w:sz w:val="32"/>
          <w:szCs w:val="32"/>
          <w:highlight w:val="none"/>
        </w:rPr>
        <w:t>（</w:t>
      </w:r>
      <w:r>
        <w:rPr>
          <w:rFonts w:hint="eastAsia" w:ascii="仿宋" w:hAnsi="仿宋" w:eastAsia="仿宋" w:cs="仿宋"/>
          <w:b w:val="0"/>
          <w:bCs/>
          <w:color w:val="000000"/>
          <w:kern w:val="0"/>
          <w:sz w:val="32"/>
          <w:szCs w:val="32"/>
          <w:highlight w:val="none"/>
          <w:lang w:eastAsia="zh-CN"/>
        </w:rPr>
        <w:t>二</w:t>
      </w:r>
      <w:r>
        <w:rPr>
          <w:rFonts w:hint="eastAsia" w:ascii="仿宋" w:hAnsi="仿宋" w:eastAsia="仿宋" w:cs="仿宋"/>
          <w:b w:val="0"/>
          <w:bCs/>
          <w:color w:val="000000"/>
          <w:kern w:val="0"/>
          <w:sz w:val="32"/>
          <w:szCs w:val="32"/>
          <w:highlight w:val="none"/>
        </w:rPr>
        <w:t>）</w:t>
      </w:r>
      <w:r>
        <w:rPr>
          <w:rFonts w:hint="eastAsia" w:ascii="仿宋" w:hAnsi="仿宋" w:eastAsia="仿宋" w:cs="仿宋"/>
          <w:b w:val="0"/>
          <w:bCs/>
          <w:color w:val="000000"/>
          <w:kern w:val="0"/>
          <w:sz w:val="32"/>
          <w:szCs w:val="32"/>
          <w:highlight w:val="none"/>
          <w:lang w:eastAsia="zh-CN"/>
        </w:rPr>
        <w:t>实施</w:t>
      </w:r>
      <w:r>
        <w:rPr>
          <w:rFonts w:hint="eastAsia" w:ascii="仿宋" w:hAnsi="仿宋" w:eastAsia="仿宋" w:cs="仿宋"/>
          <w:b w:val="0"/>
          <w:bCs/>
          <w:color w:val="000000"/>
          <w:kern w:val="0"/>
          <w:sz w:val="32"/>
          <w:szCs w:val="32"/>
          <w:highlight w:val="none"/>
        </w:rPr>
        <w:t>信息化</w:t>
      </w:r>
      <w:r>
        <w:rPr>
          <w:rFonts w:hint="eastAsia" w:ascii="仿宋" w:hAnsi="仿宋" w:eastAsia="仿宋" w:cs="仿宋"/>
          <w:b w:val="0"/>
          <w:bCs/>
          <w:color w:val="000000"/>
          <w:kern w:val="0"/>
          <w:sz w:val="32"/>
          <w:szCs w:val="32"/>
          <w:highlight w:val="none"/>
          <w:lang w:eastAsia="zh-CN"/>
        </w:rPr>
        <w:t>管理</w:t>
      </w:r>
    </w:p>
    <w:p>
      <w:pPr>
        <w:keepNext w:val="0"/>
        <w:keepLines w:val="0"/>
        <w:pageBreakBefore w:val="0"/>
        <w:widowControl/>
        <w:shd w:val="clear" w:color="auto" w:fill="FFFFFF"/>
        <w:kinsoku/>
        <w:wordWrap/>
        <w:overflowPunct/>
        <w:topLinePunct w:val="0"/>
        <w:autoSpaceDE/>
        <w:autoSpaceDN/>
        <w:bidi w:val="0"/>
        <w:adjustRightInd/>
        <w:spacing w:line="590" w:lineRule="exact"/>
        <w:ind w:firstLine="640" w:firstLineChars="200"/>
        <w:jc w:val="left"/>
        <w:rPr>
          <w:rFonts w:hint="eastAsia" w:ascii="仿宋" w:hAnsi="仿宋" w:eastAsia="仿宋" w:cs="仿宋"/>
          <w:b w:val="0"/>
          <w:bCs/>
          <w:color w:val="000000"/>
          <w:kern w:val="0"/>
          <w:sz w:val="32"/>
          <w:szCs w:val="32"/>
          <w:highlight w:val="none"/>
        </w:rPr>
      </w:pPr>
      <w:r>
        <w:rPr>
          <w:rFonts w:hint="eastAsia" w:ascii="仿宋" w:hAnsi="仿宋" w:eastAsia="仿宋" w:cs="仿宋"/>
          <w:b w:val="0"/>
          <w:bCs/>
          <w:color w:val="000000"/>
          <w:kern w:val="0"/>
          <w:sz w:val="32"/>
          <w:szCs w:val="32"/>
          <w:highlight w:val="none"/>
        </w:rPr>
        <w:t>教学用计算机达到300台，各种设施设备使用正常。70</w:t>
      </w:r>
      <w:r>
        <w:rPr>
          <w:rFonts w:hint="eastAsia" w:ascii="仿宋" w:hAnsi="仿宋" w:eastAsia="仿宋" w:cs="仿宋"/>
          <w:b w:val="0"/>
          <w:bCs/>
          <w:color w:val="000000"/>
          <w:kern w:val="0"/>
          <w:sz w:val="32"/>
          <w:szCs w:val="32"/>
          <w:highlight w:val="none"/>
          <w:lang w:eastAsia="zh-CN"/>
        </w:rPr>
        <w:t>个</w:t>
      </w:r>
      <w:r>
        <w:rPr>
          <w:rFonts w:hint="eastAsia" w:ascii="仿宋" w:hAnsi="仿宋" w:eastAsia="仿宋" w:cs="仿宋"/>
          <w:b w:val="0"/>
          <w:bCs/>
          <w:color w:val="000000"/>
          <w:kern w:val="0"/>
          <w:sz w:val="32"/>
          <w:szCs w:val="32"/>
          <w:highlight w:val="none"/>
        </w:rPr>
        <w:t>标准教室装配</w:t>
      </w:r>
      <w:r>
        <w:rPr>
          <w:rFonts w:hint="eastAsia" w:ascii="仿宋" w:hAnsi="仿宋" w:eastAsia="仿宋" w:cs="仿宋"/>
          <w:b w:val="0"/>
          <w:bCs/>
          <w:color w:val="000000"/>
          <w:kern w:val="0"/>
          <w:sz w:val="32"/>
          <w:szCs w:val="32"/>
          <w:highlight w:val="none"/>
          <w:lang w:eastAsia="zh-CN"/>
        </w:rPr>
        <w:t>有</w:t>
      </w:r>
      <w:r>
        <w:rPr>
          <w:rFonts w:hint="eastAsia" w:ascii="仿宋" w:hAnsi="仿宋" w:eastAsia="仿宋" w:cs="仿宋"/>
          <w:b w:val="0"/>
          <w:bCs/>
          <w:color w:val="000000"/>
          <w:kern w:val="0"/>
          <w:sz w:val="32"/>
          <w:szCs w:val="32"/>
          <w:highlight w:val="none"/>
        </w:rPr>
        <w:t>教学监控系统，闭路电视与校园电视台互联， 维</w:t>
      </w:r>
      <w:r>
        <w:rPr>
          <w:rFonts w:hint="eastAsia" w:ascii="仿宋" w:hAnsi="仿宋" w:eastAsia="仿宋" w:cs="仿宋"/>
          <w:b w:val="0"/>
          <w:bCs/>
          <w:color w:val="000000"/>
          <w:kern w:val="0"/>
          <w:sz w:val="32"/>
          <w:szCs w:val="32"/>
          <w:highlight w:val="none"/>
          <w:lang w:eastAsia="zh-CN"/>
        </w:rPr>
        <w:t>搭建了</w:t>
      </w:r>
      <w:r>
        <w:rPr>
          <w:rFonts w:hint="eastAsia" w:ascii="仿宋" w:hAnsi="仿宋" w:eastAsia="仿宋" w:cs="仿宋"/>
          <w:b w:val="0"/>
          <w:bCs/>
          <w:color w:val="000000"/>
          <w:kern w:val="0"/>
          <w:sz w:val="32"/>
          <w:szCs w:val="32"/>
          <w:highlight w:val="none"/>
        </w:rPr>
        <w:t>1000M主干和100M桌面校园网。学校对教学管理、学生管理、后勤管理实现网络化管理。学校建</w:t>
      </w:r>
      <w:r>
        <w:rPr>
          <w:rFonts w:hint="eastAsia" w:ascii="仿宋" w:hAnsi="仿宋" w:eastAsia="仿宋" w:cs="仿宋"/>
          <w:b w:val="0"/>
          <w:bCs/>
          <w:color w:val="000000"/>
          <w:kern w:val="0"/>
          <w:sz w:val="32"/>
          <w:szCs w:val="32"/>
          <w:highlight w:val="none"/>
          <w:lang w:eastAsia="zh-CN"/>
        </w:rPr>
        <w:t>有</w:t>
      </w:r>
      <w:r>
        <w:rPr>
          <w:rFonts w:hint="eastAsia" w:ascii="仿宋" w:hAnsi="仿宋" w:eastAsia="仿宋" w:cs="仿宋"/>
          <w:b w:val="0"/>
          <w:bCs/>
          <w:color w:val="000000"/>
          <w:kern w:val="0"/>
          <w:sz w:val="32"/>
          <w:szCs w:val="32"/>
          <w:highlight w:val="none"/>
        </w:rPr>
        <w:t>微信公众平台，实现师生在线互动，并定期更新教学信息，</w:t>
      </w:r>
      <w:r>
        <w:rPr>
          <w:rFonts w:hint="eastAsia" w:ascii="仿宋" w:hAnsi="仿宋" w:eastAsia="仿宋" w:cs="仿宋"/>
          <w:b w:val="0"/>
          <w:bCs/>
          <w:color w:val="000000"/>
          <w:kern w:val="0"/>
          <w:sz w:val="32"/>
          <w:szCs w:val="32"/>
          <w:highlight w:val="none"/>
          <w:lang w:eastAsia="zh-CN"/>
        </w:rPr>
        <w:t>利用平台</w:t>
      </w:r>
      <w:r>
        <w:rPr>
          <w:rFonts w:hint="eastAsia" w:ascii="仿宋" w:hAnsi="仿宋" w:eastAsia="仿宋" w:cs="仿宋"/>
          <w:b w:val="0"/>
          <w:bCs/>
          <w:color w:val="000000"/>
          <w:kern w:val="0"/>
          <w:sz w:val="32"/>
          <w:szCs w:val="32"/>
          <w:highlight w:val="none"/>
        </w:rPr>
        <w:t>及时解答</w:t>
      </w:r>
      <w:r>
        <w:rPr>
          <w:rFonts w:hint="eastAsia" w:ascii="仿宋" w:hAnsi="仿宋" w:eastAsia="仿宋" w:cs="仿宋"/>
          <w:b w:val="0"/>
          <w:bCs/>
          <w:color w:val="000000"/>
          <w:kern w:val="0"/>
          <w:sz w:val="32"/>
          <w:szCs w:val="32"/>
          <w:highlight w:val="none"/>
          <w:lang w:eastAsia="zh-CN"/>
        </w:rPr>
        <w:t>学生</w:t>
      </w:r>
      <w:r>
        <w:rPr>
          <w:rFonts w:hint="eastAsia" w:ascii="仿宋" w:hAnsi="仿宋" w:eastAsia="仿宋" w:cs="仿宋"/>
          <w:b w:val="0"/>
          <w:bCs/>
          <w:color w:val="000000"/>
          <w:kern w:val="0"/>
          <w:sz w:val="32"/>
          <w:szCs w:val="32"/>
          <w:highlight w:val="none"/>
        </w:rPr>
        <w:t>学习中的疑问。</w:t>
      </w:r>
      <w:r>
        <w:rPr>
          <w:rFonts w:hint="eastAsia" w:ascii="仿宋" w:hAnsi="仿宋" w:eastAsia="仿宋" w:cs="仿宋"/>
          <w:b w:val="0"/>
          <w:bCs/>
          <w:color w:val="000000"/>
          <w:kern w:val="0"/>
          <w:sz w:val="32"/>
          <w:szCs w:val="32"/>
          <w:highlight w:val="none"/>
          <w:lang w:eastAsia="zh-CN"/>
        </w:rPr>
        <w:t>利用</w:t>
      </w:r>
      <w:r>
        <w:rPr>
          <w:rFonts w:hint="eastAsia" w:ascii="仿宋" w:hAnsi="仿宋" w:eastAsia="仿宋" w:cs="仿宋"/>
          <w:b w:val="0"/>
          <w:bCs/>
          <w:color w:val="000000"/>
          <w:kern w:val="0"/>
          <w:sz w:val="32"/>
          <w:szCs w:val="32"/>
          <w:highlight w:val="none"/>
        </w:rPr>
        <w:t>ERP校园管理数字化软件，</w:t>
      </w:r>
      <w:r>
        <w:rPr>
          <w:rFonts w:hint="eastAsia" w:ascii="仿宋" w:hAnsi="仿宋" w:eastAsia="仿宋" w:cs="仿宋"/>
          <w:b w:val="0"/>
          <w:bCs/>
          <w:color w:val="000000"/>
          <w:kern w:val="0"/>
          <w:sz w:val="32"/>
          <w:szCs w:val="32"/>
          <w:highlight w:val="none"/>
          <w:lang w:eastAsia="zh-CN"/>
        </w:rPr>
        <w:t>把</w:t>
      </w:r>
      <w:r>
        <w:rPr>
          <w:rFonts w:hint="eastAsia" w:ascii="仿宋" w:hAnsi="仿宋" w:eastAsia="仿宋" w:cs="仿宋"/>
          <w:b w:val="0"/>
          <w:bCs/>
          <w:color w:val="000000"/>
          <w:kern w:val="0"/>
          <w:sz w:val="32"/>
          <w:szCs w:val="32"/>
          <w:highlight w:val="none"/>
        </w:rPr>
        <w:t>学生、教师、后勤等部门融合在一起，</w:t>
      </w:r>
      <w:r>
        <w:rPr>
          <w:rFonts w:hint="eastAsia" w:ascii="仿宋" w:hAnsi="仿宋" w:eastAsia="仿宋" w:cs="仿宋"/>
          <w:b w:val="0"/>
          <w:bCs/>
          <w:color w:val="000000"/>
          <w:kern w:val="0"/>
          <w:sz w:val="32"/>
          <w:szCs w:val="32"/>
          <w:highlight w:val="none"/>
          <w:lang w:eastAsia="zh-CN"/>
        </w:rPr>
        <w:t>实施</w:t>
      </w:r>
      <w:r>
        <w:rPr>
          <w:rFonts w:hint="eastAsia" w:ascii="仿宋" w:hAnsi="仿宋" w:eastAsia="仿宋" w:cs="仿宋"/>
          <w:b w:val="0"/>
          <w:bCs/>
          <w:color w:val="000000"/>
          <w:kern w:val="0"/>
          <w:sz w:val="32"/>
          <w:szCs w:val="32"/>
          <w:highlight w:val="none"/>
        </w:rPr>
        <w:t>教学、管理、后勤保障、餐饮等一体化、透明化管理。</w:t>
      </w:r>
    </w:p>
    <w:p>
      <w:pPr>
        <w:keepNext w:val="0"/>
        <w:keepLines w:val="0"/>
        <w:pageBreakBefore w:val="0"/>
        <w:widowControl/>
        <w:numPr>
          <w:ilvl w:val="0"/>
          <w:numId w:val="0"/>
        </w:numPr>
        <w:shd w:val="clear" w:color="auto" w:fill="FFFFFF"/>
        <w:kinsoku/>
        <w:wordWrap/>
        <w:overflowPunct/>
        <w:topLinePunct w:val="0"/>
        <w:autoSpaceDE/>
        <w:autoSpaceDN/>
        <w:bidi w:val="0"/>
        <w:adjustRightInd/>
        <w:spacing w:line="590" w:lineRule="exact"/>
        <w:ind w:firstLine="643" w:firstLineChars="200"/>
        <w:jc w:val="left"/>
        <w:rPr>
          <w:rFonts w:hint="eastAsia" w:ascii="仿宋" w:hAnsi="仿宋" w:eastAsia="仿宋" w:cs="仿宋"/>
          <w:b w:val="0"/>
          <w:bCs/>
          <w:color w:val="000000"/>
          <w:kern w:val="0"/>
          <w:sz w:val="32"/>
          <w:szCs w:val="32"/>
          <w:highlight w:val="none"/>
          <w:lang w:eastAsia="zh-CN"/>
        </w:rPr>
      </w:pPr>
      <w:r>
        <w:rPr>
          <w:rFonts w:hint="eastAsia" w:ascii="仿宋" w:hAnsi="仿宋" w:eastAsia="仿宋" w:cs="仿宋"/>
          <w:b/>
          <w:bCs w:val="0"/>
          <w:color w:val="000000"/>
          <w:kern w:val="0"/>
          <w:sz w:val="32"/>
          <w:szCs w:val="32"/>
          <w:highlight w:val="none"/>
          <w:lang w:eastAsia="zh-CN"/>
        </w:rPr>
        <w:t>（三）强化</w:t>
      </w:r>
      <w:r>
        <w:rPr>
          <w:rFonts w:hint="eastAsia" w:ascii="仿宋" w:hAnsi="仿宋" w:eastAsia="仿宋" w:cs="仿宋"/>
          <w:b/>
          <w:bCs w:val="0"/>
          <w:color w:val="000000"/>
          <w:kern w:val="0"/>
          <w:sz w:val="32"/>
          <w:szCs w:val="32"/>
          <w:highlight w:val="none"/>
        </w:rPr>
        <w:t>实训基地</w:t>
      </w:r>
      <w:r>
        <w:rPr>
          <w:rFonts w:hint="eastAsia" w:ascii="仿宋" w:hAnsi="仿宋" w:eastAsia="仿宋" w:cs="仿宋"/>
          <w:b/>
          <w:bCs w:val="0"/>
          <w:color w:val="000000"/>
          <w:kern w:val="0"/>
          <w:sz w:val="32"/>
          <w:szCs w:val="32"/>
          <w:highlight w:val="none"/>
          <w:lang w:eastAsia="zh-CN"/>
        </w:rPr>
        <w:t>建设</w:t>
      </w:r>
    </w:p>
    <w:p>
      <w:pPr>
        <w:keepNext w:val="0"/>
        <w:keepLines w:val="0"/>
        <w:pageBreakBefore w:val="0"/>
        <w:widowControl/>
        <w:numPr>
          <w:ilvl w:val="0"/>
          <w:numId w:val="0"/>
        </w:numPr>
        <w:shd w:val="clear" w:color="auto" w:fill="FFFFFF"/>
        <w:kinsoku/>
        <w:wordWrap/>
        <w:overflowPunct/>
        <w:topLinePunct w:val="0"/>
        <w:autoSpaceDE/>
        <w:autoSpaceDN/>
        <w:bidi w:val="0"/>
        <w:adjustRightInd/>
        <w:spacing w:line="590" w:lineRule="exact"/>
        <w:ind w:firstLine="640" w:firstLineChars="200"/>
        <w:jc w:val="left"/>
        <w:rPr>
          <w:rFonts w:hint="default" w:ascii="仿宋" w:hAnsi="仿宋" w:eastAsia="仿宋" w:cs="仿宋"/>
          <w:b w:val="0"/>
          <w:bCs/>
          <w:color w:val="000000"/>
          <w:kern w:val="0"/>
          <w:sz w:val="32"/>
          <w:szCs w:val="32"/>
          <w:highlight w:val="none"/>
          <w:lang w:val="en-US"/>
        </w:rPr>
      </w:pPr>
      <w:r>
        <w:rPr>
          <w:rFonts w:hint="eastAsia" w:ascii="仿宋" w:hAnsi="仿宋" w:eastAsia="仿宋" w:cs="仿宋"/>
          <w:b w:val="0"/>
          <w:bCs/>
          <w:color w:val="000000"/>
          <w:kern w:val="0"/>
          <w:sz w:val="32"/>
          <w:szCs w:val="32"/>
          <w:highlight w:val="none"/>
          <w:lang w:val="en-US" w:eastAsia="zh-CN"/>
        </w:rPr>
        <w:t>学校建有校内实训基地：运动训练专业2幢，计算机专业机房6件，旅游服务与管理专业实训室一间，设施设备齐全。</w:t>
      </w:r>
    </w:p>
    <w:tbl>
      <w:tblPr>
        <w:tblStyle w:val="5"/>
        <w:tblW w:w="82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1260"/>
        <w:gridCol w:w="900"/>
        <w:gridCol w:w="930"/>
        <w:gridCol w:w="870"/>
        <w:gridCol w:w="885"/>
        <w:gridCol w:w="1140"/>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8268" w:type="dxa"/>
            <w:gridSpan w:val="8"/>
            <w:vAlign w:val="center"/>
          </w:tcPr>
          <w:p>
            <w:pPr>
              <w:keepNext w:val="0"/>
              <w:keepLines w:val="0"/>
              <w:pageBreakBefore w:val="0"/>
              <w:kinsoku/>
              <w:wordWrap/>
              <w:overflowPunct/>
              <w:topLinePunct w:val="0"/>
              <w:autoSpaceDE/>
              <w:autoSpaceDN/>
              <w:bidi w:val="0"/>
              <w:adjustRightInd/>
              <w:snapToGrid w:val="0"/>
              <w:spacing w:line="590" w:lineRule="exact"/>
              <w:jc w:val="center"/>
              <w:rPr>
                <w:rFonts w:hint="eastAsia" w:asciiTheme="minorEastAsia" w:hAnsiTheme="minorEastAsia" w:eastAsiaTheme="minorEastAsia" w:cstheme="minorEastAsia"/>
                <w:b w:val="0"/>
                <w:bCs/>
                <w:sz w:val="28"/>
                <w:szCs w:val="28"/>
                <w:highlight w:val="none"/>
                <w:lang w:eastAsia="zh-CN"/>
              </w:rPr>
            </w:pPr>
            <w:r>
              <w:rPr>
                <w:rFonts w:hint="eastAsia" w:ascii="仿宋" w:hAnsi="仿宋" w:eastAsia="仿宋" w:cs="仿宋"/>
                <w:b w:val="0"/>
                <w:bCs/>
                <w:sz w:val="28"/>
                <w:szCs w:val="28"/>
                <w:highlight w:val="none"/>
              </w:rPr>
              <w:t>表3-1：校内实训基地</w:t>
            </w:r>
            <w:r>
              <w:rPr>
                <w:rFonts w:hint="eastAsia" w:ascii="仿宋" w:hAnsi="仿宋" w:eastAsia="仿宋" w:cs="仿宋"/>
                <w:b w:val="0"/>
                <w:bCs/>
                <w:sz w:val="28"/>
                <w:szCs w:val="28"/>
                <w:highlight w:val="none"/>
                <w:lang w:eastAsia="zh-CN"/>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78" w:type="dxa"/>
            <w:vMerge w:val="restart"/>
            <w:vAlign w:val="center"/>
          </w:tcPr>
          <w:p>
            <w:pPr>
              <w:keepNext w:val="0"/>
              <w:keepLines w:val="0"/>
              <w:pageBreakBefore w:val="0"/>
              <w:kinsoku/>
              <w:wordWrap/>
              <w:overflowPunct/>
              <w:topLinePunct w:val="0"/>
              <w:autoSpaceDE/>
              <w:autoSpaceDN/>
              <w:bidi w:val="0"/>
              <w:adjustRightInd/>
              <w:snapToGrid w:val="0"/>
              <w:spacing w:line="590" w:lineRule="exact"/>
              <w:jc w:val="center"/>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名称</w:t>
            </w:r>
          </w:p>
        </w:tc>
        <w:tc>
          <w:tcPr>
            <w:tcW w:w="1260" w:type="dxa"/>
            <w:vMerge w:val="restart"/>
            <w:vAlign w:val="center"/>
          </w:tcPr>
          <w:p>
            <w:pPr>
              <w:keepNext w:val="0"/>
              <w:keepLines w:val="0"/>
              <w:pageBreakBefore w:val="0"/>
              <w:kinsoku/>
              <w:wordWrap/>
              <w:overflowPunct/>
              <w:topLinePunct w:val="0"/>
              <w:autoSpaceDE/>
              <w:autoSpaceDN/>
              <w:bidi w:val="0"/>
              <w:adjustRightInd/>
              <w:snapToGrid w:val="0"/>
              <w:spacing w:line="590" w:lineRule="exact"/>
              <w:jc w:val="center"/>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建筑面积</w:t>
            </w:r>
          </w:p>
          <w:p>
            <w:pPr>
              <w:keepNext w:val="0"/>
              <w:keepLines w:val="0"/>
              <w:pageBreakBefore w:val="0"/>
              <w:kinsoku/>
              <w:wordWrap/>
              <w:overflowPunct/>
              <w:topLinePunct w:val="0"/>
              <w:autoSpaceDE/>
              <w:autoSpaceDN/>
              <w:bidi w:val="0"/>
              <w:adjustRightInd/>
              <w:snapToGrid w:val="0"/>
              <w:spacing w:line="590" w:lineRule="exact"/>
              <w:ind w:left="-42" w:leftChars="-20" w:right="-38" w:rightChars="-18"/>
              <w:jc w:val="center"/>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pacing w:val="-10"/>
                <w:sz w:val="24"/>
                <w:szCs w:val="24"/>
                <w:highlight w:val="none"/>
              </w:rPr>
              <w:t>（平方米）</w:t>
            </w:r>
          </w:p>
        </w:tc>
        <w:tc>
          <w:tcPr>
            <w:tcW w:w="1830" w:type="dxa"/>
            <w:gridSpan w:val="2"/>
            <w:vAlign w:val="center"/>
          </w:tcPr>
          <w:p>
            <w:pPr>
              <w:keepNext w:val="0"/>
              <w:keepLines w:val="0"/>
              <w:pageBreakBefore w:val="0"/>
              <w:kinsoku/>
              <w:wordWrap/>
              <w:overflowPunct/>
              <w:topLinePunct w:val="0"/>
              <w:autoSpaceDE/>
              <w:autoSpaceDN/>
              <w:bidi w:val="0"/>
              <w:adjustRightInd/>
              <w:snapToGrid w:val="0"/>
              <w:spacing w:line="590" w:lineRule="exact"/>
              <w:jc w:val="center"/>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仪器设备</w:t>
            </w:r>
          </w:p>
        </w:tc>
        <w:tc>
          <w:tcPr>
            <w:tcW w:w="1755" w:type="dxa"/>
            <w:gridSpan w:val="2"/>
            <w:vAlign w:val="center"/>
          </w:tcPr>
          <w:p>
            <w:pPr>
              <w:keepNext w:val="0"/>
              <w:keepLines w:val="0"/>
              <w:pageBreakBefore w:val="0"/>
              <w:kinsoku/>
              <w:wordWrap/>
              <w:overflowPunct/>
              <w:topLinePunct w:val="0"/>
              <w:autoSpaceDE/>
              <w:autoSpaceDN/>
              <w:bidi w:val="0"/>
              <w:adjustRightInd/>
              <w:snapToGrid w:val="0"/>
              <w:spacing w:line="590" w:lineRule="exact"/>
              <w:jc w:val="center"/>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其中：</w:t>
            </w:r>
          </w:p>
          <w:p>
            <w:pPr>
              <w:keepNext w:val="0"/>
              <w:keepLines w:val="0"/>
              <w:pageBreakBefore w:val="0"/>
              <w:kinsoku/>
              <w:wordWrap/>
              <w:overflowPunct/>
              <w:topLinePunct w:val="0"/>
              <w:autoSpaceDE/>
              <w:autoSpaceDN/>
              <w:bidi w:val="0"/>
              <w:adjustRightInd/>
              <w:snapToGrid w:val="0"/>
              <w:spacing w:line="590" w:lineRule="exact"/>
              <w:ind w:left="-42" w:leftChars="-20" w:right="-38" w:rightChars="-18"/>
              <w:jc w:val="center"/>
              <w:rPr>
                <w:rFonts w:hint="eastAsia" w:asciiTheme="minorEastAsia" w:hAnsiTheme="minorEastAsia" w:eastAsiaTheme="minorEastAsia" w:cstheme="minorEastAsia"/>
                <w:b w:val="0"/>
                <w:bCs/>
                <w:spacing w:val="-4"/>
                <w:sz w:val="24"/>
                <w:szCs w:val="24"/>
                <w:highlight w:val="none"/>
              </w:rPr>
            </w:pPr>
            <w:r>
              <w:rPr>
                <w:rFonts w:hint="eastAsia" w:asciiTheme="minorEastAsia" w:hAnsiTheme="minorEastAsia" w:eastAsiaTheme="minorEastAsia" w:cstheme="minorEastAsia"/>
                <w:b w:val="0"/>
                <w:bCs/>
                <w:spacing w:val="-4"/>
                <w:sz w:val="24"/>
                <w:szCs w:val="24"/>
                <w:highlight w:val="none"/>
              </w:rPr>
              <w:t>大型仪器设备</w:t>
            </w:r>
          </w:p>
        </w:tc>
        <w:tc>
          <w:tcPr>
            <w:tcW w:w="1140" w:type="dxa"/>
            <w:vMerge w:val="restart"/>
            <w:vAlign w:val="center"/>
          </w:tcPr>
          <w:p>
            <w:pPr>
              <w:keepNext w:val="0"/>
              <w:keepLines w:val="0"/>
              <w:pageBreakBefore w:val="0"/>
              <w:kinsoku/>
              <w:wordWrap/>
              <w:overflowPunct/>
              <w:topLinePunct w:val="0"/>
              <w:autoSpaceDE/>
              <w:autoSpaceDN/>
              <w:bidi w:val="0"/>
              <w:adjustRightInd/>
              <w:snapToGrid w:val="0"/>
              <w:spacing w:line="590" w:lineRule="exact"/>
              <w:jc w:val="center"/>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主要实训内容</w:t>
            </w:r>
          </w:p>
        </w:tc>
        <w:tc>
          <w:tcPr>
            <w:tcW w:w="1005" w:type="dxa"/>
            <w:vMerge w:val="restart"/>
            <w:vAlign w:val="center"/>
          </w:tcPr>
          <w:p>
            <w:pPr>
              <w:keepNext w:val="0"/>
              <w:keepLines w:val="0"/>
              <w:pageBreakBefore w:val="0"/>
              <w:kinsoku/>
              <w:wordWrap/>
              <w:overflowPunct/>
              <w:topLinePunct w:val="0"/>
              <w:autoSpaceDE/>
              <w:autoSpaceDN/>
              <w:bidi w:val="0"/>
              <w:adjustRightInd/>
              <w:snapToGrid w:val="0"/>
              <w:spacing w:line="590" w:lineRule="exact"/>
              <w:jc w:val="center"/>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主要服务专业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78" w:type="dxa"/>
            <w:vMerge w:val="continue"/>
            <w:vAlign w:val="center"/>
          </w:tcPr>
          <w:p>
            <w:pPr>
              <w:keepNext w:val="0"/>
              <w:keepLines w:val="0"/>
              <w:pageBreakBefore w:val="0"/>
              <w:kinsoku/>
              <w:wordWrap/>
              <w:overflowPunct/>
              <w:topLinePunct w:val="0"/>
              <w:autoSpaceDE/>
              <w:autoSpaceDN/>
              <w:bidi w:val="0"/>
              <w:adjustRightInd/>
              <w:snapToGrid w:val="0"/>
              <w:spacing w:line="590" w:lineRule="exact"/>
              <w:jc w:val="center"/>
              <w:rPr>
                <w:rFonts w:hint="eastAsia" w:asciiTheme="minorEastAsia" w:hAnsiTheme="minorEastAsia" w:eastAsiaTheme="minorEastAsia" w:cstheme="minorEastAsia"/>
                <w:b w:val="0"/>
                <w:bCs/>
                <w:sz w:val="24"/>
                <w:szCs w:val="24"/>
                <w:highlight w:val="none"/>
              </w:rPr>
            </w:pPr>
          </w:p>
        </w:tc>
        <w:tc>
          <w:tcPr>
            <w:tcW w:w="1260" w:type="dxa"/>
            <w:vMerge w:val="continue"/>
            <w:vAlign w:val="center"/>
          </w:tcPr>
          <w:p>
            <w:pPr>
              <w:keepNext w:val="0"/>
              <w:keepLines w:val="0"/>
              <w:pageBreakBefore w:val="0"/>
              <w:kinsoku/>
              <w:wordWrap/>
              <w:overflowPunct/>
              <w:topLinePunct w:val="0"/>
              <w:autoSpaceDE/>
              <w:autoSpaceDN/>
              <w:bidi w:val="0"/>
              <w:adjustRightInd/>
              <w:snapToGrid w:val="0"/>
              <w:spacing w:line="590" w:lineRule="exact"/>
              <w:jc w:val="center"/>
              <w:rPr>
                <w:rFonts w:hint="eastAsia" w:asciiTheme="minorEastAsia" w:hAnsiTheme="minorEastAsia" w:eastAsiaTheme="minorEastAsia" w:cstheme="minorEastAsia"/>
                <w:b w:val="0"/>
                <w:bCs/>
                <w:sz w:val="24"/>
                <w:szCs w:val="24"/>
                <w:highlight w:val="none"/>
              </w:rPr>
            </w:pPr>
          </w:p>
        </w:tc>
        <w:tc>
          <w:tcPr>
            <w:tcW w:w="900" w:type="dxa"/>
            <w:vAlign w:val="center"/>
          </w:tcPr>
          <w:p>
            <w:pPr>
              <w:keepNext w:val="0"/>
              <w:keepLines w:val="0"/>
              <w:pageBreakBefore w:val="0"/>
              <w:kinsoku/>
              <w:wordWrap/>
              <w:overflowPunct/>
              <w:topLinePunct w:val="0"/>
              <w:autoSpaceDE/>
              <w:autoSpaceDN/>
              <w:bidi w:val="0"/>
              <w:adjustRightInd/>
              <w:snapToGrid w:val="0"/>
              <w:spacing w:line="590" w:lineRule="exact"/>
              <w:jc w:val="center"/>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台/套</w:t>
            </w:r>
          </w:p>
        </w:tc>
        <w:tc>
          <w:tcPr>
            <w:tcW w:w="930" w:type="dxa"/>
            <w:vAlign w:val="center"/>
          </w:tcPr>
          <w:p>
            <w:pPr>
              <w:keepNext w:val="0"/>
              <w:keepLines w:val="0"/>
              <w:pageBreakBefore w:val="0"/>
              <w:kinsoku/>
              <w:wordWrap/>
              <w:overflowPunct/>
              <w:topLinePunct w:val="0"/>
              <w:autoSpaceDE/>
              <w:autoSpaceDN/>
              <w:bidi w:val="0"/>
              <w:adjustRightInd/>
              <w:snapToGrid w:val="0"/>
              <w:spacing w:line="590" w:lineRule="exact"/>
              <w:jc w:val="center"/>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总值</w:t>
            </w:r>
          </w:p>
          <w:p>
            <w:pPr>
              <w:keepNext w:val="0"/>
              <w:keepLines w:val="0"/>
              <w:pageBreakBefore w:val="0"/>
              <w:kinsoku/>
              <w:wordWrap/>
              <w:overflowPunct/>
              <w:topLinePunct w:val="0"/>
              <w:autoSpaceDE/>
              <w:autoSpaceDN/>
              <w:bidi w:val="0"/>
              <w:adjustRightInd/>
              <w:snapToGrid w:val="0"/>
              <w:spacing w:line="590" w:lineRule="exact"/>
              <w:ind w:left="-42" w:leftChars="-20" w:right="-38" w:rightChars="-18"/>
              <w:jc w:val="center"/>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pacing w:val="-20"/>
                <w:sz w:val="24"/>
                <w:szCs w:val="24"/>
                <w:highlight w:val="none"/>
              </w:rPr>
              <w:t>（万元）</w:t>
            </w:r>
          </w:p>
        </w:tc>
        <w:tc>
          <w:tcPr>
            <w:tcW w:w="870" w:type="dxa"/>
            <w:vAlign w:val="center"/>
          </w:tcPr>
          <w:p>
            <w:pPr>
              <w:keepNext w:val="0"/>
              <w:keepLines w:val="0"/>
              <w:pageBreakBefore w:val="0"/>
              <w:kinsoku/>
              <w:wordWrap/>
              <w:overflowPunct/>
              <w:topLinePunct w:val="0"/>
              <w:autoSpaceDE/>
              <w:autoSpaceDN/>
              <w:bidi w:val="0"/>
              <w:adjustRightInd/>
              <w:snapToGrid w:val="0"/>
              <w:spacing w:line="590" w:lineRule="exact"/>
              <w:jc w:val="center"/>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台/套</w:t>
            </w:r>
          </w:p>
        </w:tc>
        <w:tc>
          <w:tcPr>
            <w:tcW w:w="885" w:type="dxa"/>
            <w:vAlign w:val="center"/>
          </w:tcPr>
          <w:p>
            <w:pPr>
              <w:keepNext w:val="0"/>
              <w:keepLines w:val="0"/>
              <w:pageBreakBefore w:val="0"/>
              <w:kinsoku/>
              <w:wordWrap/>
              <w:overflowPunct/>
              <w:topLinePunct w:val="0"/>
              <w:autoSpaceDE/>
              <w:autoSpaceDN/>
              <w:bidi w:val="0"/>
              <w:adjustRightInd/>
              <w:snapToGrid w:val="0"/>
              <w:spacing w:line="590" w:lineRule="exact"/>
              <w:jc w:val="center"/>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总值</w:t>
            </w:r>
          </w:p>
          <w:p>
            <w:pPr>
              <w:keepNext w:val="0"/>
              <w:keepLines w:val="0"/>
              <w:pageBreakBefore w:val="0"/>
              <w:kinsoku/>
              <w:wordWrap/>
              <w:overflowPunct/>
              <w:topLinePunct w:val="0"/>
              <w:autoSpaceDE/>
              <w:autoSpaceDN/>
              <w:bidi w:val="0"/>
              <w:adjustRightInd/>
              <w:snapToGrid w:val="0"/>
              <w:spacing w:line="590" w:lineRule="exact"/>
              <w:ind w:left="-42" w:leftChars="-20" w:right="-38" w:rightChars="-18"/>
              <w:jc w:val="center"/>
              <w:rPr>
                <w:rFonts w:hint="eastAsia" w:asciiTheme="minorEastAsia" w:hAnsiTheme="minorEastAsia" w:eastAsiaTheme="minorEastAsia" w:cstheme="minorEastAsia"/>
                <w:b w:val="0"/>
                <w:bCs/>
                <w:spacing w:val="-20"/>
                <w:sz w:val="24"/>
                <w:szCs w:val="24"/>
                <w:highlight w:val="none"/>
              </w:rPr>
            </w:pPr>
            <w:r>
              <w:rPr>
                <w:rFonts w:hint="eastAsia" w:asciiTheme="minorEastAsia" w:hAnsiTheme="minorEastAsia" w:eastAsiaTheme="minorEastAsia" w:cstheme="minorEastAsia"/>
                <w:b w:val="0"/>
                <w:bCs/>
                <w:spacing w:val="-20"/>
                <w:sz w:val="24"/>
                <w:szCs w:val="24"/>
                <w:highlight w:val="none"/>
              </w:rPr>
              <w:t>（万元）</w:t>
            </w:r>
          </w:p>
        </w:tc>
        <w:tc>
          <w:tcPr>
            <w:tcW w:w="1140" w:type="dxa"/>
            <w:vMerge w:val="continue"/>
            <w:vAlign w:val="center"/>
          </w:tcPr>
          <w:p>
            <w:pPr>
              <w:keepNext w:val="0"/>
              <w:keepLines w:val="0"/>
              <w:pageBreakBefore w:val="0"/>
              <w:kinsoku/>
              <w:wordWrap/>
              <w:overflowPunct/>
              <w:topLinePunct w:val="0"/>
              <w:autoSpaceDE/>
              <w:autoSpaceDN/>
              <w:bidi w:val="0"/>
              <w:adjustRightInd/>
              <w:snapToGrid w:val="0"/>
              <w:spacing w:line="590" w:lineRule="exact"/>
              <w:jc w:val="center"/>
              <w:rPr>
                <w:rFonts w:hint="eastAsia" w:asciiTheme="minorEastAsia" w:hAnsiTheme="minorEastAsia" w:eastAsiaTheme="minorEastAsia" w:cstheme="minorEastAsia"/>
                <w:b w:val="0"/>
                <w:bCs/>
                <w:sz w:val="24"/>
                <w:szCs w:val="24"/>
                <w:highlight w:val="none"/>
              </w:rPr>
            </w:pPr>
          </w:p>
        </w:tc>
        <w:tc>
          <w:tcPr>
            <w:tcW w:w="1005" w:type="dxa"/>
            <w:vMerge w:val="continue"/>
            <w:vAlign w:val="center"/>
          </w:tcPr>
          <w:p>
            <w:pPr>
              <w:keepNext w:val="0"/>
              <w:keepLines w:val="0"/>
              <w:pageBreakBefore w:val="0"/>
              <w:kinsoku/>
              <w:wordWrap/>
              <w:overflowPunct/>
              <w:topLinePunct w:val="0"/>
              <w:autoSpaceDE/>
              <w:autoSpaceDN/>
              <w:bidi w:val="0"/>
              <w:adjustRightInd/>
              <w:snapToGrid w:val="0"/>
              <w:spacing w:line="590" w:lineRule="exact"/>
              <w:jc w:val="center"/>
              <w:rPr>
                <w:rFonts w:hint="eastAsia" w:asciiTheme="minorEastAsia" w:hAnsiTheme="minorEastAsia" w:eastAsiaTheme="minorEastAsia" w:cstheme="minorEastAsia"/>
                <w:b w:val="0"/>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1278" w:type="dxa"/>
            <w:vAlign w:val="center"/>
          </w:tcPr>
          <w:p>
            <w:pPr>
              <w:keepNext w:val="0"/>
              <w:keepLines w:val="0"/>
              <w:pageBreakBefore w:val="0"/>
              <w:kinsoku/>
              <w:wordWrap/>
              <w:overflowPunct/>
              <w:topLinePunct w:val="0"/>
              <w:autoSpaceDE/>
              <w:autoSpaceDN/>
              <w:bidi w:val="0"/>
              <w:adjustRightInd/>
              <w:snapToGrid w:val="0"/>
              <w:spacing w:line="590" w:lineRule="exact"/>
              <w:jc w:val="center"/>
              <w:rPr>
                <w:rFonts w:hint="eastAsia" w:asciiTheme="minorEastAsia" w:hAnsiTheme="minorEastAsia" w:eastAsiaTheme="minorEastAsia" w:cstheme="minorEastAsia"/>
                <w:b w:val="0"/>
                <w:bCs/>
                <w:sz w:val="24"/>
                <w:szCs w:val="24"/>
                <w:highlight w:val="none"/>
                <w:lang w:eastAsia="zh-CN"/>
              </w:rPr>
            </w:pPr>
            <w:r>
              <w:rPr>
                <w:rFonts w:hint="eastAsia" w:asciiTheme="minorEastAsia" w:hAnsiTheme="minorEastAsia" w:eastAsiaTheme="minorEastAsia" w:cstheme="minorEastAsia"/>
                <w:b w:val="0"/>
                <w:bCs/>
                <w:sz w:val="24"/>
                <w:szCs w:val="24"/>
                <w:highlight w:val="none"/>
              </w:rPr>
              <w:t>演武</w:t>
            </w:r>
            <w:r>
              <w:rPr>
                <w:rFonts w:hint="eastAsia" w:asciiTheme="minorEastAsia" w:hAnsiTheme="minorEastAsia" w:eastAsiaTheme="minorEastAsia" w:cstheme="minorEastAsia"/>
                <w:b w:val="0"/>
                <w:bCs/>
                <w:sz w:val="24"/>
                <w:szCs w:val="24"/>
                <w:highlight w:val="none"/>
                <w:lang w:eastAsia="zh-CN"/>
              </w:rPr>
              <w:t>厅</w:t>
            </w:r>
          </w:p>
        </w:tc>
        <w:tc>
          <w:tcPr>
            <w:tcW w:w="1260" w:type="dxa"/>
            <w:vAlign w:val="center"/>
          </w:tcPr>
          <w:p>
            <w:pPr>
              <w:keepNext w:val="0"/>
              <w:keepLines w:val="0"/>
              <w:pageBreakBefore w:val="0"/>
              <w:kinsoku/>
              <w:wordWrap/>
              <w:overflowPunct/>
              <w:topLinePunct w:val="0"/>
              <w:autoSpaceDE/>
              <w:autoSpaceDN/>
              <w:bidi w:val="0"/>
              <w:adjustRightInd/>
              <w:snapToGrid w:val="0"/>
              <w:spacing w:line="590" w:lineRule="exact"/>
              <w:jc w:val="center"/>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7750</w:t>
            </w:r>
          </w:p>
        </w:tc>
        <w:tc>
          <w:tcPr>
            <w:tcW w:w="900" w:type="dxa"/>
            <w:vAlign w:val="center"/>
          </w:tcPr>
          <w:p>
            <w:pPr>
              <w:keepNext w:val="0"/>
              <w:keepLines w:val="0"/>
              <w:pageBreakBefore w:val="0"/>
              <w:kinsoku/>
              <w:wordWrap/>
              <w:overflowPunct/>
              <w:topLinePunct w:val="0"/>
              <w:autoSpaceDE/>
              <w:autoSpaceDN/>
              <w:bidi w:val="0"/>
              <w:adjustRightInd/>
              <w:snapToGrid w:val="0"/>
              <w:spacing w:line="590" w:lineRule="exact"/>
              <w:jc w:val="center"/>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7936</w:t>
            </w:r>
          </w:p>
        </w:tc>
        <w:tc>
          <w:tcPr>
            <w:tcW w:w="930" w:type="dxa"/>
            <w:vAlign w:val="center"/>
          </w:tcPr>
          <w:p>
            <w:pPr>
              <w:keepNext w:val="0"/>
              <w:keepLines w:val="0"/>
              <w:pageBreakBefore w:val="0"/>
              <w:kinsoku/>
              <w:wordWrap/>
              <w:overflowPunct/>
              <w:topLinePunct w:val="0"/>
              <w:autoSpaceDE/>
              <w:autoSpaceDN/>
              <w:bidi w:val="0"/>
              <w:adjustRightInd/>
              <w:snapToGrid w:val="0"/>
              <w:spacing w:line="590" w:lineRule="exact"/>
              <w:jc w:val="center"/>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63.48</w:t>
            </w:r>
          </w:p>
        </w:tc>
        <w:tc>
          <w:tcPr>
            <w:tcW w:w="870" w:type="dxa"/>
            <w:vAlign w:val="center"/>
          </w:tcPr>
          <w:p>
            <w:pPr>
              <w:keepNext w:val="0"/>
              <w:keepLines w:val="0"/>
              <w:pageBreakBefore w:val="0"/>
              <w:kinsoku/>
              <w:wordWrap/>
              <w:overflowPunct/>
              <w:topLinePunct w:val="0"/>
              <w:autoSpaceDE/>
              <w:autoSpaceDN/>
              <w:bidi w:val="0"/>
              <w:adjustRightInd/>
              <w:snapToGrid w:val="0"/>
              <w:spacing w:line="590" w:lineRule="exact"/>
              <w:jc w:val="center"/>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19</w:t>
            </w:r>
          </w:p>
        </w:tc>
        <w:tc>
          <w:tcPr>
            <w:tcW w:w="885" w:type="dxa"/>
            <w:vAlign w:val="center"/>
          </w:tcPr>
          <w:p>
            <w:pPr>
              <w:keepNext w:val="0"/>
              <w:keepLines w:val="0"/>
              <w:pageBreakBefore w:val="0"/>
              <w:kinsoku/>
              <w:wordWrap/>
              <w:overflowPunct/>
              <w:topLinePunct w:val="0"/>
              <w:autoSpaceDE/>
              <w:autoSpaceDN/>
              <w:bidi w:val="0"/>
              <w:adjustRightInd/>
              <w:snapToGrid w:val="0"/>
              <w:spacing w:line="590" w:lineRule="exact"/>
              <w:jc w:val="center"/>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105.3</w:t>
            </w:r>
          </w:p>
        </w:tc>
        <w:tc>
          <w:tcPr>
            <w:tcW w:w="1140" w:type="dxa"/>
            <w:vAlign w:val="center"/>
          </w:tcPr>
          <w:p>
            <w:pPr>
              <w:keepNext w:val="0"/>
              <w:keepLines w:val="0"/>
              <w:pageBreakBefore w:val="0"/>
              <w:kinsoku/>
              <w:wordWrap/>
              <w:overflowPunct/>
              <w:topLinePunct w:val="0"/>
              <w:autoSpaceDE/>
              <w:autoSpaceDN/>
              <w:bidi w:val="0"/>
              <w:adjustRightInd/>
              <w:snapToGrid w:val="0"/>
              <w:spacing w:line="590" w:lineRule="exact"/>
              <w:jc w:val="center"/>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套路散打</w:t>
            </w:r>
          </w:p>
        </w:tc>
        <w:tc>
          <w:tcPr>
            <w:tcW w:w="1005" w:type="dxa"/>
            <w:vAlign w:val="center"/>
          </w:tcPr>
          <w:p>
            <w:pPr>
              <w:keepNext w:val="0"/>
              <w:keepLines w:val="0"/>
              <w:pageBreakBefore w:val="0"/>
              <w:kinsoku/>
              <w:wordWrap/>
              <w:overflowPunct/>
              <w:topLinePunct w:val="0"/>
              <w:autoSpaceDE/>
              <w:autoSpaceDN/>
              <w:bidi w:val="0"/>
              <w:adjustRightInd/>
              <w:snapToGrid w:val="0"/>
              <w:spacing w:line="590" w:lineRule="exact"/>
              <w:jc w:val="center"/>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运动训练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1278" w:type="dxa"/>
            <w:vAlign w:val="center"/>
          </w:tcPr>
          <w:p>
            <w:pPr>
              <w:keepNext w:val="0"/>
              <w:keepLines w:val="0"/>
              <w:pageBreakBefore w:val="0"/>
              <w:kinsoku/>
              <w:wordWrap/>
              <w:overflowPunct/>
              <w:topLinePunct w:val="0"/>
              <w:autoSpaceDE/>
              <w:autoSpaceDN/>
              <w:bidi w:val="0"/>
              <w:adjustRightInd/>
              <w:snapToGrid w:val="0"/>
              <w:spacing w:line="590" w:lineRule="exact"/>
              <w:jc w:val="center"/>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训练场地</w:t>
            </w:r>
          </w:p>
        </w:tc>
        <w:tc>
          <w:tcPr>
            <w:tcW w:w="1260" w:type="dxa"/>
            <w:vAlign w:val="center"/>
          </w:tcPr>
          <w:p>
            <w:pPr>
              <w:keepNext w:val="0"/>
              <w:keepLines w:val="0"/>
              <w:pageBreakBefore w:val="0"/>
              <w:kinsoku/>
              <w:wordWrap/>
              <w:overflowPunct/>
              <w:topLinePunct w:val="0"/>
              <w:autoSpaceDE/>
              <w:autoSpaceDN/>
              <w:bidi w:val="0"/>
              <w:adjustRightInd/>
              <w:snapToGrid w:val="0"/>
              <w:spacing w:line="590" w:lineRule="exact"/>
              <w:jc w:val="center"/>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13992.75</w:t>
            </w:r>
          </w:p>
        </w:tc>
        <w:tc>
          <w:tcPr>
            <w:tcW w:w="900" w:type="dxa"/>
            <w:vAlign w:val="center"/>
          </w:tcPr>
          <w:p>
            <w:pPr>
              <w:keepNext w:val="0"/>
              <w:keepLines w:val="0"/>
              <w:pageBreakBefore w:val="0"/>
              <w:kinsoku/>
              <w:wordWrap/>
              <w:overflowPunct/>
              <w:topLinePunct w:val="0"/>
              <w:autoSpaceDE/>
              <w:autoSpaceDN/>
              <w:bidi w:val="0"/>
              <w:adjustRightInd/>
              <w:snapToGrid w:val="0"/>
              <w:spacing w:line="590" w:lineRule="exact"/>
              <w:jc w:val="center"/>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21704</w:t>
            </w:r>
          </w:p>
        </w:tc>
        <w:tc>
          <w:tcPr>
            <w:tcW w:w="930" w:type="dxa"/>
            <w:vAlign w:val="center"/>
          </w:tcPr>
          <w:p>
            <w:pPr>
              <w:keepNext w:val="0"/>
              <w:keepLines w:val="0"/>
              <w:pageBreakBefore w:val="0"/>
              <w:kinsoku/>
              <w:wordWrap/>
              <w:overflowPunct/>
              <w:topLinePunct w:val="0"/>
              <w:autoSpaceDE/>
              <w:autoSpaceDN/>
              <w:bidi w:val="0"/>
              <w:adjustRightInd/>
              <w:snapToGrid w:val="0"/>
              <w:spacing w:line="590" w:lineRule="exact"/>
              <w:jc w:val="center"/>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173.6</w:t>
            </w:r>
          </w:p>
        </w:tc>
        <w:tc>
          <w:tcPr>
            <w:tcW w:w="870" w:type="dxa"/>
            <w:vAlign w:val="center"/>
          </w:tcPr>
          <w:p>
            <w:pPr>
              <w:keepNext w:val="0"/>
              <w:keepLines w:val="0"/>
              <w:pageBreakBefore w:val="0"/>
              <w:kinsoku/>
              <w:wordWrap/>
              <w:overflowPunct/>
              <w:topLinePunct w:val="0"/>
              <w:autoSpaceDE/>
              <w:autoSpaceDN/>
              <w:bidi w:val="0"/>
              <w:adjustRightInd/>
              <w:snapToGrid w:val="0"/>
              <w:spacing w:line="590" w:lineRule="exact"/>
              <w:jc w:val="center"/>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33</w:t>
            </w:r>
          </w:p>
        </w:tc>
        <w:tc>
          <w:tcPr>
            <w:tcW w:w="885" w:type="dxa"/>
            <w:vAlign w:val="center"/>
          </w:tcPr>
          <w:p>
            <w:pPr>
              <w:keepNext w:val="0"/>
              <w:keepLines w:val="0"/>
              <w:pageBreakBefore w:val="0"/>
              <w:kinsoku/>
              <w:wordWrap/>
              <w:overflowPunct/>
              <w:topLinePunct w:val="0"/>
              <w:autoSpaceDE/>
              <w:autoSpaceDN/>
              <w:bidi w:val="0"/>
              <w:adjustRightInd/>
              <w:snapToGrid w:val="0"/>
              <w:spacing w:line="590" w:lineRule="exact"/>
              <w:jc w:val="center"/>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270.9</w:t>
            </w:r>
          </w:p>
        </w:tc>
        <w:tc>
          <w:tcPr>
            <w:tcW w:w="1140" w:type="dxa"/>
            <w:vAlign w:val="center"/>
          </w:tcPr>
          <w:p>
            <w:pPr>
              <w:keepNext w:val="0"/>
              <w:keepLines w:val="0"/>
              <w:pageBreakBefore w:val="0"/>
              <w:kinsoku/>
              <w:wordWrap/>
              <w:overflowPunct/>
              <w:topLinePunct w:val="0"/>
              <w:autoSpaceDE/>
              <w:autoSpaceDN/>
              <w:bidi w:val="0"/>
              <w:adjustRightInd/>
              <w:snapToGrid w:val="0"/>
              <w:spacing w:line="590" w:lineRule="exact"/>
              <w:jc w:val="center"/>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套路散打</w:t>
            </w:r>
          </w:p>
        </w:tc>
        <w:tc>
          <w:tcPr>
            <w:tcW w:w="1005" w:type="dxa"/>
            <w:vAlign w:val="center"/>
          </w:tcPr>
          <w:p>
            <w:pPr>
              <w:keepNext w:val="0"/>
              <w:keepLines w:val="0"/>
              <w:pageBreakBefore w:val="0"/>
              <w:kinsoku/>
              <w:wordWrap/>
              <w:overflowPunct/>
              <w:topLinePunct w:val="0"/>
              <w:autoSpaceDE/>
              <w:autoSpaceDN/>
              <w:bidi w:val="0"/>
              <w:adjustRightInd/>
              <w:snapToGrid w:val="0"/>
              <w:spacing w:line="590" w:lineRule="exact"/>
              <w:jc w:val="center"/>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运动训练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1278" w:type="dxa"/>
            <w:vAlign w:val="center"/>
          </w:tcPr>
          <w:p>
            <w:pPr>
              <w:keepNext w:val="0"/>
              <w:keepLines w:val="0"/>
              <w:pageBreakBefore w:val="0"/>
              <w:kinsoku/>
              <w:wordWrap/>
              <w:overflowPunct/>
              <w:topLinePunct w:val="0"/>
              <w:autoSpaceDE/>
              <w:autoSpaceDN/>
              <w:bidi w:val="0"/>
              <w:adjustRightInd/>
              <w:snapToGrid w:val="0"/>
              <w:spacing w:line="590" w:lineRule="exact"/>
              <w:jc w:val="center"/>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计算机室</w:t>
            </w:r>
          </w:p>
        </w:tc>
        <w:tc>
          <w:tcPr>
            <w:tcW w:w="1260" w:type="dxa"/>
            <w:vAlign w:val="center"/>
          </w:tcPr>
          <w:p>
            <w:pPr>
              <w:keepNext w:val="0"/>
              <w:keepLines w:val="0"/>
              <w:pageBreakBefore w:val="0"/>
              <w:kinsoku/>
              <w:wordWrap/>
              <w:overflowPunct/>
              <w:topLinePunct w:val="0"/>
              <w:autoSpaceDE/>
              <w:autoSpaceDN/>
              <w:bidi w:val="0"/>
              <w:adjustRightInd/>
              <w:snapToGrid w:val="0"/>
              <w:spacing w:line="590" w:lineRule="exact"/>
              <w:jc w:val="center"/>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615.2</w:t>
            </w:r>
          </w:p>
        </w:tc>
        <w:tc>
          <w:tcPr>
            <w:tcW w:w="900" w:type="dxa"/>
            <w:vAlign w:val="center"/>
          </w:tcPr>
          <w:p>
            <w:pPr>
              <w:keepNext w:val="0"/>
              <w:keepLines w:val="0"/>
              <w:pageBreakBefore w:val="0"/>
              <w:kinsoku/>
              <w:wordWrap/>
              <w:overflowPunct/>
              <w:topLinePunct w:val="0"/>
              <w:autoSpaceDE/>
              <w:autoSpaceDN/>
              <w:bidi w:val="0"/>
              <w:adjustRightInd/>
              <w:snapToGrid w:val="0"/>
              <w:spacing w:line="590" w:lineRule="exact"/>
              <w:jc w:val="center"/>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300</w:t>
            </w:r>
          </w:p>
        </w:tc>
        <w:tc>
          <w:tcPr>
            <w:tcW w:w="930" w:type="dxa"/>
            <w:vAlign w:val="center"/>
          </w:tcPr>
          <w:p>
            <w:pPr>
              <w:keepNext w:val="0"/>
              <w:keepLines w:val="0"/>
              <w:pageBreakBefore w:val="0"/>
              <w:kinsoku/>
              <w:wordWrap/>
              <w:overflowPunct/>
              <w:topLinePunct w:val="0"/>
              <w:autoSpaceDE/>
              <w:autoSpaceDN/>
              <w:bidi w:val="0"/>
              <w:adjustRightInd/>
              <w:snapToGrid w:val="0"/>
              <w:spacing w:line="590" w:lineRule="exact"/>
              <w:jc w:val="center"/>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89.09</w:t>
            </w:r>
          </w:p>
        </w:tc>
        <w:tc>
          <w:tcPr>
            <w:tcW w:w="870" w:type="dxa"/>
            <w:vAlign w:val="center"/>
          </w:tcPr>
          <w:p>
            <w:pPr>
              <w:keepNext w:val="0"/>
              <w:keepLines w:val="0"/>
              <w:pageBreakBefore w:val="0"/>
              <w:kinsoku/>
              <w:wordWrap/>
              <w:overflowPunct/>
              <w:topLinePunct w:val="0"/>
              <w:autoSpaceDE/>
              <w:autoSpaceDN/>
              <w:bidi w:val="0"/>
              <w:adjustRightInd/>
              <w:snapToGrid w:val="0"/>
              <w:spacing w:line="590" w:lineRule="exact"/>
              <w:jc w:val="center"/>
              <w:rPr>
                <w:rFonts w:hint="eastAsia" w:asciiTheme="minorEastAsia" w:hAnsiTheme="minorEastAsia" w:eastAsiaTheme="minorEastAsia" w:cstheme="minorEastAsia"/>
                <w:b w:val="0"/>
                <w:bCs/>
                <w:sz w:val="24"/>
                <w:szCs w:val="24"/>
                <w:highlight w:val="none"/>
              </w:rPr>
            </w:pPr>
          </w:p>
        </w:tc>
        <w:tc>
          <w:tcPr>
            <w:tcW w:w="885" w:type="dxa"/>
            <w:vAlign w:val="center"/>
          </w:tcPr>
          <w:p>
            <w:pPr>
              <w:keepNext w:val="0"/>
              <w:keepLines w:val="0"/>
              <w:pageBreakBefore w:val="0"/>
              <w:kinsoku/>
              <w:wordWrap/>
              <w:overflowPunct/>
              <w:topLinePunct w:val="0"/>
              <w:autoSpaceDE/>
              <w:autoSpaceDN/>
              <w:bidi w:val="0"/>
              <w:adjustRightInd/>
              <w:snapToGrid w:val="0"/>
              <w:spacing w:line="590" w:lineRule="exact"/>
              <w:jc w:val="center"/>
              <w:rPr>
                <w:rFonts w:hint="eastAsia" w:asciiTheme="minorEastAsia" w:hAnsiTheme="minorEastAsia" w:eastAsiaTheme="minorEastAsia" w:cstheme="minorEastAsia"/>
                <w:b w:val="0"/>
                <w:bCs/>
                <w:sz w:val="24"/>
                <w:szCs w:val="24"/>
                <w:highlight w:val="none"/>
              </w:rPr>
            </w:pPr>
          </w:p>
        </w:tc>
        <w:tc>
          <w:tcPr>
            <w:tcW w:w="1140" w:type="dxa"/>
            <w:vAlign w:val="center"/>
          </w:tcPr>
          <w:p>
            <w:pPr>
              <w:keepNext w:val="0"/>
              <w:keepLines w:val="0"/>
              <w:pageBreakBefore w:val="0"/>
              <w:kinsoku/>
              <w:wordWrap/>
              <w:overflowPunct/>
              <w:topLinePunct w:val="0"/>
              <w:autoSpaceDE/>
              <w:autoSpaceDN/>
              <w:bidi w:val="0"/>
              <w:adjustRightInd/>
              <w:snapToGrid w:val="0"/>
              <w:spacing w:line="590" w:lineRule="exact"/>
              <w:jc w:val="center"/>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办公软件</w:t>
            </w:r>
          </w:p>
        </w:tc>
        <w:tc>
          <w:tcPr>
            <w:tcW w:w="1005" w:type="dxa"/>
            <w:vAlign w:val="center"/>
          </w:tcPr>
          <w:p>
            <w:pPr>
              <w:keepNext w:val="0"/>
              <w:keepLines w:val="0"/>
              <w:pageBreakBefore w:val="0"/>
              <w:kinsoku/>
              <w:wordWrap/>
              <w:overflowPunct/>
              <w:topLinePunct w:val="0"/>
              <w:autoSpaceDE/>
              <w:autoSpaceDN/>
              <w:bidi w:val="0"/>
              <w:adjustRightInd/>
              <w:snapToGrid w:val="0"/>
              <w:spacing w:line="590" w:lineRule="exact"/>
              <w:jc w:val="center"/>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计算机</w:t>
            </w:r>
          </w:p>
        </w:tc>
      </w:tr>
    </w:tbl>
    <w:p>
      <w:pPr>
        <w:keepNext w:val="0"/>
        <w:keepLines w:val="0"/>
        <w:pageBreakBefore w:val="0"/>
        <w:widowControl/>
        <w:shd w:val="clear" w:color="auto" w:fill="FFFFFF"/>
        <w:kinsoku/>
        <w:wordWrap/>
        <w:overflowPunct/>
        <w:topLinePunct w:val="0"/>
        <w:autoSpaceDE/>
        <w:autoSpaceDN/>
        <w:bidi w:val="0"/>
        <w:adjustRightInd/>
        <w:spacing w:line="590" w:lineRule="exact"/>
        <w:jc w:val="left"/>
        <w:rPr>
          <w:rFonts w:hint="eastAsia" w:ascii="仿宋" w:hAnsi="仿宋" w:eastAsia="仿宋" w:cs="仿宋"/>
          <w:b w:val="0"/>
          <w:bCs/>
          <w:color w:val="000000"/>
          <w:kern w:val="0"/>
          <w:sz w:val="24"/>
          <w:szCs w:val="24"/>
          <w:highlight w:val="none"/>
        </w:rPr>
      </w:pPr>
    </w:p>
    <w:tbl>
      <w:tblPr>
        <w:tblStyle w:val="5"/>
        <w:tblW w:w="82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9"/>
        <w:gridCol w:w="3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8289" w:type="dxa"/>
            <w:gridSpan w:val="2"/>
            <w:vAlign w:val="center"/>
          </w:tcPr>
          <w:p>
            <w:pPr>
              <w:keepNext w:val="0"/>
              <w:keepLines w:val="0"/>
              <w:pageBreakBefore w:val="0"/>
              <w:kinsoku/>
              <w:wordWrap/>
              <w:overflowPunct/>
              <w:topLinePunct w:val="0"/>
              <w:autoSpaceDE/>
              <w:autoSpaceDN/>
              <w:bidi w:val="0"/>
              <w:adjustRightInd/>
              <w:snapToGrid w:val="0"/>
              <w:spacing w:line="590" w:lineRule="exact"/>
              <w:jc w:val="center"/>
              <w:rPr>
                <w:rFonts w:hint="eastAsia" w:asciiTheme="minorEastAsia" w:hAnsiTheme="minorEastAsia" w:eastAsiaTheme="minorEastAsia" w:cstheme="minorEastAsia"/>
                <w:b w:val="0"/>
                <w:bCs/>
                <w:sz w:val="28"/>
                <w:szCs w:val="28"/>
                <w:highlight w:val="none"/>
                <w:lang w:eastAsia="zh-CN"/>
              </w:rPr>
            </w:pPr>
            <w:r>
              <w:rPr>
                <w:rFonts w:hint="eastAsia" w:ascii="仿宋" w:hAnsi="仿宋" w:eastAsia="仿宋" w:cs="仿宋"/>
                <w:b w:val="0"/>
                <w:bCs/>
                <w:sz w:val="28"/>
                <w:szCs w:val="28"/>
                <w:highlight w:val="none"/>
              </w:rPr>
              <w:t>表3-2：校外实训基地</w:t>
            </w:r>
            <w:r>
              <w:rPr>
                <w:rFonts w:hint="eastAsia" w:ascii="仿宋" w:hAnsi="仿宋" w:eastAsia="仿宋" w:cs="仿宋"/>
                <w:b w:val="0"/>
                <w:bCs/>
                <w:sz w:val="28"/>
                <w:szCs w:val="28"/>
                <w:highlight w:val="none"/>
                <w:lang w:eastAsia="zh-CN"/>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5079" w:type="dxa"/>
            <w:vAlign w:val="center"/>
          </w:tcPr>
          <w:p>
            <w:pPr>
              <w:keepNext w:val="0"/>
              <w:keepLines w:val="0"/>
              <w:pageBreakBefore w:val="0"/>
              <w:kinsoku/>
              <w:wordWrap/>
              <w:overflowPunct/>
              <w:topLinePunct w:val="0"/>
              <w:autoSpaceDE/>
              <w:autoSpaceDN/>
              <w:bidi w:val="0"/>
              <w:adjustRightInd/>
              <w:snapToGrid w:val="0"/>
              <w:spacing w:line="590" w:lineRule="exact"/>
              <w:jc w:val="center"/>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名称/合作企业</w:t>
            </w:r>
          </w:p>
        </w:tc>
        <w:tc>
          <w:tcPr>
            <w:tcW w:w="3210" w:type="dxa"/>
            <w:vAlign w:val="center"/>
          </w:tcPr>
          <w:p>
            <w:pPr>
              <w:keepNext w:val="0"/>
              <w:keepLines w:val="0"/>
              <w:pageBreakBefore w:val="0"/>
              <w:kinsoku/>
              <w:wordWrap/>
              <w:overflowPunct/>
              <w:topLinePunct w:val="0"/>
              <w:autoSpaceDE/>
              <w:autoSpaceDN/>
              <w:bidi w:val="0"/>
              <w:adjustRightInd/>
              <w:snapToGrid w:val="0"/>
              <w:spacing w:line="590" w:lineRule="exact"/>
              <w:jc w:val="center"/>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主要实训内容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079" w:type="dxa"/>
            <w:vAlign w:val="top"/>
          </w:tcPr>
          <w:p>
            <w:pPr>
              <w:pStyle w:val="11"/>
              <w:keepNext w:val="0"/>
              <w:keepLines w:val="0"/>
              <w:pageBreakBefore w:val="0"/>
              <w:widowControl/>
              <w:numPr>
                <w:ilvl w:val="0"/>
                <w:numId w:val="0"/>
              </w:numPr>
              <w:kinsoku/>
              <w:wordWrap/>
              <w:overflowPunct/>
              <w:topLinePunct w:val="0"/>
              <w:autoSpaceDE/>
              <w:autoSpaceDN/>
              <w:bidi w:val="0"/>
              <w:adjustRightInd/>
              <w:spacing w:line="590" w:lineRule="exact"/>
              <w:ind w:left="0" w:leftChars="0" w:firstLine="0" w:firstLineChars="0"/>
              <w:jc w:val="center"/>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vertAlign w:val="baseline"/>
                <w:lang w:val="en-US" w:eastAsia="zh-CN"/>
              </w:rPr>
              <w:t>义乌市正武跆拳道培训部有限公司</w:t>
            </w:r>
          </w:p>
        </w:tc>
        <w:tc>
          <w:tcPr>
            <w:tcW w:w="3210" w:type="dxa"/>
            <w:vAlign w:val="center"/>
          </w:tcPr>
          <w:p>
            <w:pPr>
              <w:keepNext w:val="0"/>
              <w:keepLines w:val="0"/>
              <w:pageBreakBefore w:val="0"/>
              <w:kinsoku/>
              <w:wordWrap/>
              <w:overflowPunct/>
              <w:topLinePunct w:val="0"/>
              <w:autoSpaceDE/>
              <w:autoSpaceDN/>
              <w:bidi w:val="0"/>
              <w:adjustRightInd/>
              <w:snapToGrid w:val="0"/>
              <w:spacing w:line="590" w:lineRule="exact"/>
              <w:jc w:val="center"/>
              <w:rPr>
                <w:rFonts w:hint="eastAsia" w:asciiTheme="minorEastAsia" w:hAnsiTheme="minorEastAsia" w:eastAsiaTheme="minorEastAsia" w:cstheme="minorEastAsia"/>
                <w:b w:val="0"/>
                <w:bCs/>
                <w:sz w:val="24"/>
                <w:szCs w:val="24"/>
                <w:highlight w:val="none"/>
                <w:lang w:eastAsia="zh-CN"/>
              </w:rPr>
            </w:pPr>
            <w:r>
              <w:rPr>
                <w:rFonts w:hint="eastAsia" w:asciiTheme="minorEastAsia" w:hAnsiTheme="minorEastAsia" w:eastAsiaTheme="minorEastAsia" w:cstheme="minorEastAsia"/>
                <w:b w:val="0"/>
                <w:bCs/>
                <w:sz w:val="24"/>
                <w:szCs w:val="24"/>
                <w:highlight w:val="none"/>
              </w:rPr>
              <w:t>武术</w:t>
            </w:r>
            <w:r>
              <w:rPr>
                <w:rFonts w:hint="eastAsia" w:asciiTheme="minorEastAsia" w:hAnsiTheme="minorEastAsia" w:eastAsiaTheme="minorEastAsia" w:cstheme="minorEastAsia"/>
                <w:b w:val="0"/>
                <w:bCs/>
                <w:sz w:val="24"/>
                <w:szCs w:val="24"/>
                <w:highlight w:val="none"/>
                <w:lang w:eastAsia="zh-CN"/>
              </w:rPr>
              <w:t>教练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079" w:type="dxa"/>
            <w:vAlign w:val="top"/>
          </w:tcPr>
          <w:p>
            <w:pPr>
              <w:pStyle w:val="11"/>
              <w:keepNext w:val="0"/>
              <w:keepLines w:val="0"/>
              <w:pageBreakBefore w:val="0"/>
              <w:widowControl/>
              <w:numPr>
                <w:ilvl w:val="0"/>
                <w:numId w:val="0"/>
              </w:numPr>
              <w:kinsoku/>
              <w:wordWrap/>
              <w:overflowPunct/>
              <w:topLinePunct w:val="0"/>
              <w:autoSpaceDE/>
              <w:autoSpaceDN/>
              <w:bidi w:val="0"/>
              <w:adjustRightInd/>
              <w:spacing w:line="590" w:lineRule="exact"/>
              <w:ind w:left="0" w:leftChars="0" w:firstLine="0" w:firstLineChars="0"/>
              <w:jc w:val="center"/>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vertAlign w:val="baseline"/>
                <w:lang w:val="en-US" w:eastAsia="zh-CN"/>
              </w:rPr>
              <w:t>施孝跆拳道馆</w:t>
            </w:r>
          </w:p>
        </w:tc>
        <w:tc>
          <w:tcPr>
            <w:tcW w:w="3210" w:type="dxa"/>
            <w:vAlign w:val="center"/>
          </w:tcPr>
          <w:p>
            <w:pPr>
              <w:keepNext w:val="0"/>
              <w:keepLines w:val="0"/>
              <w:pageBreakBefore w:val="0"/>
              <w:kinsoku/>
              <w:wordWrap/>
              <w:overflowPunct/>
              <w:topLinePunct w:val="0"/>
              <w:autoSpaceDE/>
              <w:autoSpaceDN/>
              <w:bidi w:val="0"/>
              <w:adjustRightInd/>
              <w:snapToGrid w:val="0"/>
              <w:spacing w:line="590" w:lineRule="exact"/>
              <w:jc w:val="center"/>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武术</w:t>
            </w:r>
            <w:r>
              <w:rPr>
                <w:rFonts w:hint="eastAsia" w:asciiTheme="minorEastAsia" w:hAnsiTheme="minorEastAsia" w:eastAsiaTheme="minorEastAsia" w:cstheme="minorEastAsia"/>
                <w:b w:val="0"/>
                <w:bCs/>
                <w:sz w:val="24"/>
                <w:szCs w:val="24"/>
                <w:highlight w:val="none"/>
                <w:lang w:eastAsia="zh-CN"/>
              </w:rPr>
              <w:t>教练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079" w:type="dxa"/>
            <w:vAlign w:val="top"/>
          </w:tcPr>
          <w:p>
            <w:pPr>
              <w:pStyle w:val="11"/>
              <w:keepNext w:val="0"/>
              <w:keepLines w:val="0"/>
              <w:pageBreakBefore w:val="0"/>
              <w:widowControl/>
              <w:numPr>
                <w:ilvl w:val="0"/>
                <w:numId w:val="0"/>
              </w:numPr>
              <w:kinsoku/>
              <w:wordWrap/>
              <w:overflowPunct/>
              <w:topLinePunct w:val="0"/>
              <w:autoSpaceDE/>
              <w:autoSpaceDN/>
              <w:bidi w:val="0"/>
              <w:adjustRightInd/>
              <w:spacing w:line="590" w:lineRule="exact"/>
              <w:ind w:left="0" w:leftChars="0" w:firstLine="0" w:firstLineChars="0"/>
              <w:jc w:val="center"/>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vertAlign w:val="baseline"/>
                <w:lang w:val="en-US" w:eastAsia="zh-CN"/>
              </w:rPr>
              <w:t>上海龙百跆拳道训练中心</w:t>
            </w:r>
          </w:p>
        </w:tc>
        <w:tc>
          <w:tcPr>
            <w:tcW w:w="3210" w:type="dxa"/>
            <w:vAlign w:val="center"/>
          </w:tcPr>
          <w:p>
            <w:pPr>
              <w:keepNext w:val="0"/>
              <w:keepLines w:val="0"/>
              <w:pageBreakBefore w:val="0"/>
              <w:kinsoku/>
              <w:wordWrap/>
              <w:overflowPunct/>
              <w:topLinePunct w:val="0"/>
              <w:autoSpaceDE/>
              <w:autoSpaceDN/>
              <w:bidi w:val="0"/>
              <w:adjustRightInd/>
              <w:snapToGrid w:val="0"/>
              <w:spacing w:line="590" w:lineRule="exact"/>
              <w:jc w:val="center"/>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武术</w:t>
            </w:r>
            <w:r>
              <w:rPr>
                <w:rFonts w:hint="eastAsia" w:asciiTheme="minorEastAsia" w:hAnsiTheme="minorEastAsia" w:eastAsiaTheme="minorEastAsia" w:cstheme="minorEastAsia"/>
                <w:b w:val="0"/>
                <w:bCs/>
                <w:sz w:val="24"/>
                <w:szCs w:val="24"/>
                <w:highlight w:val="none"/>
                <w:lang w:eastAsia="zh-CN"/>
              </w:rPr>
              <w:t>教练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079" w:type="dxa"/>
            <w:vAlign w:val="top"/>
          </w:tcPr>
          <w:p>
            <w:pPr>
              <w:pStyle w:val="11"/>
              <w:keepNext w:val="0"/>
              <w:keepLines w:val="0"/>
              <w:pageBreakBefore w:val="0"/>
              <w:widowControl/>
              <w:numPr>
                <w:ilvl w:val="0"/>
                <w:numId w:val="0"/>
              </w:numPr>
              <w:kinsoku/>
              <w:wordWrap/>
              <w:overflowPunct/>
              <w:topLinePunct w:val="0"/>
              <w:autoSpaceDE/>
              <w:autoSpaceDN/>
              <w:bidi w:val="0"/>
              <w:adjustRightInd/>
              <w:spacing w:line="590" w:lineRule="exact"/>
              <w:ind w:left="0" w:leftChars="0" w:firstLine="0" w:firstLineChars="0"/>
              <w:jc w:val="center"/>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vertAlign w:val="baseline"/>
                <w:lang w:val="en-US" w:eastAsia="zh-CN"/>
              </w:rPr>
              <w:t>杭州虎跃体育文化策划有限公司</w:t>
            </w:r>
          </w:p>
        </w:tc>
        <w:tc>
          <w:tcPr>
            <w:tcW w:w="3210" w:type="dxa"/>
            <w:vAlign w:val="center"/>
          </w:tcPr>
          <w:p>
            <w:pPr>
              <w:keepNext w:val="0"/>
              <w:keepLines w:val="0"/>
              <w:pageBreakBefore w:val="0"/>
              <w:kinsoku/>
              <w:wordWrap/>
              <w:overflowPunct/>
              <w:topLinePunct w:val="0"/>
              <w:autoSpaceDE/>
              <w:autoSpaceDN/>
              <w:bidi w:val="0"/>
              <w:adjustRightInd/>
              <w:snapToGrid w:val="0"/>
              <w:spacing w:line="590" w:lineRule="exact"/>
              <w:jc w:val="center"/>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武术</w:t>
            </w:r>
            <w:r>
              <w:rPr>
                <w:rFonts w:hint="eastAsia" w:asciiTheme="minorEastAsia" w:hAnsiTheme="minorEastAsia" w:eastAsiaTheme="minorEastAsia" w:cstheme="minorEastAsia"/>
                <w:b w:val="0"/>
                <w:bCs/>
                <w:sz w:val="24"/>
                <w:szCs w:val="24"/>
                <w:highlight w:val="none"/>
                <w:lang w:eastAsia="zh-CN"/>
              </w:rPr>
              <w:t>教练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5079" w:type="dxa"/>
            <w:vAlign w:val="top"/>
          </w:tcPr>
          <w:p>
            <w:pPr>
              <w:pStyle w:val="11"/>
              <w:keepNext w:val="0"/>
              <w:keepLines w:val="0"/>
              <w:pageBreakBefore w:val="0"/>
              <w:widowControl/>
              <w:numPr>
                <w:ilvl w:val="0"/>
                <w:numId w:val="0"/>
              </w:numPr>
              <w:kinsoku/>
              <w:wordWrap/>
              <w:overflowPunct/>
              <w:topLinePunct w:val="0"/>
              <w:autoSpaceDE/>
              <w:autoSpaceDN/>
              <w:bidi w:val="0"/>
              <w:adjustRightInd/>
              <w:spacing w:line="590" w:lineRule="exact"/>
              <w:ind w:left="0" w:leftChars="0" w:firstLine="0" w:firstLineChars="0"/>
              <w:jc w:val="center"/>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vertAlign w:val="baseline"/>
                <w:lang w:val="en-US" w:eastAsia="zh-CN"/>
              </w:rPr>
              <w:t>厦门英剑体肓文化传播有限公司</w:t>
            </w:r>
          </w:p>
        </w:tc>
        <w:tc>
          <w:tcPr>
            <w:tcW w:w="3210" w:type="dxa"/>
            <w:vAlign w:val="center"/>
          </w:tcPr>
          <w:p>
            <w:pPr>
              <w:keepNext w:val="0"/>
              <w:keepLines w:val="0"/>
              <w:pageBreakBefore w:val="0"/>
              <w:kinsoku/>
              <w:wordWrap/>
              <w:overflowPunct/>
              <w:topLinePunct w:val="0"/>
              <w:autoSpaceDE/>
              <w:autoSpaceDN/>
              <w:bidi w:val="0"/>
              <w:adjustRightInd/>
              <w:snapToGrid w:val="0"/>
              <w:spacing w:line="590" w:lineRule="exact"/>
              <w:jc w:val="center"/>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武术</w:t>
            </w:r>
            <w:r>
              <w:rPr>
                <w:rFonts w:hint="eastAsia" w:asciiTheme="minorEastAsia" w:hAnsiTheme="minorEastAsia" w:eastAsiaTheme="minorEastAsia" w:cstheme="minorEastAsia"/>
                <w:b w:val="0"/>
                <w:bCs/>
                <w:sz w:val="24"/>
                <w:szCs w:val="24"/>
                <w:highlight w:val="none"/>
                <w:lang w:eastAsia="zh-CN"/>
              </w:rPr>
              <w:t>教练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5079" w:type="dxa"/>
            <w:vAlign w:val="top"/>
          </w:tcPr>
          <w:p>
            <w:pPr>
              <w:pStyle w:val="11"/>
              <w:keepNext w:val="0"/>
              <w:keepLines w:val="0"/>
              <w:pageBreakBefore w:val="0"/>
              <w:widowControl/>
              <w:numPr>
                <w:ilvl w:val="0"/>
                <w:numId w:val="0"/>
              </w:numPr>
              <w:kinsoku/>
              <w:wordWrap/>
              <w:overflowPunct/>
              <w:topLinePunct w:val="0"/>
              <w:autoSpaceDE/>
              <w:autoSpaceDN/>
              <w:bidi w:val="0"/>
              <w:adjustRightInd/>
              <w:spacing w:line="590" w:lineRule="exact"/>
              <w:ind w:left="0" w:leftChars="0" w:firstLine="0" w:firstLineChars="0"/>
              <w:jc w:val="center"/>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vertAlign w:val="baseline"/>
                <w:lang w:val="en-US" w:eastAsia="zh-CN"/>
              </w:rPr>
              <w:t>广西五行会体育产业有限公司</w:t>
            </w:r>
          </w:p>
        </w:tc>
        <w:tc>
          <w:tcPr>
            <w:tcW w:w="3210" w:type="dxa"/>
            <w:vAlign w:val="center"/>
          </w:tcPr>
          <w:p>
            <w:pPr>
              <w:keepNext w:val="0"/>
              <w:keepLines w:val="0"/>
              <w:pageBreakBefore w:val="0"/>
              <w:kinsoku/>
              <w:wordWrap/>
              <w:overflowPunct/>
              <w:topLinePunct w:val="0"/>
              <w:autoSpaceDE/>
              <w:autoSpaceDN/>
              <w:bidi w:val="0"/>
              <w:adjustRightInd/>
              <w:snapToGrid w:val="0"/>
              <w:spacing w:line="590" w:lineRule="exact"/>
              <w:jc w:val="center"/>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武术</w:t>
            </w:r>
            <w:r>
              <w:rPr>
                <w:rFonts w:hint="eastAsia" w:asciiTheme="minorEastAsia" w:hAnsiTheme="minorEastAsia" w:eastAsiaTheme="minorEastAsia" w:cstheme="minorEastAsia"/>
                <w:b w:val="0"/>
                <w:bCs/>
                <w:sz w:val="24"/>
                <w:szCs w:val="24"/>
                <w:highlight w:val="none"/>
                <w:lang w:eastAsia="zh-CN"/>
              </w:rPr>
              <w:t>教练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5079" w:type="dxa"/>
            <w:vAlign w:val="top"/>
          </w:tcPr>
          <w:p>
            <w:pPr>
              <w:pStyle w:val="11"/>
              <w:keepNext w:val="0"/>
              <w:keepLines w:val="0"/>
              <w:pageBreakBefore w:val="0"/>
              <w:widowControl/>
              <w:numPr>
                <w:ilvl w:val="0"/>
                <w:numId w:val="0"/>
              </w:numPr>
              <w:kinsoku/>
              <w:wordWrap/>
              <w:overflowPunct/>
              <w:topLinePunct w:val="0"/>
              <w:autoSpaceDE/>
              <w:autoSpaceDN/>
              <w:bidi w:val="0"/>
              <w:adjustRightInd/>
              <w:spacing w:line="590" w:lineRule="exact"/>
              <w:ind w:left="0" w:leftChars="0" w:firstLine="0" w:firstLineChars="0"/>
              <w:jc w:val="center"/>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vertAlign w:val="baseline"/>
                <w:lang w:val="en-US" w:eastAsia="zh-CN"/>
              </w:rPr>
              <w:t>杭州勇杰体育后动策划有限公司</w:t>
            </w:r>
          </w:p>
        </w:tc>
        <w:tc>
          <w:tcPr>
            <w:tcW w:w="3210" w:type="dxa"/>
            <w:vAlign w:val="center"/>
          </w:tcPr>
          <w:p>
            <w:pPr>
              <w:keepNext w:val="0"/>
              <w:keepLines w:val="0"/>
              <w:pageBreakBefore w:val="0"/>
              <w:kinsoku/>
              <w:wordWrap/>
              <w:overflowPunct/>
              <w:topLinePunct w:val="0"/>
              <w:autoSpaceDE/>
              <w:autoSpaceDN/>
              <w:bidi w:val="0"/>
              <w:adjustRightInd/>
              <w:snapToGrid w:val="0"/>
              <w:spacing w:line="590" w:lineRule="exact"/>
              <w:jc w:val="center"/>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武术</w:t>
            </w:r>
            <w:r>
              <w:rPr>
                <w:rFonts w:hint="eastAsia" w:asciiTheme="minorEastAsia" w:hAnsiTheme="minorEastAsia" w:eastAsiaTheme="minorEastAsia" w:cstheme="minorEastAsia"/>
                <w:b w:val="0"/>
                <w:bCs/>
                <w:sz w:val="24"/>
                <w:szCs w:val="24"/>
                <w:highlight w:val="none"/>
                <w:lang w:eastAsia="zh-CN"/>
              </w:rPr>
              <w:t>教练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5079" w:type="dxa"/>
            <w:vAlign w:val="top"/>
          </w:tcPr>
          <w:p>
            <w:pPr>
              <w:pStyle w:val="11"/>
              <w:keepNext w:val="0"/>
              <w:keepLines w:val="0"/>
              <w:pageBreakBefore w:val="0"/>
              <w:widowControl/>
              <w:numPr>
                <w:ilvl w:val="0"/>
                <w:numId w:val="0"/>
              </w:numPr>
              <w:kinsoku/>
              <w:wordWrap/>
              <w:overflowPunct/>
              <w:topLinePunct w:val="0"/>
              <w:autoSpaceDE/>
              <w:autoSpaceDN/>
              <w:bidi w:val="0"/>
              <w:adjustRightInd/>
              <w:spacing w:line="590" w:lineRule="exact"/>
              <w:ind w:left="0" w:leftChars="0" w:firstLine="0" w:firstLineChars="0"/>
              <w:jc w:val="center"/>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vertAlign w:val="baseline"/>
                <w:lang w:val="en-US" w:eastAsia="zh-CN"/>
              </w:rPr>
              <w:t>绍兴市柯桥区安昌镇乾壹跆拳道馆</w:t>
            </w:r>
          </w:p>
        </w:tc>
        <w:tc>
          <w:tcPr>
            <w:tcW w:w="3210" w:type="dxa"/>
            <w:vAlign w:val="center"/>
          </w:tcPr>
          <w:p>
            <w:pPr>
              <w:keepNext w:val="0"/>
              <w:keepLines w:val="0"/>
              <w:pageBreakBefore w:val="0"/>
              <w:kinsoku/>
              <w:wordWrap/>
              <w:overflowPunct/>
              <w:topLinePunct w:val="0"/>
              <w:autoSpaceDE/>
              <w:autoSpaceDN/>
              <w:bidi w:val="0"/>
              <w:adjustRightInd/>
              <w:snapToGrid w:val="0"/>
              <w:spacing w:line="590" w:lineRule="exact"/>
              <w:jc w:val="center"/>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武术</w:t>
            </w:r>
            <w:r>
              <w:rPr>
                <w:rFonts w:hint="eastAsia" w:asciiTheme="minorEastAsia" w:hAnsiTheme="minorEastAsia" w:eastAsiaTheme="minorEastAsia" w:cstheme="minorEastAsia"/>
                <w:b w:val="0"/>
                <w:bCs/>
                <w:sz w:val="24"/>
                <w:szCs w:val="24"/>
                <w:highlight w:val="none"/>
                <w:lang w:eastAsia="zh-CN"/>
              </w:rPr>
              <w:t>教练</w:t>
            </w:r>
          </w:p>
        </w:tc>
      </w:tr>
    </w:tbl>
    <w:p>
      <w:pPr>
        <w:keepNext w:val="0"/>
        <w:keepLines w:val="0"/>
        <w:pageBreakBefore w:val="0"/>
        <w:widowControl/>
        <w:shd w:val="clear" w:color="auto" w:fill="FFFFFF"/>
        <w:kinsoku/>
        <w:wordWrap/>
        <w:overflowPunct/>
        <w:topLinePunct w:val="0"/>
        <w:autoSpaceDE/>
        <w:autoSpaceDN/>
        <w:bidi w:val="0"/>
        <w:adjustRightInd/>
        <w:spacing w:line="590" w:lineRule="exact"/>
        <w:ind w:firstLine="321" w:firstLineChars="100"/>
        <w:jc w:val="left"/>
        <w:rPr>
          <w:rFonts w:hint="eastAsia" w:ascii="仿宋" w:hAnsi="仿宋" w:eastAsia="仿宋" w:cs="仿宋"/>
          <w:b w:val="0"/>
          <w:bCs/>
          <w:color w:val="000000"/>
          <w:kern w:val="0"/>
          <w:sz w:val="32"/>
          <w:szCs w:val="32"/>
          <w:highlight w:val="none"/>
        </w:rPr>
      </w:pPr>
      <w:r>
        <w:rPr>
          <w:rFonts w:hint="eastAsia" w:ascii="仿宋" w:hAnsi="仿宋" w:eastAsia="仿宋" w:cs="仿宋"/>
          <w:b/>
          <w:bCs w:val="0"/>
          <w:color w:val="000000"/>
          <w:kern w:val="0"/>
          <w:sz w:val="32"/>
          <w:szCs w:val="32"/>
          <w:highlight w:val="none"/>
        </w:rPr>
        <w:t>（</w:t>
      </w:r>
      <w:r>
        <w:rPr>
          <w:rFonts w:hint="eastAsia" w:ascii="仿宋" w:hAnsi="仿宋" w:eastAsia="仿宋" w:cs="仿宋"/>
          <w:b/>
          <w:bCs w:val="0"/>
          <w:color w:val="000000"/>
          <w:kern w:val="0"/>
          <w:sz w:val="32"/>
          <w:szCs w:val="32"/>
          <w:highlight w:val="none"/>
          <w:lang w:eastAsia="zh-CN"/>
        </w:rPr>
        <w:t>四</w:t>
      </w:r>
      <w:r>
        <w:rPr>
          <w:rFonts w:hint="eastAsia" w:ascii="仿宋" w:hAnsi="仿宋" w:eastAsia="仿宋" w:cs="仿宋"/>
          <w:b/>
          <w:bCs w:val="0"/>
          <w:color w:val="000000"/>
          <w:kern w:val="0"/>
          <w:sz w:val="32"/>
          <w:szCs w:val="32"/>
          <w:highlight w:val="none"/>
        </w:rPr>
        <w:t>）</w:t>
      </w:r>
      <w:r>
        <w:rPr>
          <w:rFonts w:hint="eastAsia" w:ascii="仿宋" w:hAnsi="仿宋" w:eastAsia="仿宋" w:cs="仿宋"/>
          <w:b/>
          <w:bCs w:val="0"/>
          <w:color w:val="000000"/>
          <w:kern w:val="0"/>
          <w:sz w:val="32"/>
          <w:szCs w:val="32"/>
          <w:highlight w:val="none"/>
          <w:lang w:eastAsia="zh-CN"/>
        </w:rPr>
        <w:t>丰富</w:t>
      </w:r>
      <w:r>
        <w:rPr>
          <w:rFonts w:hint="eastAsia" w:ascii="仿宋" w:hAnsi="仿宋" w:eastAsia="仿宋" w:cs="仿宋"/>
          <w:b/>
          <w:bCs w:val="0"/>
          <w:color w:val="000000"/>
          <w:kern w:val="0"/>
          <w:sz w:val="32"/>
          <w:szCs w:val="32"/>
          <w:highlight w:val="none"/>
        </w:rPr>
        <w:t>教学资源</w:t>
      </w:r>
    </w:p>
    <w:p>
      <w:pPr>
        <w:keepNext w:val="0"/>
        <w:keepLines w:val="0"/>
        <w:pageBreakBefore w:val="0"/>
        <w:widowControl/>
        <w:shd w:val="clear" w:color="auto" w:fill="FFFFFF"/>
        <w:kinsoku/>
        <w:wordWrap/>
        <w:overflowPunct/>
        <w:topLinePunct w:val="0"/>
        <w:autoSpaceDE/>
        <w:autoSpaceDN/>
        <w:bidi w:val="0"/>
        <w:adjustRightInd/>
        <w:spacing w:line="590" w:lineRule="exact"/>
        <w:ind w:firstLine="640" w:firstLineChars="200"/>
        <w:jc w:val="left"/>
        <w:rPr>
          <w:rFonts w:hint="eastAsia" w:ascii="仿宋" w:hAnsi="仿宋" w:eastAsia="仿宋" w:cs="仿宋"/>
          <w:b w:val="0"/>
          <w:bCs/>
          <w:color w:val="000000"/>
          <w:kern w:val="0"/>
          <w:sz w:val="32"/>
          <w:szCs w:val="32"/>
          <w:highlight w:val="none"/>
        </w:rPr>
      </w:pPr>
      <w:r>
        <w:rPr>
          <w:rFonts w:hint="eastAsia" w:ascii="仿宋" w:hAnsi="仿宋" w:eastAsia="仿宋" w:cs="仿宋"/>
          <w:b w:val="0"/>
          <w:bCs/>
          <w:color w:val="000000"/>
          <w:kern w:val="0"/>
          <w:sz w:val="32"/>
          <w:szCs w:val="32"/>
          <w:highlight w:val="none"/>
          <w:lang w:eastAsia="zh-CN"/>
        </w:rPr>
        <w:t>学</w:t>
      </w:r>
      <w:r>
        <w:rPr>
          <w:rFonts w:hint="eastAsia" w:ascii="仿宋" w:hAnsi="仿宋" w:eastAsia="仿宋" w:cs="仿宋"/>
          <w:b w:val="0"/>
          <w:bCs/>
          <w:color w:val="000000"/>
          <w:kern w:val="0"/>
          <w:sz w:val="32"/>
          <w:szCs w:val="32"/>
          <w:highlight w:val="none"/>
        </w:rPr>
        <w:t>校配置的电视电脑一体机，已经全部联网，可随时网络搜索名师讲坛，名师教学。日常学习中，常用的教学软件有班班通，实物展台等。数字化教学</w:t>
      </w:r>
      <w:r>
        <w:rPr>
          <w:rFonts w:hint="eastAsia" w:ascii="仿宋" w:hAnsi="仿宋" w:eastAsia="仿宋" w:cs="仿宋"/>
          <w:b w:val="0"/>
          <w:bCs/>
          <w:color w:val="000000"/>
          <w:kern w:val="0"/>
          <w:sz w:val="32"/>
          <w:szCs w:val="32"/>
          <w:highlight w:val="none"/>
          <w:lang w:eastAsia="zh-CN"/>
        </w:rPr>
        <w:t>方面</w:t>
      </w:r>
      <w:r>
        <w:rPr>
          <w:rFonts w:hint="eastAsia" w:ascii="仿宋" w:hAnsi="仿宋" w:eastAsia="仿宋" w:cs="仿宋"/>
          <w:b w:val="0"/>
          <w:bCs/>
          <w:color w:val="000000"/>
          <w:kern w:val="0"/>
          <w:sz w:val="32"/>
          <w:szCs w:val="32"/>
          <w:highlight w:val="none"/>
        </w:rPr>
        <w:t>，</w:t>
      </w:r>
      <w:r>
        <w:rPr>
          <w:rFonts w:hint="eastAsia" w:ascii="仿宋" w:hAnsi="仿宋" w:eastAsia="仿宋" w:cs="仿宋"/>
          <w:b w:val="0"/>
          <w:bCs/>
          <w:color w:val="000000"/>
          <w:kern w:val="0"/>
          <w:sz w:val="32"/>
          <w:szCs w:val="32"/>
          <w:highlight w:val="none"/>
          <w:lang w:eastAsia="zh-CN"/>
        </w:rPr>
        <w:t>学</w:t>
      </w:r>
      <w:r>
        <w:rPr>
          <w:rFonts w:hint="eastAsia" w:ascii="仿宋" w:hAnsi="仿宋" w:eastAsia="仿宋" w:cs="仿宋"/>
          <w:b w:val="0"/>
          <w:bCs/>
          <w:color w:val="000000"/>
          <w:kern w:val="0"/>
          <w:sz w:val="32"/>
          <w:szCs w:val="32"/>
          <w:highlight w:val="none"/>
        </w:rPr>
        <w:t>校专门成立教学资源与信息化建设领导小组，将专业教学目标、专业教学标准、专业优质核心课程体系、实验实训指导、学习评价等整合处理。依托数字化校园建设，以创建精品资源为核心，组织建设多媒体教学课件，多媒体教学素材，教学案例，电子教案及电子教材，学生自主学习资料汇编等，实现全校师生网络教学资源共享</w:t>
      </w:r>
      <w:r>
        <w:rPr>
          <w:rFonts w:hint="eastAsia" w:ascii="仿宋" w:hAnsi="仿宋" w:eastAsia="仿宋" w:cs="仿宋"/>
          <w:b w:val="0"/>
          <w:bCs/>
          <w:color w:val="000000"/>
          <w:kern w:val="0"/>
          <w:sz w:val="32"/>
          <w:szCs w:val="32"/>
          <w:highlight w:val="none"/>
          <w:lang w:eastAsia="zh-CN"/>
        </w:rPr>
        <w:t>共</w:t>
      </w:r>
      <w:r>
        <w:rPr>
          <w:rFonts w:hint="eastAsia" w:ascii="仿宋" w:hAnsi="仿宋" w:eastAsia="仿宋" w:cs="仿宋"/>
          <w:b w:val="0"/>
          <w:bCs/>
          <w:color w:val="000000"/>
          <w:kern w:val="0"/>
          <w:sz w:val="32"/>
          <w:szCs w:val="32"/>
          <w:highlight w:val="none"/>
        </w:rPr>
        <w:t>用。</w:t>
      </w:r>
    </w:p>
    <w:p>
      <w:pPr>
        <w:keepNext w:val="0"/>
        <w:keepLines w:val="0"/>
        <w:pageBreakBefore w:val="0"/>
        <w:widowControl/>
        <w:numPr>
          <w:numId w:val="0"/>
        </w:numPr>
        <w:shd w:val="clear" w:color="auto" w:fill="FFFFFF"/>
        <w:kinsoku/>
        <w:wordWrap/>
        <w:overflowPunct/>
        <w:topLinePunct w:val="0"/>
        <w:autoSpaceDE/>
        <w:autoSpaceDN/>
        <w:bidi w:val="0"/>
        <w:adjustRightInd/>
        <w:spacing w:line="590" w:lineRule="exact"/>
        <w:ind w:firstLine="643" w:firstLineChars="200"/>
        <w:jc w:val="left"/>
        <w:rPr>
          <w:rFonts w:hint="eastAsia" w:ascii="仿宋" w:hAnsi="仿宋" w:eastAsia="仿宋" w:cs="仿宋"/>
          <w:b w:val="0"/>
          <w:bCs/>
          <w:color w:val="000000"/>
          <w:kern w:val="0"/>
          <w:sz w:val="32"/>
          <w:szCs w:val="32"/>
          <w:highlight w:val="none"/>
          <w:lang w:eastAsia="zh-CN"/>
        </w:rPr>
      </w:pPr>
      <w:r>
        <w:rPr>
          <w:rFonts w:hint="eastAsia" w:ascii="仿宋" w:hAnsi="仿宋" w:eastAsia="仿宋" w:cs="仿宋"/>
          <w:b/>
          <w:bCs w:val="0"/>
          <w:color w:val="000000"/>
          <w:kern w:val="0"/>
          <w:sz w:val="32"/>
          <w:szCs w:val="32"/>
          <w:highlight w:val="none"/>
          <w:lang w:eastAsia="zh-CN"/>
        </w:rPr>
        <w:t>（五）严格教材选用</w:t>
      </w:r>
    </w:p>
    <w:p>
      <w:pPr>
        <w:keepNext w:val="0"/>
        <w:keepLines w:val="0"/>
        <w:pageBreakBefore w:val="0"/>
        <w:widowControl/>
        <w:numPr>
          <w:ilvl w:val="0"/>
          <w:numId w:val="0"/>
        </w:numPr>
        <w:shd w:val="clear" w:color="auto" w:fill="FFFFFF"/>
        <w:kinsoku/>
        <w:wordWrap/>
        <w:overflowPunct/>
        <w:topLinePunct w:val="0"/>
        <w:autoSpaceDE/>
        <w:autoSpaceDN/>
        <w:bidi w:val="0"/>
        <w:adjustRightInd/>
        <w:spacing w:line="590" w:lineRule="exact"/>
        <w:ind w:firstLine="640" w:firstLineChars="200"/>
        <w:jc w:val="left"/>
        <w:rPr>
          <w:rFonts w:hint="eastAsia" w:ascii="仿宋" w:hAnsi="仿宋" w:eastAsia="仿宋" w:cs="仿宋"/>
          <w:b w:val="0"/>
          <w:bCs/>
          <w:color w:val="000000"/>
          <w:kern w:val="0"/>
          <w:sz w:val="32"/>
          <w:szCs w:val="32"/>
          <w:highlight w:val="none"/>
          <w:lang w:eastAsia="zh-CN"/>
        </w:rPr>
      </w:pPr>
      <w:r>
        <w:rPr>
          <w:rFonts w:hint="eastAsia" w:ascii="仿宋" w:hAnsi="仿宋" w:eastAsia="仿宋" w:cs="仿宋"/>
          <w:b w:val="0"/>
          <w:bCs/>
          <w:color w:val="000000"/>
          <w:kern w:val="0"/>
          <w:sz w:val="32"/>
          <w:szCs w:val="32"/>
          <w:highlight w:val="none"/>
          <w:lang w:eastAsia="zh-CN"/>
        </w:rPr>
        <w:t>按照河南省教育厅规定，结合我校特点，在选用教育局统一要求的教学教学教材的基础上，制定教材选用及教材编写有关规定，鼓励教师针对学生情况编选适合教材，以利于学生学习，选用教材时要结合实际需要，选择符合学生认知规律和课程设置要求的、教学灵活、突出、实用和够用的理实一体化教材。</w:t>
      </w:r>
    </w:p>
    <w:p>
      <w:pPr>
        <w:keepNext w:val="0"/>
        <w:keepLines w:val="0"/>
        <w:pageBreakBefore w:val="0"/>
        <w:widowControl/>
        <w:shd w:val="clear" w:color="auto" w:fill="FFFFFF"/>
        <w:kinsoku/>
        <w:wordWrap/>
        <w:overflowPunct/>
        <w:topLinePunct w:val="0"/>
        <w:autoSpaceDE/>
        <w:autoSpaceDN/>
        <w:bidi w:val="0"/>
        <w:adjustRightInd/>
        <w:spacing w:line="590" w:lineRule="exact"/>
        <w:ind w:firstLine="643" w:firstLineChars="200"/>
        <w:jc w:val="left"/>
        <w:rPr>
          <w:rFonts w:hint="eastAsia" w:ascii="仿宋" w:hAnsi="仿宋" w:eastAsia="仿宋" w:cs="仿宋"/>
          <w:b w:val="0"/>
          <w:bCs/>
          <w:color w:val="000000"/>
          <w:kern w:val="0"/>
          <w:sz w:val="32"/>
          <w:szCs w:val="32"/>
          <w:highlight w:val="none"/>
        </w:rPr>
      </w:pPr>
      <w:r>
        <w:rPr>
          <w:rFonts w:hint="eastAsia" w:ascii="仿宋" w:hAnsi="仿宋" w:eastAsia="仿宋" w:cs="仿宋"/>
          <w:b/>
          <w:bCs w:val="0"/>
          <w:color w:val="000000"/>
          <w:kern w:val="0"/>
          <w:sz w:val="32"/>
          <w:szCs w:val="32"/>
          <w:highlight w:val="none"/>
          <w:lang w:eastAsia="zh-CN"/>
        </w:rPr>
        <w:t>（六）深化</w:t>
      </w:r>
      <w:r>
        <w:rPr>
          <w:rFonts w:hint="eastAsia" w:ascii="仿宋" w:hAnsi="仿宋" w:eastAsia="仿宋" w:cs="仿宋"/>
          <w:b/>
          <w:bCs w:val="0"/>
          <w:color w:val="000000"/>
          <w:kern w:val="0"/>
          <w:sz w:val="32"/>
          <w:szCs w:val="32"/>
          <w:highlight w:val="none"/>
        </w:rPr>
        <w:t>国际合作</w:t>
      </w:r>
    </w:p>
    <w:p>
      <w:pPr>
        <w:keepNext w:val="0"/>
        <w:keepLines w:val="0"/>
        <w:pageBreakBefore w:val="0"/>
        <w:widowControl/>
        <w:shd w:val="clear" w:color="auto" w:fill="FFFFFF"/>
        <w:kinsoku/>
        <w:wordWrap/>
        <w:overflowPunct/>
        <w:topLinePunct w:val="0"/>
        <w:autoSpaceDE/>
        <w:autoSpaceDN/>
        <w:bidi w:val="0"/>
        <w:adjustRightInd/>
        <w:spacing w:line="590" w:lineRule="exact"/>
        <w:jc w:val="left"/>
        <w:rPr>
          <w:rFonts w:hint="eastAsia" w:ascii="仿宋" w:hAnsi="仿宋" w:eastAsia="仿宋" w:cs="仿宋"/>
          <w:b w:val="0"/>
          <w:bCs/>
          <w:color w:val="000000"/>
          <w:kern w:val="0"/>
          <w:sz w:val="32"/>
          <w:szCs w:val="32"/>
          <w:highlight w:val="none"/>
          <w:lang w:val="en-US" w:eastAsia="zh-CN"/>
        </w:rPr>
      </w:pPr>
      <w:r>
        <w:rPr>
          <w:rFonts w:hint="eastAsia" w:ascii="仿宋" w:hAnsi="仿宋" w:eastAsia="仿宋" w:cs="仿宋"/>
          <w:b w:val="0"/>
          <w:bCs/>
          <w:color w:val="000000"/>
          <w:kern w:val="0"/>
          <w:sz w:val="32"/>
          <w:szCs w:val="32"/>
          <w:highlight w:val="none"/>
        </w:rPr>
        <w:t xml:space="preserve">    201</w:t>
      </w:r>
      <w:r>
        <w:rPr>
          <w:rFonts w:hint="eastAsia" w:ascii="仿宋" w:hAnsi="仿宋" w:eastAsia="仿宋" w:cs="仿宋"/>
          <w:b w:val="0"/>
          <w:bCs/>
          <w:color w:val="000000"/>
          <w:kern w:val="0"/>
          <w:sz w:val="32"/>
          <w:szCs w:val="32"/>
          <w:highlight w:val="none"/>
          <w:lang w:val="en-US" w:eastAsia="zh-CN"/>
        </w:rPr>
        <w:t>9</w:t>
      </w:r>
      <w:r>
        <w:rPr>
          <w:rFonts w:hint="eastAsia" w:ascii="仿宋" w:hAnsi="仿宋" w:eastAsia="仿宋" w:cs="仿宋"/>
          <w:b w:val="0"/>
          <w:bCs/>
          <w:color w:val="000000"/>
          <w:kern w:val="0"/>
          <w:sz w:val="32"/>
          <w:szCs w:val="32"/>
          <w:highlight w:val="none"/>
        </w:rPr>
        <w:t>年</w:t>
      </w:r>
      <w:r>
        <w:rPr>
          <w:rFonts w:hint="eastAsia" w:ascii="仿宋" w:hAnsi="仿宋" w:eastAsia="仿宋" w:cs="仿宋"/>
          <w:b w:val="0"/>
          <w:bCs/>
          <w:color w:val="000000"/>
          <w:kern w:val="0"/>
          <w:sz w:val="32"/>
          <w:szCs w:val="32"/>
          <w:highlight w:val="none"/>
          <w:lang w:eastAsia="zh-CN"/>
        </w:rPr>
        <w:t>，</w:t>
      </w:r>
      <w:r>
        <w:rPr>
          <w:rFonts w:hint="eastAsia" w:ascii="仿宋" w:hAnsi="仿宋" w:eastAsia="仿宋" w:cs="仿宋"/>
          <w:b w:val="0"/>
          <w:bCs/>
          <w:color w:val="000000"/>
          <w:kern w:val="0"/>
          <w:sz w:val="32"/>
          <w:szCs w:val="32"/>
          <w:highlight w:val="none"/>
        </w:rPr>
        <w:t>我校师生多次到</w:t>
      </w:r>
      <w:r>
        <w:rPr>
          <w:rFonts w:hint="eastAsia" w:ascii="仿宋" w:hAnsi="仿宋" w:eastAsia="仿宋" w:cs="仿宋"/>
          <w:b w:val="0"/>
          <w:bCs/>
          <w:color w:val="000000"/>
          <w:kern w:val="0"/>
          <w:sz w:val="32"/>
          <w:szCs w:val="32"/>
          <w:highlight w:val="none"/>
          <w:lang w:eastAsia="zh-CN"/>
        </w:rPr>
        <w:t>俄罗斯、荷兰、法国、韩国</w:t>
      </w:r>
      <w:r>
        <w:rPr>
          <w:rFonts w:hint="eastAsia" w:ascii="仿宋" w:hAnsi="仿宋" w:eastAsia="仿宋" w:cs="仿宋"/>
          <w:b w:val="0"/>
          <w:bCs/>
          <w:color w:val="000000"/>
          <w:kern w:val="0"/>
          <w:sz w:val="32"/>
          <w:szCs w:val="32"/>
          <w:highlight w:val="none"/>
        </w:rPr>
        <w:t>等</w:t>
      </w:r>
      <w:r>
        <w:rPr>
          <w:rFonts w:hint="eastAsia" w:ascii="仿宋" w:hAnsi="仿宋" w:eastAsia="仿宋" w:cs="仿宋"/>
          <w:b w:val="0"/>
          <w:bCs/>
          <w:color w:val="000000"/>
          <w:kern w:val="0"/>
          <w:sz w:val="32"/>
          <w:szCs w:val="32"/>
          <w:highlight w:val="none"/>
          <w:lang w:eastAsia="zh-CN"/>
        </w:rPr>
        <w:t>国家</w:t>
      </w:r>
      <w:r>
        <w:rPr>
          <w:rFonts w:hint="eastAsia" w:ascii="仿宋" w:hAnsi="仿宋" w:eastAsia="仿宋" w:cs="仿宋"/>
          <w:b w:val="0"/>
          <w:bCs/>
          <w:color w:val="000000"/>
          <w:kern w:val="0"/>
          <w:sz w:val="32"/>
          <w:szCs w:val="32"/>
          <w:highlight w:val="none"/>
        </w:rPr>
        <w:t>访问交流，共同探讨武术</w:t>
      </w:r>
      <w:r>
        <w:rPr>
          <w:rFonts w:hint="eastAsia" w:ascii="仿宋" w:hAnsi="仿宋" w:eastAsia="仿宋" w:cs="仿宋"/>
          <w:b w:val="0"/>
          <w:bCs/>
          <w:color w:val="000000"/>
          <w:kern w:val="0"/>
          <w:sz w:val="32"/>
          <w:szCs w:val="32"/>
          <w:highlight w:val="none"/>
          <w:lang w:eastAsia="zh-CN"/>
        </w:rPr>
        <w:t>教学</w:t>
      </w:r>
      <w:r>
        <w:rPr>
          <w:rFonts w:hint="eastAsia" w:ascii="仿宋" w:hAnsi="仿宋" w:eastAsia="仿宋" w:cs="仿宋"/>
          <w:b w:val="0"/>
          <w:bCs/>
          <w:color w:val="000000"/>
          <w:kern w:val="0"/>
          <w:sz w:val="32"/>
          <w:szCs w:val="32"/>
          <w:highlight w:val="none"/>
        </w:rPr>
        <w:t>与</w:t>
      </w:r>
      <w:r>
        <w:rPr>
          <w:rFonts w:hint="eastAsia" w:ascii="仿宋" w:hAnsi="仿宋" w:eastAsia="仿宋" w:cs="仿宋"/>
          <w:b w:val="0"/>
          <w:bCs/>
          <w:color w:val="000000"/>
          <w:kern w:val="0"/>
          <w:sz w:val="32"/>
          <w:szCs w:val="32"/>
          <w:highlight w:val="none"/>
          <w:lang w:eastAsia="zh-CN"/>
        </w:rPr>
        <w:t>内涵</w:t>
      </w:r>
      <w:r>
        <w:rPr>
          <w:rFonts w:hint="eastAsia" w:ascii="仿宋" w:hAnsi="仿宋" w:eastAsia="仿宋" w:cs="仿宋"/>
          <w:b w:val="0"/>
          <w:bCs/>
          <w:color w:val="000000"/>
          <w:kern w:val="0"/>
          <w:sz w:val="32"/>
          <w:szCs w:val="32"/>
          <w:highlight w:val="none"/>
        </w:rPr>
        <w:t>发展。</w:t>
      </w:r>
      <w:r>
        <w:rPr>
          <w:rFonts w:hint="eastAsia" w:ascii="仿宋" w:hAnsi="仿宋" w:eastAsia="仿宋" w:cs="仿宋"/>
          <w:b w:val="0"/>
          <w:bCs/>
          <w:color w:val="000000"/>
          <w:kern w:val="0"/>
          <w:sz w:val="32"/>
          <w:szCs w:val="32"/>
          <w:highlight w:val="none"/>
          <w:lang w:val="en-US" w:eastAsia="zh-CN"/>
        </w:rPr>
        <w:t>2019年，我校与莫斯科俄中教育学院合作办学，共架中俄教育合作交流新桥梁。</w:t>
      </w:r>
    </w:p>
    <w:p>
      <w:pPr>
        <w:keepNext w:val="0"/>
        <w:keepLines w:val="0"/>
        <w:pageBreakBefore w:val="0"/>
        <w:widowControl/>
        <w:shd w:val="clear" w:color="auto" w:fill="FFFFFF"/>
        <w:kinsoku/>
        <w:wordWrap/>
        <w:overflowPunct/>
        <w:topLinePunct w:val="0"/>
        <w:autoSpaceDE/>
        <w:autoSpaceDN/>
        <w:bidi w:val="0"/>
        <w:adjustRightInd/>
        <w:spacing w:line="590" w:lineRule="exact"/>
        <w:ind w:firstLine="643" w:firstLineChars="200"/>
        <w:jc w:val="left"/>
        <w:outlineLvl w:val="1"/>
        <w:rPr>
          <w:rFonts w:hint="eastAsia" w:ascii="楷体" w:hAnsi="楷体" w:eastAsia="楷体" w:cs="楷体"/>
          <w:b w:val="0"/>
          <w:bCs/>
          <w:color w:val="000000"/>
          <w:kern w:val="0"/>
          <w:sz w:val="32"/>
          <w:szCs w:val="32"/>
          <w:highlight w:val="none"/>
        </w:rPr>
      </w:pPr>
      <w:bookmarkStart w:id="68" w:name="_Toc19047_WPSOffice_Level2"/>
      <w:bookmarkStart w:id="69" w:name="_Toc20158"/>
      <w:r>
        <w:rPr>
          <w:rFonts w:hint="eastAsia" w:ascii="楷体" w:hAnsi="楷体" w:eastAsia="楷体" w:cs="楷体"/>
          <w:b/>
          <w:bCs w:val="0"/>
          <w:color w:val="000000"/>
          <w:kern w:val="0"/>
          <w:sz w:val="32"/>
          <w:szCs w:val="32"/>
          <w:highlight w:val="none"/>
          <w:lang w:val="en-US" w:eastAsia="zh-CN"/>
        </w:rPr>
        <w:t>3.3</w:t>
      </w:r>
      <w:r>
        <w:rPr>
          <w:rFonts w:hint="eastAsia" w:ascii="楷体" w:hAnsi="楷体" w:eastAsia="楷体" w:cs="楷体"/>
          <w:b/>
          <w:bCs w:val="0"/>
          <w:color w:val="000000"/>
          <w:kern w:val="0"/>
          <w:sz w:val="32"/>
          <w:szCs w:val="32"/>
          <w:highlight w:val="none"/>
        </w:rPr>
        <w:t>教师培养培训</w:t>
      </w:r>
      <w:bookmarkEnd w:id="68"/>
      <w:bookmarkEnd w:id="69"/>
    </w:p>
    <w:p>
      <w:pPr>
        <w:keepNext w:val="0"/>
        <w:keepLines w:val="0"/>
        <w:pageBreakBefore w:val="0"/>
        <w:widowControl/>
        <w:shd w:val="clear" w:color="auto" w:fill="FFFFFF"/>
        <w:kinsoku/>
        <w:wordWrap/>
        <w:overflowPunct/>
        <w:topLinePunct w:val="0"/>
        <w:autoSpaceDE/>
        <w:autoSpaceDN/>
        <w:bidi w:val="0"/>
        <w:adjustRightInd/>
        <w:spacing w:line="590" w:lineRule="exact"/>
        <w:ind w:firstLine="800" w:firstLineChars="250"/>
        <w:jc w:val="left"/>
        <w:rPr>
          <w:rFonts w:hint="eastAsia" w:ascii="仿宋" w:hAnsi="仿宋" w:eastAsia="仿宋" w:cs="仿宋"/>
          <w:b w:val="0"/>
          <w:bCs/>
          <w:color w:val="000000"/>
          <w:kern w:val="0"/>
          <w:sz w:val="32"/>
          <w:szCs w:val="32"/>
          <w:highlight w:val="none"/>
        </w:rPr>
      </w:pPr>
      <w:r>
        <w:rPr>
          <w:rFonts w:hint="eastAsia" w:ascii="仿宋" w:hAnsi="仿宋" w:eastAsia="仿宋" w:cs="仿宋"/>
          <w:b w:val="0"/>
          <w:bCs/>
          <w:color w:val="000000"/>
          <w:kern w:val="0"/>
          <w:sz w:val="32"/>
          <w:szCs w:val="32"/>
          <w:highlight w:val="none"/>
        </w:rPr>
        <w:t>201</w:t>
      </w:r>
      <w:r>
        <w:rPr>
          <w:rFonts w:hint="eastAsia" w:ascii="仿宋" w:hAnsi="仿宋" w:eastAsia="仿宋" w:cs="仿宋"/>
          <w:b w:val="0"/>
          <w:bCs/>
          <w:color w:val="000000"/>
          <w:kern w:val="0"/>
          <w:sz w:val="32"/>
          <w:szCs w:val="32"/>
          <w:highlight w:val="none"/>
          <w:lang w:val="en-US" w:eastAsia="zh-CN"/>
        </w:rPr>
        <w:t>9</w:t>
      </w:r>
      <w:r>
        <w:rPr>
          <w:rFonts w:hint="eastAsia" w:ascii="仿宋" w:hAnsi="仿宋" w:eastAsia="仿宋" w:cs="仿宋"/>
          <w:b w:val="0"/>
          <w:bCs/>
          <w:color w:val="000000"/>
          <w:kern w:val="0"/>
          <w:sz w:val="32"/>
          <w:szCs w:val="32"/>
          <w:highlight w:val="none"/>
        </w:rPr>
        <w:t>年，我校安排教师外出培训20余次，</w:t>
      </w:r>
      <w:r>
        <w:rPr>
          <w:rFonts w:hint="eastAsia" w:ascii="仿宋" w:hAnsi="仿宋" w:eastAsia="仿宋" w:cs="仿宋"/>
          <w:b w:val="0"/>
          <w:bCs/>
          <w:color w:val="000000"/>
          <w:kern w:val="0"/>
          <w:sz w:val="32"/>
          <w:szCs w:val="32"/>
          <w:highlight w:val="none"/>
          <w:lang w:eastAsia="zh-CN"/>
        </w:rPr>
        <w:t>校内培训</w:t>
      </w:r>
      <w:r>
        <w:rPr>
          <w:rFonts w:hint="eastAsia" w:ascii="仿宋" w:hAnsi="仿宋" w:eastAsia="仿宋" w:cs="仿宋"/>
          <w:b w:val="0"/>
          <w:bCs/>
          <w:color w:val="000000"/>
          <w:kern w:val="0"/>
          <w:sz w:val="32"/>
          <w:szCs w:val="32"/>
          <w:highlight w:val="none"/>
          <w:lang w:val="en-US" w:eastAsia="zh-CN"/>
        </w:rPr>
        <w:t>7次，</w:t>
      </w:r>
      <w:r>
        <w:rPr>
          <w:rFonts w:hint="eastAsia" w:ascii="仿宋" w:hAnsi="仿宋" w:eastAsia="仿宋" w:cs="仿宋"/>
          <w:b w:val="0"/>
          <w:bCs/>
          <w:color w:val="000000"/>
          <w:kern w:val="0"/>
          <w:sz w:val="32"/>
          <w:szCs w:val="32"/>
          <w:highlight w:val="none"/>
          <w:lang w:eastAsia="zh-CN"/>
        </w:rPr>
        <w:t>邀请国内</w:t>
      </w:r>
      <w:r>
        <w:rPr>
          <w:rFonts w:hint="eastAsia" w:ascii="仿宋" w:hAnsi="仿宋" w:eastAsia="仿宋" w:cs="仿宋"/>
          <w:b w:val="0"/>
          <w:bCs/>
          <w:color w:val="000000"/>
          <w:kern w:val="0"/>
          <w:sz w:val="32"/>
          <w:szCs w:val="32"/>
          <w:highlight w:val="none"/>
        </w:rPr>
        <w:t>名师来校培训</w:t>
      </w:r>
      <w:r>
        <w:rPr>
          <w:rFonts w:hint="eastAsia" w:ascii="仿宋" w:hAnsi="仿宋" w:eastAsia="仿宋" w:cs="仿宋"/>
          <w:b w:val="0"/>
          <w:bCs/>
          <w:color w:val="000000"/>
          <w:kern w:val="0"/>
          <w:sz w:val="32"/>
          <w:szCs w:val="32"/>
          <w:highlight w:val="none"/>
          <w:lang w:val="en-US" w:eastAsia="zh-CN"/>
        </w:rPr>
        <w:t>1807人次</w:t>
      </w:r>
      <w:r>
        <w:rPr>
          <w:rFonts w:hint="eastAsia" w:ascii="仿宋" w:hAnsi="仿宋" w:eastAsia="仿宋" w:cs="仿宋"/>
          <w:b w:val="0"/>
          <w:bCs/>
          <w:color w:val="000000"/>
          <w:kern w:val="0"/>
          <w:sz w:val="32"/>
          <w:szCs w:val="32"/>
          <w:highlight w:val="none"/>
        </w:rPr>
        <w:t>。201</w:t>
      </w:r>
      <w:r>
        <w:rPr>
          <w:rFonts w:hint="eastAsia" w:ascii="仿宋" w:hAnsi="仿宋" w:eastAsia="仿宋" w:cs="仿宋"/>
          <w:b w:val="0"/>
          <w:bCs/>
          <w:color w:val="000000"/>
          <w:kern w:val="0"/>
          <w:sz w:val="32"/>
          <w:szCs w:val="32"/>
          <w:highlight w:val="none"/>
          <w:lang w:val="en-US" w:eastAsia="zh-CN"/>
        </w:rPr>
        <w:t>9</w:t>
      </w:r>
      <w:r>
        <w:rPr>
          <w:rFonts w:hint="eastAsia" w:ascii="仿宋" w:hAnsi="仿宋" w:eastAsia="仿宋" w:cs="仿宋"/>
          <w:b w:val="0"/>
          <w:bCs/>
          <w:color w:val="000000"/>
          <w:kern w:val="0"/>
          <w:sz w:val="32"/>
          <w:szCs w:val="32"/>
          <w:highlight w:val="none"/>
        </w:rPr>
        <w:t>年,</w:t>
      </w:r>
      <w:r>
        <w:rPr>
          <w:rFonts w:hint="eastAsia" w:ascii="仿宋" w:hAnsi="仿宋" w:eastAsia="仿宋" w:cs="仿宋"/>
          <w:b w:val="0"/>
          <w:bCs/>
          <w:color w:val="000000"/>
          <w:kern w:val="0"/>
          <w:sz w:val="32"/>
          <w:szCs w:val="32"/>
          <w:highlight w:val="none"/>
          <w:lang w:eastAsia="zh-CN"/>
        </w:rPr>
        <w:t>校长带领教研主任和优秀班主任参加第</w:t>
      </w:r>
      <w:r>
        <w:rPr>
          <w:rFonts w:hint="eastAsia" w:ascii="仿宋" w:hAnsi="仿宋" w:eastAsia="仿宋" w:cs="仿宋"/>
          <w:b w:val="0"/>
          <w:bCs/>
          <w:color w:val="000000"/>
          <w:kern w:val="0"/>
          <w:sz w:val="32"/>
          <w:szCs w:val="32"/>
          <w:highlight w:val="none"/>
          <w:lang w:val="en-US" w:eastAsia="zh-CN"/>
        </w:rPr>
        <w:t>21届中国班主任大会，</w:t>
      </w:r>
      <w:r>
        <w:rPr>
          <w:rFonts w:hint="eastAsia" w:ascii="仿宋" w:hAnsi="仿宋" w:eastAsia="仿宋" w:cs="仿宋"/>
          <w:b w:val="0"/>
          <w:bCs/>
          <w:color w:val="000000"/>
          <w:kern w:val="0"/>
          <w:sz w:val="32"/>
          <w:szCs w:val="32"/>
          <w:highlight w:val="none"/>
          <w:lang w:eastAsia="zh-CN"/>
        </w:rPr>
        <w:t>各教研组</w:t>
      </w:r>
      <w:r>
        <w:rPr>
          <w:rFonts w:hint="eastAsia" w:ascii="仿宋" w:hAnsi="仿宋" w:eastAsia="仿宋" w:cs="仿宋"/>
          <w:b w:val="0"/>
          <w:bCs/>
          <w:color w:val="000000"/>
          <w:kern w:val="0"/>
          <w:sz w:val="32"/>
          <w:szCs w:val="32"/>
          <w:highlight w:val="none"/>
        </w:rPr>
        <w:t>老师参加</w:t>
      </w:r>
      <w:r>
        <w:rPr>
          <w:rFonts w:hint="eastAsia" w:ascii="仿宋" w:hAnsi="仿宋" w:eastAsia="仿宋" w:cs="仿宋"/>
          <w:b w:val="0"/>
          <w:bCs/>
          <w:color w:val="000000"/>
          <w:kern w:val="0"/>
          <w:sz w:val="32"/>
          <w:szCs w:val="32"/>
          <w:highlight w:val="none"/>
          <w:lang w:eastAsia="zh-CN"/>
        </w:rPr>
        <w:t>郑州市职业教育教研室举办的各学科教研会，聘请中国人民大学国学院华商书院导师林佳梅对教职员工进行国学教育培训</w:t>
      </w:r>
      <w:r>
        <w:rPr>
          <w:rFonts w:hint="eastAsia" w:ascii="仿宋" w:hAnsi="仿宋" w:eastAsia="仿宋" w:cs="仿宋"/>
          <w:b w:val="0"/>
          <w:bCs/>
          <w:color w:val="000000"/>
          <w:kern w:val="0"/>
          <w:sz w:val="32"/>
          <w:szCs w:val="32"/>
          <w:highlight w:val="none"/>
          <w:lang w:val="en-US" w:eastAsia="zh-CN"/>
        </w:rPr>
        <w:t>。</w:t>
      </w:r>
    </w:p>
    <w:p>
      <w:pPr>
        <w:keepNext w:val="0"/>
        <w:keepLines w:val="0"/>
        <w:pageBreakBefore w:val="0"/>
        <w:widowControl/>
        <w:shd w:val="clear" w:color="auto" w:fill="FFFFFF"/>
        <w:kinsoku/>
        <w:wordWrap/>
        <w:overflowPunct/>
        <w:topLinePunct w:val="0"/>
        <w:autoSpaceDE/>
        <w:autoSpaceDN/>
        <w:bidi w:val="0"/>
        <w:adjustRightInd/>
        <w:spacing w:line="590" w:lineRule="exact"/>
        <w:ind w:firstLine="643" w:firstLineChars="200"/>
        <w:jc w:val="left"/>
        <w:outlineLvl w:val="1"/>
        <w:rPr>
          <w:rFonts w:hint="eastAsia" w:ascii="楷体" w:hAnsi="楷体" w:eastAsia="楷体" w:cs="楷体"/>
          <w:b w:val="0"/>
          <w:bCs/>
          <w:color w:val="000000"/>
          <w:kern w:val="0"/>
          <w:sz w:val="32"/>
          <w:szCs w:val="32"/>
          <w:highlight w:val="none"/>
        </w:rPr>
      </w:pPr>
      <w:bookmarkStart w:id="70" w:name="_Toc23487_WPSOffice_Level2"/>
      <w:bookmarkStart w:id="71" w:name="_Toc13844"/>
      <w:r>
        <w:rPr>
          <w:rFonts w:hint="eastAsia" w:ascii="楷体" w:hAnsi="楷体" w:eastAsia="楷体" w:cs="楷体"/>
          <w:b/>
          <w:bCs w:val="0"/>
          <w:color w:val="000000"/>
          <w:kern w:val="0"/>
          <w:sz w:val="32"/>
          <w:szCs w:val="32"/>
          <w:highlight w:val="none"/>
          <w:lang w:val="en-US" w:eastAsia="zh-CN"/>
        </w:rPr>
        <w:t>3.4</w:t>
      </w:r>
      <w:r>
        <w:rPr>
          <w:rFonts w:hint="eastAsia" w:ascii="楷体" w:hAnsi="楷体" w:eastAsia="楷体" w:cs="楷体"/>
          <w:b/>
          <w:bCs w:val="0"/>
          <w:color w:val="000000"/>
          <w:kern w:val="0"/>
          <w:sz w:val="32"/>
          <w:szCs w:val="32"/>
          <w:highlight w:val="none"/>
        </w:rPr>
        <w:t>规范管理情况</w:t>
      </w:r>
      <w:bookmarkEnd w:id="70"/>
      <w:bookmarkEnd w:id="71"/>
    </w:p>
    <w:p>
      <w:pPr>
        <w:keepNext w:val="0"/>
        <w:keepLines w:val="0"/>
        <w:pageBreakBefore w:val="0"/>
        <w:widowControl/>
        <w:shd w:val="clear" w:color="auto" w:fill="FFFFFF"/>
        <w:kinsoku/>
        <w:wordWrap/>
        <w:overflowPunct/>
        <w:topLinePunct w:val="0"/>
        <w:autoSpaceDE/>
        <w:autoSpaceDN/>
        <w:bidi w:val="0"/>
        <w:adjustRightInd/>
        <w:spacing w:line="590" w:lineRule="exact"/>
        <w:ind w:firstLine="640" w:firstLineChars="200"/>
        <w:jc w:val="left"/>
        <w:rPr>
          <w:rFonts w:hint="eastAsia" w:ascii="仿宋" w:hAnsi="仿宋" w:eastAsia="仿宋" w:cs="仿宋"/>
          <w:b w:val="0"/>
          <w:bCs/>
          <w:color w:val="000000"/>
          <w:kern w:val="0"/>
          <w:sz w:val="32"/>
          <w:szCs w:val="32"/>
          <w:highlight w:val="none"/>
        </w:rPr>
      </w:pPr>
      <w:r>
        <w:rPr>
          <w:rFonts w:hint="eastAsia" w:ascii="仿宋" w:hAnsi="仿宋" w:eastAsia="仿宋" w:cs="仿宋"/>
          <w:b w:val="0"/>
          <w:bCs/>
          <w:color w:val="000000"/>
          <w:kern w:val="0"/>
          <w:sz w:val="32"/>
          <w:szCs w:val="32"/>
          <w:highlight w:val="none"/>
        </w:rPr>
        <w:t>教学管理方面,</w:t>
      </w:r>
      <w:r>
        <w:rPr>
          <w:rFonts w:hint="eastAsia" w:ascii="仿宋" w:hAnsi="仿宋" w:eastAsia="仿宋" w:cs="仿宋"/>
          <w:b w:val="0"/>
          <w:bCs/>
          <w:color w:val="000000"/>
          <w:kern w:val="0"/>
          <w:sz w:val="32"/>
          <w:szCs w:val="32"/>
          <w:highlight w:val="none"/>
          <w:lang w:val="en-US" w:eastAsia="zh-CN"/>
        </w:rPr>
        <w:t>2019年，校根据上级部门要求，对各专业人才培养方案进行重新修定，规范教育教学过程。</w:t>
      </w:r>
      <w:r>
        <w:rPr>
          <w:rFonts w:hint="eastAsia" w:ascii="仿宋" w:hAnsi="仿宋" w:eastAsia="仿宋" w:cs="仿宋"/>
          <w:b w:val="0"/>
          <w:bCs/>
          <w:color w:val="000000"/>
          <w:kern w:val="0"/>
          <w:sz w:val="32"/>
          <w:szCs w:val="32"/>
          <w:highlight w:val="none"/>
        </w:rPr>
        <w:t>建立健全学校内部</w:t>
      </w:r>
      <w:r>
        <w:rPr>
          <w:rFonts w:hint="eastAsia" w:ascii="仿宋" w:hAnsi="仿宋" w:eastAsia="仿宋" w:cs="仿宋"/>
          <w:b w:val="0"/>
          <w:bCs/>
          <w:color w:val="000000"/>
          <w:kern w:val="0"/>
          <w:sz w:val="32"/>
          <w:szCs w:val="32"/>
          <w:highlight w:val="none"/>
          <w:lang w:eastAsia="zh-CN"/>
        </w:rPr>
        <w:t>管理</w:t>
      </w:r>
      <w:r>
        <w:rPr>
          <w:rFonts w:hint="eastAsia" w:ascii="仿宋" w:hAnsi="仿宋" w:eastAsia="仿宋" w:cs="仿宋"/>
          <w:b w:val="0"/>
          <w:bCs/>
          <w:color w:val="000000"/>
          <w:kern w:val="0"/>
          <w:sz w:val="32"/>
          <w:szCs w:val="32"/>
          <w:highlight w:val="none"/>
        </w:rPr>
        <w:t>机制，杜绝教练和教师向学生或家长索要财物，设立监督部门，在学校人口聚集的地方均粘贴</w:t>
      </w:r>
      <w:r>
        <w:rPr>
          <w:rFonts w:hint="eastAsia" w:ascii="仿宋" w:hAnsi="仿宋" w:eastAsia="仿宋" w:cs="仿宋"/>
          <w:b w:val="0"/>
          <w:bCs/>
          <w:color w:val="000000"/>
          <w:kern w:val="0"/>
          <w:sz w:val="32"/>
          <w:szCs w:val="32"/>
          <w:highlight w:val="none"/>
          <w:lang w:eastAsia="zh-CN"/>
        </w:rPr>
        <w:t>有</w:t>
      </w:r>
      <w:r>
        <w:rPr>
          <w:rFonts w:hint="eastAsia" w:ascii="仿宋" w:hAnsi="仿宋" w:eastAsia="仿宋" w:cs="仿宋"/>
          <w:b w:val="0"/>
          <w:bCs/>
          <w:color w:val="000000"/>
          <w:kern w:val="0"/>
          <w:sz w:val="32"/>
          <w:szCs w:val="32"/>
          <w:highlight w:val="none"/>
        </w:rPr>
        <w:t>举报电话或邮箱。在学校综合办公楼，</w:t>
      </w:r>
      <w:r>
        <w:rPr>
          <w:rFonts w:hint="eastAsia" w:ascii="仿宋" w:hAnsi="仿宋" w:eastAsia="仿宋" w:cs="仿宋"/>
          <w:b w:val="0"/>
          <w:bCs/>
          <w:color w:val="000000"/>
          <w:kern w:val="0"/>
          <w:sz w:val="32"/>
          <w:szCs w:val="32"/>
          <w:highlight w:val="none"/>
          <w:lang w:eastAsia="zh-CN"/>
        </w:rPr>
        <w:t>设置</w:t>
      </w:r>
      <w:r>
        <w:rPr>
          <w:rFonts w:hint="eastAsia" w:ascii="仿宋" w:hAnsi="仿宋" w:eastAsia="仿宋" w:cs="仿宋"/>
          <w:b w:val="0"/>
          <w:bCs/>
          <w:color w:val="000000"/>
          <w:kern w:val="0"/>
          <w:sz w:val="32"/>
          <w:szCs w:val="32"/>
          <w:highlight w:val="none"/>
        </w:rPr>
        <w:t>投诉箱，</w:t>
      </w:r>
      <w:r>
        <w:rPr>
          <w:rFonts w:hint="eastAsia" w:ascii="仿宋" w:hAnsi="仿宋" w:eastAsia="仿宋" w:cs="仿宋"/>
          <w:b w:val="0"/>
          <w:bCs/>
          <w:color w:val="000000"/>
          <w:kern w:val="0"/>
          <w:sz w:val="32"/>
          <w:szCs w:val="32"/>
          <w:highlight w:val="none"/>
          <w:lang w:eastAsia="zh-CN"/>
        </w:rPr>
        <w:t>自觉接受</w:t>
      </w:r>
      <w:r>
        <w:rPr>
          <w:rFonts w:hint="eastAsia" w:ascii="仿宋" w:hAnsi="仿宋" w:eastAsia="仿宋" w:cs="仿宋"/>
          <w:b w:val="0"/>
          <w:bCs/>
          <w:color w:val="000000"/>
          <w:kern w:val="0"/>
          <w:sz w:val="32"/>
          <w:szCs w:val="32"/>
          <w:highlight w:val="none"/>
        </w:rPr>
        <w:t>家长和学生等各界人</w:t>
      </w:r>
      <w:r>
        <w:rPr>
          <w:rFonts w:hint="eastAsia" w:ascii="仿宋" w:hAnsi="仿宋" w:eastAsia="仿宋" w:cs="仿宋"/>
          <w:b w:val="0"/>
          <w:bCs/>
          <w:color w:val="000000"/>
          <w:kern w:val="0"/>
          <w:sz w:val="32"/>
          <w:szCs w:val="32"/>
          <w:highlight w:val="none"/>
          <w:lang w:eastAsia="zh-CN"/>
        </w:rPr>
        <w:t>士</w:t>
      </w:r>
      <w:r>
        <w:rPr>
          <w:rFonts w:hint="eastAsia" w:ascii="仿宋" w:hAnsi="仿宋" w:eastAsia="仿宋" w:cs="仿宋"/>
          <w:b w:val="0"/>
          <w:bCs/>
          <w:color w:val="000000"/>
          <w:kern w:val="0"/>
          <w:sz w:val="32"/>
          <w:szCs w:val="32"/>
          <w:highlight w:val="none"/>
        </w:rPr>
        <w:t>举报监督。学生管理分文化课管理和训练处管理,双管齐下,另设有学生会,学生自行管理</w:t>
      </w:r>
      <w:r>
        <w:rPr>
          <w:rFonts w:hint="eastAsia" w:ascii="仿宋" w:hAnsi="仿宋" w:eastAsia="仿宋" w:cs="仿宋"/>
          <w:b w:val="0"/>
          <w:bCs/>
          <w:color w:val="000000"/>
          <w:kern w:val="0"/>
          <w:sz w:val="32"/>
          <w:szCs w:val="32"/>
          <w:highlight w:val="none"/>
          <w:lang w:eastAsia="zh-CN"/>
        </w:rPr>
        <w:t>。</w:t>
      </w:r>
      <w:r>
        <w:rPr>
          <w:rFonts w:hint="eastAsia" w:ascii="仿宋" w:hAnsi="仿宋" w:eastAsia="仿宋" w:cs="仿宋"/>
          <w:b w:val="0"/>
          <w:bCs/>
          <w:color w:val="000000"/>
          <w:kern w:val="0"/>
          <w:sz w:val="32"/>
          <w:szCs w:val="32"/>
          <w:highlight w:val="none"/>
        </w:rPr>
        <w:t>预算管理</w:t>
      </w:r>
      <w:r>
        <w:rPr>
          <w:rFonts w:hint="eastAsia" w:ascii="仿宋" w:hAnsi="仿宋" w:eastAsia="仿宋" w:cs="仿宋"/>
          <w:b w:val="0"/>
          <w:bCs/>
          <w:color w:val="000000"/>
          <w:kern w:val="0"/>
          <w:sz w:val="32"/>
          <w:szCs w:val="32"/>
          <w:highlight w:val="none"/>
          <w:lang w:eastAsia="zh-CN"/>
        </w:rPr>
        <w:t>由</w:t>
      </w:r>
      <w:r>
        <w:rPr>
          <w:rFonts w:hint="eastAsia" w:ascii="仿宋" w:hAnsi="仿宋" w:eastAsia="仿宋" w:cs="仿宋"/>
          <w:b w:val="0"/>
          <w:bCs/>
          <w:color w:val="000000"/>
          <w:kern w:val="0"/>
          <w:sz w:val="32"/>
          <w:szCs w:val="32"/>
          <w:highlight w:val="none"/>
        </w:rPr>
        <w:t>专业的财务管理师负责，财务处设</w:t>
      </w:r>
      <w:r>
        <w:rPr>
          <w:rFonts w:hint="eastAsia" w:ascii="仿宋" w:hAnsi="仿宋" w:eastAsia="仿宋" w:cs="仿宋"/>
          <w:b w:val="0"/>
          <w:bCs/>
          <w:color w:val="000000"/>
          <w:kern w:val="0"/>
          <w:sz w:val="32"/>
          <w:szCs w:val="32"/>
          <w:highlight w:val="none"/>
          <w:lang w:eastAsia="zh-CN"/>
        </w:rPr>
        <w:t>主任</w:t>
      </w:r>
      <w:r>
        <w:rPr>
          <w:rFonts w:hint="eastAsia" w:ascii="仿宋" w:hAnsi="仿宋" w:eastAsia="仿宋" w:cs="仿宋"/>
          <w:b w:val="0"/>
          <w:bCs/>
          <w:color w:val="000000"/>
          <w:kern w:val="0"/>
          <w:sz w:val="32"/>
          <w:szCs w:val="32"/>
          <w:highlight w:val="none"/>
        </w:rPr>
        <w:t>，归董事会直管。财务预算、资产管理、风险管理，均在董事会</w:t>
      </w:r>
      <w:r>
        <w:rPr>
          <w:rFonts w:hint="eastAsia" w:ascii="仿宋" w:hAnsi="仿宋" w:eastAsia="仿宋" w:cs="仿宋"/>
          <w:b w:val="0"/>
          <w:bCs/>
          <w:color w:val="000000"/>
          <w:kern w:val="0"/>
          <w:sz w:val="32"/>
          <w:szCs w:val="32"/>
          <w:highlight w:val="none"/>
          <w:lang w:eastAsia="zh-CN"/>
        </w:rPr>
        <w:t>领导</w:t>
      </w:r>
      <w:r>
        <w:rPr>
          <w:rFonts w:hint="eastAsia" w:ascii="仿宋" w:hAnsi="仿宋" w:eastAsia="仿宋" w:cs="仿宋"/>
          <w:b w:val="0"/>
          <w:bCs/>
          <w:color w:val="000000"/>
          <w:kern w:val="0"/>
          <w:sz w:val="32"/>
          <w:szCs w:val="32"/>
          <w:highlight w:val="none"/>
        </w:rPr>
        <w:t>下有序进行，资金等流动透明化，上级投资资金公开化。教学质量严格按照教育部门规定的大纲进行，每个学期制定一次教学</w:t>
      </w:r>
      <w:r>
        <w:rPr>
          <w:rFonts w:hint="eastAsia" w:ascii="仿宋" w:hAnsi="仿宋" w:eastAsia="仿宋" w:cs="仿宋"/>
          <w:b w:val="0"/>
          <w:bCs/>
          <w:color w:val="000000"/>
          <w:kern w:val="0"/>
          <w:sz w:val="32"/>
          <w:szCs w:val="32"/>
          <w:highlight w:val="none"/>
          <w:lang w:eastAsia="zh-CN"/>
        </w:rPr>
        <w:t>计划</w:t>
      </w:r>
      <w:r>
        <w:rPr>
          <w:rFonts w:hint="eastAsia" w:ascii="仿宋" w:hAnsi="仿宋" w:eastAsia="仿宋" w:cs="仿宋"/>
          <w:b w:val="0"/>
          <w:bCs/>
          <w:color w:val="000000"/>
          <w:kern w:val="0"/>
          <w:sz w:val="32"/>
          <w:szCs w:val="32"/>
          <w:highlight w:val="none"/>
        </w:rPr>
        <w:t>，教学质量在教育部门的监管下进行</w:t>
      </w:r>
      <w:r>
        <w:rPr>
          <w:rFonts w:hint="eastAsia" w:ascii="仿宋" w:hAnsi="仿宋" w:eastAsia="仿宋" w:cs="仿宋"/>
          <w:b w:val="0"/>
          <w:bCs/>
          <w:color w:val="000000"/>
          <w:kern w:val="0"/>
          <w:sz w:val="32"/>
          <w:szCs w:val="32"/>
          <w:highlight w:val="none"/>
          <w:lang w:eastAsia="zh-CN"/>
        </w:rPr>
        <w:t>检测</w:t>
      </w:r>
      <w:r>
        <w:rPr>
          <w:rFonts w:hint="eastAsia" w:ascii="仿宋" w:hAnsi="仿宋" w:eastAsia="仿宋" w:cs="仿宋"/>
          <w:b w:val="0"/>
          <w:bCs/>
          <w:color w:val="000000"/>
          <w:kern w:val="0"/>
          <w:sz w:val="32"/>
          <w:szCs w:val="32"/>
          <w:highlight w:val="none"/>
        </w:rPr>
        <w:t>验收。</w:t>
      </w:r>
    </w:p>
    <w:p>
      <w:pPr>
        <w:keepNext w:val="0"/>
        <w:keepLines w:val="0"/>
        <w:pageBreakBefore w:val="0"/>
        <w:widowControl/>
        <w:shd w:val="clear" w:color="auto" w:fill="FFFFFF"/>
        <w:kinsoku/>
        <w:wordWrap/>
        <w:overflowPunct/>
        <w:topLinePunct w:val="0"/>
        <w:autoSpaceDE/>
        <w:autoSpaceDN/>
        <w:bidi w:val="0"/>
        <w:adjustRightInd/>
        <w:spacing w:line="590" w:lineRule="exact"/>
        <w:ind w:firstLine="640" w:firstLineChars="200"/>
        <w:jc w:val="left"/>
        <w:rPr>
          <w:rFonts w:hint="eastAsia" w:ascii="仿宋" w:hAnsi="仿宋" w:eastAsia="仿宋" w:cs="仿宋"/>
          <w:b w:val="0"/>
          <w:bCs/>
          <w:color w:val="000000"/>
          <w:kern w:val="0"/>
          <w:sz w:val="32"/>
          <w:szCs w:val="32"/>
          <w:highlight w:val="none"/>
        </w:rPr>
      </w:pPr>
      <w:r>
        <w:rPr>
          <w:rFonts w:hint="eastAsia" w:ascii="仿宋" w:hAnsi="仿宋" w:eastAsia="仿宋" w:cs="仿宋"/>
          <w:b w:val="0"/>
          <w:bCs/>
          <w:color w:val="000000"/>
          <w:kern w:val="0"/>
          <w:sz w:val="32"/>
          <w:szCs w:val="32"/>
          <w:highlight w:val="none"/>
        </w:rPr>
        <w:t>做好学校的日常管理，定期对其进行检查，有校内自查，对学校食品安全和教学安全等进行监督，一旦发现有违规者，定严肃处理，以儆效尤。学校设有安全监管部门，另外，还随时接受上级领导来校检查与监管，不作假，以真实状况出现在领导面前，如有违规，接受有关法律法规的处罚。</w:t>
      </w:r>
    </w:p>
    <w:p>
      <w:pPr>
        <w:widowControl/>
        <w:shd w:val="clear" w:color="auto" w:fill="FFFFFF"/>
        <w:jc w:val="center"/>
        <w:rPr>
          <w:rFonts w:hint="eastAsia" w:ascii="仿宋" w:hAnsi="仿宋" w:eastAsia="仿宋" w:cs="仿宋"/>
          <w:b w:val="0"/>
          <w:bCs/>
          <w:color w:val="000000"/>
          <w:kern w:val="0"/>
          <w:sz w:val="32"/>
          <w:szCs w:val="32"/>
          <w:highlight w:val="none"/>
        </w:rPr>
      </w:pPr>
      <w:r>
        <w:rPr>
          <w:rFonts w:hint="eastAsia" w:ascii="仿宋" w:hAnsi="仿宋" w:eastAsia="仿宋" w:cs="仿宋"/>
          <w:b w:val="0"/>
          <w:bCs/>
          <w:color w:val="000000"/>
          <w:kern w:val="0"/>
          <w:sz w:val="32"/>
          <w:szCs w:val="32"/>
          <w:highlight w:val="none"/>
          <w:lang w:val="en-US" w:eastAsia="zh-CN"/>
        </w:rPr>
        <w:t>3-1：</w:t>
      </w:r>
      <w:r>
        <w:rPr>
          <w:rFonts w:hint="eastAsia" w:ascii="仿宋" w:hAnsi="仿宋" w:eastAsia="仿宋" w:cs="仿宋"/>
          <w:b w:val="0"/>
          <w:bCs/>
          <w:color w:val="000000"/>
          <w:kern w:val="0"/>
          <w:sz w:val="32"/>
          <w:szCs w:val="32"/>
          <w:highlight w:val="none"/>
        </w:rPr>
        <w:t>教学质量内容监控体系</w:t>
      </w:r>
    </w:p>
    <w:p>
      <w:pPr>
        <w:widowControl/>
        <w:shd w:val="clear" w:color="auto" w:fill="FFFFFF"/>
        <w:ind w:firstLine="640" w:firstLineChars="200"/>
        <w:jc w:val="left"/>
        <w:rPr>
          <w:rFonts w:hint="eastAsia" w:ascii="仿宋" w:hAnsi="仿宋" w:eastAsia="仿宋" w:cs="仿宋"/>
          <w:b w:val="0"/>
          <w:bCs/>
          <w:color w:val="000000"/>
          <w:kern w:val="0"/>
          <w:sz w:val="32"/>
          <w:szCs w:val="32"/>
          <w:highlight w:val="none"/>
        </w:rPr>
      </w:pPr>
      <w:r>
        <w:rPr>
          <w:rFonts w:hint="eastAsia" w:ascii="仿宋" w:hAnsi="仿宋" w:eastAsia="仿宋" w:cs="仿宋"/>
          <w:b w:val="0"/>
          <w:bCs/>
          <w:color w:val="000000"/>
          <w:kern w:val="0"/>
          <w:sz w:val="32"/>
          <w:szCs w:val="32"/>
          <w:highlight w:val="none"/>
        </w:rPr>
        <w:pict>
          <v:rect id="_x0000_s1041" o:spid="_x0000_s1041" o:spt="1" style="position:absolute;left:0pt;margin-left:136.5pt;margin-top:18.9pt;height:32.25pt;width:138pt;z-index:251650048;v-text-anchor:middle;mso-width-relative:page;mso-height-relative:page;" fillcolor="#4F81BD" filled="t" stroked="t" coordsize="21600,21600" o:gfxdata="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tAHc2QAAAAoBAAAPAAAAAAAAAAEAIAAAACIAAABkcnMvZG93bnJldi54bWxQSwECFAAU&#10;AAAACACHTuJA/tpJdWICAAC7BAAADgAAAAAAAAABACAAAAAoAQAAZHJzL2Uyb0RvYy54bWxQSwUG&#10;AAAAAAYABgBZAQAA/AUAAAAA&#10;">
            <v:path/>
            <v:fill on="t" focussize="0,0"/>
            <v:stroke weight="2pt" color="#385D8A" joinstyle="round"/>
            <v:imagedata o:title=""/>
            <o:lock v:ext="edit"/>
            <v:textbox>
              <w:txbxContent>
                <w:p>
                  <w:pPr>
                    <w:jc w:val="center"/>
                  </w:pPr>
                  <w:r>
                    <w:rPr>
                      <w:rFonts w:hint="eastAsia"/>
                    </w:rPr>
                    <w:t>教学质量内容监控体系</w:t>
                  </w:r>
                </w:p>
              </w:txbxContent>
            </v:textbox>
          </v:rect>
        </w:pict>
      </w:r>
    </w:p>
    <w:p>
      <w:pPr>
        <w:widowControl/>
        <w:shd w:val="clear" w:color="auto" w:fill="FFFFFF"/>
        <w:ind w:firstLine="640" w:firstLineChars="200"/>
        <w:jc w:val="left"/>
        <w:rPr>
          <w:rFonts w:hint="eastAsia" w:ascii="仿宋" w:hAnsi="仿宋" w:eastAsia="仿宋" w:cs="仿宋"/>
          <w:b w:val="0"/>
          <w:bCs/>
          <w:color w:val="000000"/>
          <w:kern w:val="0"/>
          <w:sz w:val="32"/>
          <w:szCs w:val="32"/>
          <w:highlight w:val="none"/>
        </w:rPr>
      </w:pPr>
    </w:p>
    <w:p>
      <w:pPr>
        <w:widowControl/>
        <w:shd w:val="clear" w:color="auto" w:fill="FFFFFF"/>
        <w:ind w:firstLine="640" w:firstLineChars="200"/>
        <w:jc w:val="left"/>
        <w:rPr>
          <w:rFonts w:hint="eastAsia" w:ascii="仿宋" w:hAnsi="仿宋" w:eastAsia="仿宋" w:cs="仿宋"/>
          <w:b w:val="0"/>
          <w:bCs/>
          <w:color w:val="000000"/>
          <w:kern w:val="0"/>
          <w:sz w:val="32"/>
          <w:szCs w:val="32"/>
          <w:highlight w:val="none"/>
        </w:rPr>
      </w:pPr>
      <w:r>
        <w:rPr>
          <w:rFonts w:hint="eastAsia" w:ascii="仿宋" w:hAnsi="仿宋" w:eastAsia="仿宋" w:cs="仿宋"/>
          <w:b w:val="0"/>
          <w:bCs/>
          <w:color w:val="000000"/>
          <w:kern w:val="0"/>
          <w:sz w:val="32"/>
          <w:szCs w:val="32"/>
          <w:highlight w:val="none"/>
        </w:rPr>
        <w:pict>
          <v:shape id="_x0000_s1040" o:spid="_x0000_s1040" o:spt="68" type="#_x0000_t68" style="position:absolute;left:0pt;margin-left:160.5pt;margin-top:3.75pt;height:129.75pt;width:71.25pt;z-index:251658240;v-text-anchor:middle;mso-width-relative:page;mso-height-relative:page;" fillcolor="#4F81BD" filled="t" stroked="t" coordsize="21600,21600" o:gfxdata="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INOY47aAAAACgEAAA8AAAAAAAAAAQAgAAAAIgAAAGRycy9kb3ducmV2&#10;LnhtbFBLAQIUABQAAAAIAIdO4kARthJkbAIAAMMEAAAOAAAAAAAAAAEAIAAAACkBAABkcnMvZTJv&#10;RG9jLnhtbFBLBQYAAAAABgAGAFkBAAAHBgAAAAA=&#10;" adj="5930">
            <v:path/>
            <v:fill on="t" focussize="0,0"/>
            <v:stroke weight="2pt" color="#385D8A" joinstyle="round"/>
            <v:imagedata o:title=""/>
            <o:lock v:ext="edit"/>
            <v:textbox>
              <w:txbxContent>
                <w:p>
                  <w:pPr>
                    <w:jc w:val="center"/>
                  </w:pPr>
                  <w:r>
                    <w:rPr>
                      <w:rFonts w:hint="eastAsia"/>
                      <w:sz w:val="24"/>
                      <w:szCs w:val="24"/>
                    </w:rPr>
                    <w:t>信息反馈</w:t>
                  </w:r>
                </w:p>
              </w:txbxContent>
            </v:textbox>
          </v:shape>
        </w:pict>
      </w:r>
      <w:r>
        <w:rPr>
          <w:rFonts w:hint="eastAsia" w:ascii="仿宋" w:hAnsi="仿宋" w:eastAsia="仿宋" w:cs="仿宋"/>
          <w:b w:val="0"/>
          <w:bCs/>
          <w:color w:val="000000"/>
          <w:kern w:val="36"/>
          <w:sz w:val="32"/>
          <w:szCs w:val="32"/>
          <w:highlight w:val="none"/>
        </w:rPr>
        <w:pict>
          <v:rect id="_x0000_s1039" o:spid="_x0000_s1039" o:spt="1" style="position:absolute;left:0pt;margin-left:281.25pt;margin-top:24pt;height:35.25pt;width:121.5pt;z-index:251652096;v-text-anchor:middle;mso-width-relative:page;mso-height-relative:page;" fillcolor="#4F81BD" filled="t" stroked="t" coordsize="21600,21600" o:gfxdata="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Cy4r23YAAAACgEAAA8AAAAAAAAAAQAgAAAAIgAAAGRycy9kb3ducmV2LnhtbFBLAQIUABQA&#10;AAAIAIdO4kAfCVLfYgIAALsEAAAOAAAAAAAAAAEAIAAAACcBAABkcnMvZTJvRG9jLnhtbFBLBQYA&#10;AAAABgAGAFkBAAD7BQAAAAA=&#10;">
            <v:path/>
            <v:fill on="t" focussize="0,0"/>
            <v:stroke weight="2pt" color="#385D8A" joinstyle="round"/>
            <v:imagedata o:title=""/>
            <o:lock v:ext="edit"/>
            <v:textbox>
              <w:txbxContent>
                <w:p>
                  <w:r>
                    <w:rPr>
                      <w:rFonts w:hint="eastAsia"/>
                    </w:rPr>
                    <w:t>教学质量组织体系</w:t>
                  </w:r>
                </w:p>
                <w:p>
                  <w:pPr>
                    <w:jc w:val="center"/>
                  </w:pPr>
                </w:p>
              </w:txbxContent>
            </v:textbox>
          </v:rect>
        </w:pict>
      </w:r>
      <w:r>
        <w:rPr>
          <w:rFonts w:hint="eastAsia" w:ascii="仿宋" w:hAnsi="仿宋" w:eastAsia="仿宋" w:cs="仿宋"/>
          <w:b w:val="0"/>
          <w:bCs/>
          <w:color w:val="000000"/>
          <w:kern w:val="0"/>
          <w:sz w:val="32"/>
          <w:szCs w:val="32"/>
          <w:highlight w:val="none"/>
        </w:rPr>
        <w:pict>
          <v:rect id="_x0000_s1038" o:spid="_x0000_s1038" o:spt="1" style="position:absolute;left:0pt;margin-left:-14.25pt;margin-top:21.75pt;height:30pt;width:114pt;z-index:251651072;v-text-anchor:middle;mso-width-relative:page;mso-height-relative:page;" fillcolor="#4F81BD" filled="t" stroked="t" coordsize="21600,21600" o:gfxdata="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ygvvC2AAAAAoBAAAPAAAAAAAAAAEAIAAAACIAAABkcnMvZG93bnJldi54bWxQSwECFAAUAAAA&#10;CACHTuJAzSw4GGACAAC7BAAADgAAAAAAAAABACAAAAAnAQAAZHJzL2Uyb0RvYy54bWxQSwUGAAAA&#10;AAYABgBZAQAA+QUAAAAA&#10;">
            <v:path/>
            <v:fill on="t" focussize="0,0"/>
            <v:stroke weight="2pt" color="#385D8A" joinstyle="round"/>
            <v:imagedata o:title=""/>
            <o:lock v:ext="edit"/>
            <v:textbox>
              <w:txbxContent>
                <w:p>
                  <w:r>
                    <w:rPr>
                      <w:rFonts w:hint="eastAsia"/>
                    </w:rPr>
                    <w:t>教学质量目标体系</w:t>
                  </w:r>
                </w:p>
                <w:p>
                  <w:pPr>
                    <w:jc w:val="center"/>
                  </w:pPr>
                </w:p>
              </w:txbxContent>
            </v:textbox>
          </v:rect>
        </w:pict>
      </w:r>
    </w:p>
    <w:p>
      <w:pPr>
        <w:ind w:firstLine="640" w:firstLineChars="200"/>
        <w:jc w:val="left"/>
        <w:rPr>
          <w:rFonts w:hint="eastAsia" w:ascii="仿宋" w:hAnsi="仿宋" w:eastAsia="仿宋" w:cs="仿宋"/>
          <w:b w:val="0"/>
          <w:bCs/>
          <w:color w:val="000000"/>
          <w:kern w:val="36"/>
          <w:sz w:val="32"/>
          <w:szCs w:val="32"/>
          <w:highlight w:val="none"/>
        </w:rPr>
      </w:pPr>
      <w:r>
        <w:rPr>
          <w:rFonts w:hint="eastAsia" w:ascii="仿宋" w:hAnsi="仿宋" w:eastAsia="仿宋" w:cs="仿宋"/>
          <w:b w:val="0"/>
          <w:bCs/>
          <w:color w:val="000000"/>
          <w:kern w:val="36"/>
          <w:sz w:val="32"/>
          <w:szCs w:val="32"/>
          <w:highlight w:val="none"/>
        </w:rPr>
        <w:pict>
          <v:shape id="_x0000_s1037" o:spid="_x0000_s1037" o:spt="32" type="#_x0000_t32" style="position:absolute;left:0pt;flip:x;margin-left:236.25pt;margin-top:9.25pt;height:0.75pt;width:45pt;z-index:251662336;mso-width-relative:page;mso-height-relative:page;" filled="f" stroked="t" coordsize="21600,21600" o:gfxdata="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w6i9NYAAAAJAQAA&#10;DwAAAAAAAAABACAAAAAiAAAAZHJzL2Rvd25yZXYueG1sUEsBAhQAFAAAAAgAh07iQBkmS1TiAQAA&#10;hwMAAA4AAAAAAAAAAQAgAAAAJQEAAGRycy9lMm9Eb2MueG1sUEsFBgAAAAAGAAYAWQEAAHkFAAAA&#10;AA==&#10;">
            <v:path arrowok="t"/>
            <v:fill on="f" focussize="0,0"/>
            <v:stroke color="#000000" endarrow="open"/>
            <v:imagedata o:title=""/>
            <o:lock v:ext="edit"/>
          </v:shape>
        </w:pict>
      </w:r>
      <w:r>
        <w:rPr>
          <w:rFonts w:hint="eastAsia" w:ascii="仿宋" w:hAnsi="仿宋" w:eastAsia="仿宋" w:cs="仿宋"/>
          <w:b w:val="0"/>
          <w:bCs/>
          <w:color w:val="000000"/>
          <w:kern w:val="36"/>
          <w:sz w:val="32"/>
          <w:szCs w:val="32"/>
          <w:highlight w:val="none"/>
        </w:rPr>
        <w:pict>
          <v:shape id="_x0000_s1036" o:spid="_x0000_s1036" o:spt="32" type="#_x0000_t32" style="position:absolute;left:0pt;margin-left:96pt;margin-top:5.5pt;height:0pt;width:56.25pt;z-index:251659264;mso-width-relative:page;mso-height-relative:page;" filled="f" stroked="t" coordsize="21600,21600" o:gfxdata="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3LDD/VAAAACQEAAA8AAAAAAAAA&#10;AQAgAAAAIgAAAGRycy9kb3ducmV2LnhtbFBLAQIUABQAAAAIAIdO4kB7XbqR2wEAAHgDAAAOAAAA&#10;AAAAAAEAIAAAACQBAABkcnMvZTJvRG9jLnhtbFBLBQYAAAAABgAGAFkBAABxBQAAAAA=&#10;">
            <v:path arrowok="t"/>
            <v:fill on="f" focussize="0,0"/>
            <v:stroke color="#000000" endarrow="open"/>
            <v:imagedata o:title=""/>
            <o:lock v:ext="edit"/>
          </v:shape>
        </w:pict>
      </w:r>
    </w:p>
    <w:p>
      <w:pPr>
        <w:ind w:firstLine="640" w:firstLineChars="200"/>
        <w:jc w:val="left"/>
        <w:rPr>
          <w:rFonts w:hint="eastAsia" w:ascii="仿宋" w:hAnsi="仿宋" w:eastAsia="仿宋" w:cs="仿宋"/>
          <w:b w:val="0"/>
          <w:bCs/>
          <w:color w:val="000000"/>
          <w:kern w:val="36"/>
          <w:sz w:val="32"/>
          <w:szCs w:val="32"/>
          <w:highlight w:val="none"/>
        </w:rPr>
      </w:pPr>
      <w:r>
        <w:rPr>
          <w:rFonts w:hint="eastAsia" w:ascii="仿宋" w:hAnsi="仿宋" w:eastAsia="仿宋" w:cs="仿宋"/>
          <w:b w:val="0"/>
          <w:bCs/>
          <w:color w:val="000000"/>
          <w:kern w:val="36"/>
          <w:sz w:val="32"/>
          <w:szCs w:val="32"/>
          <w:highlight w:val="none"/>
        </w:rPr>
        <w:pict>
          <v:shape id="_x0000_s1033" o:spid="_x0000_s1033" o:spt="32" type="#_x0000_t32" style="position:absolute;left:0pt;flip:x;margin-left:235.8pt;margin-top:30.7pt;height:0pt;width:45pt;z-index:251664384;mso-width-relative:page;mso-height-relative:page;" filled="f" stroked="t" coordsize="21600,21600" o:gfxdata="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CPA5O3UAAAABwEAAA8A&#10;AAAAAAAAAQAgAAAAIgAAAGRycy9kb3ducmV2LnhtbFBLAQIUABQAAAAIAIdO4kACr9434gEAAIQD&#10;AAAOAAAAAAAAAAEAIAAAACMBAABkcnMvZTJvRG9jLnhtbFBLBQYAAAAABgAGAFkBAAB3BQAAAAA=&#10;">
            <v:path arrowok="t"/>
            <v:fill on="f" focussize="0,0"/>
            <v:stroke color="#000000" endarrow="open"/>
            <v:imagedata o:title=""/>
            <o:lock v:ext="edit"/>
          </v:shape>
        </w:pict>
      </w:r>
      <w:r>
        <w:rPr>
          <w:rFonts w:hint="eastAsia" w:ascii="仿宋" w:hAnsi="仿宋" w:eastAsia="仿宋" w:cs="仿宋"/>
          <w:b w:val="0"/>
          <w:bCs/>
          <w:color w:val="000000"/>
          <w:kern w:val="36"/>
          <w:sz w:val="32"/>
          <w:szCs w:val="32"/>
          <w:highlight w:val="none"/>
        </w:rPr>
        <w:pict>
          <v:shape id="_x0000_s1032" o:spid="_x0000_s1032" o:spt="32" type="#_x0000_t32" style="position:absolute;left:0pt;margin-left:94.8pt;margin-top:32.2pt;height:0pt;width:52.5pt;z-index:251660288;mso-width-relative:page;mso-height-relative:page;" filled="f" stroked="t" coordsize="21600,21600" o:gfxdata="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Daa8YdQAAAAHAQAADwAAAAAAAAAB&#10;ACAAAAAiAAAAZHJzL2Rvd25yZXYueG1sUEsBAhQAFAAAAAgAh07iQFlNNzjbAQAAeAMAAA4AAAAA&#10;AAAAAQAgAAAAIwEAAGRycy9lMm9Eb2MueG1sUEsFBgAAAAAGAAYAWQEAAHAFAAAAAA==&#10;">
            <v:path arrowok="t"/>
            <v:fill on="f" focussize="0,0"/>
            <v:stroke color="#000000" endarrow="open"/>
            <v:imagedata o:title=""/>
            <o:lock v:ext="edit"/>
          </v:shape>
        </w:pict>
      </w:r>
      <w:r>
        <w:rPr>
          <w:rFonts w:hint="eastAsia" w:ascii="仿宋" w:hAnsi="仿宋" w:eastAsia="仿宋" w:cs="仿宋"/>
          <w:b w:val="0"/>
          <w:bCs/>
          <w:color w:val="000000"/>
          <w:kern w:val="36"/>
          <w:sz w:val="32"/>
          <w:szCs w:val="32"/>
          <w:highlight w:val="none"/>
        </w:rPr>
        <w:pict>
          <v:rect id="_x0000_s1035" o:spid="_x0000_s1035" o:spt="1" style="position:absolute;left:0pt;margin-left:281.25pt;margin-top:17.1pt;height:36.75pt;width:121.5pt;z-index:251657216;v-text-anchor:middle;mso-width-relative:page;mso-height-relative:page;" fillcolor="#4F81BD" filled="t" stroked="t" coordsize="21600,21600" o:gfxdata="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3lbQ/tkAAAAKAQAADwAAAAAAAAABACAAAAAiAAAAZHJzL2Rvd25yZXYueG1sUEsBAhQA&#10;FAAAAAgAh07iQMnNrxNjAgAAvQQAAA4AAAAAAAAAAQAgAAAAKAEAAGRycy9lMm9Eb2MueG1sUEsF&#10;BgAAAAAGAAYAWQEAAP0FAAAAAA==&#10;">
            <v:path/>
            <v:fill on="t" focussize="0,0"/>
            <v:stroke weight="2pt" color="#385D8A" joinstyle="round"/>
            <v:imagedata o:title=""/>
            <o:lock v:ext="edit"/>
            <v:textbox>
              <w:txbxContent>
                <w:p>
                  <w:r>
                    <w:rPr>
                      <w:rFonts w:hint="eastAsia"/>
                    </w:rPr>
                    <w:t>教学质量评价体系</w:t>
                  </w:r>
                </w:p>
                <w:p>
                  <w:pPr>
                    <w:jc w:val="center"/>
                  </w:pPr>
                </w:p>
              </w:txbxContent>
            </v:textbox>
          </v:rect>
        </w:pict>
      </w:r>
      <w:r>
        <w:rPr>
          <w:rFonts w:hint="eastAsia" w:ascii="仿宋" w:hAnsi="仿宋" w:eastAsia="仿宋" w:cs="仿宋"/>
          <w:b w:val="0"/>
          <w:bCs/>
          <w:color w:val="000000"/>
          <w:kern w:val="36"/>
          <w:sz w:val="32"/>
          <w:szCs w:val="32"/>
          <w:highlight w:val="none"/>
        </w:rPr>
        <w:pict>
          <v:rect id="_x0000_s1034" o:spid="_x0000_s1034" o:spt="1" style="position:absolute;left:0pt;margin-left:-18pt;margin-top:18.6pt;height:35.25pt;width:114pt;z-index:251656192;v-text-anchor:middle;mso-width-relative:page;mso-height-relative:page;" fillcolor="#4F81BD" filled="t" stroked="t" coordsize="21600,21600" o:gfxdata="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cbxYT2QAAAAoBAAAPAAAAAAAAAAEAIAAAACIAAABkcnMvZG93bnJldi54bWxQSwECFAAUAAAA&#10;CACHTuJADFI1Hl8CAAC9BAAADgAAAAAAAAABACAAAAAoAQAAZHJzL2Uyb0RvYy54bWxQSwUGAAAA&#10;AAYABgBZAQAA+QUAAAAA&#10;">
            <v:path/>
            <v:fill on="t" focussize="0,0"/>
            <v:stroke weight="2pt" color="#385D8A" joinstyle="round"/>
            <v:imagedata o:title=""/>
            <o:lock v:ext="edit"/>
            <v:textbox>
              <w:txbxContent>
                <w:p>
                  <w:r>
                    <w:rPr>
                      <w:rFonts w:hint="eastAsia"/>
                    </w:rPr>
                    <w:t>教学质量方法体系</w:t>
                  </w:r>
                </w:p>
                <w:p>
                  <w:pPr>
                    <w:jc w:val="center"/>
                  </w:pPr>
                </w:p>
              </w:txbxContent>
            </v:textbox>
          </v:rect>
        </w:pict>
      </w:r>
    </w:p>
    <w:p>
      <w:pPr>
        <w:ind w:firstLine="640" w:firstLineChars="200"/>
        <w:jc w:val="left"/>
        <w:rPr>
          <w:rFonts w:hint="eastAsia" w:ascii="仿宋" w:hAnsi="仿宋" w:eastAsia="仿宋" w:cs="仿宋"/>
          <w:b w:val="0"/>
          <w:bCs/>
          <w:color w:val="000000"/>
          <w:kern w:val="36"/>
          <w:sz w:val="32"/>
          <w:szCs w:val="32"/>
          <w:highlight w:val="none"/>
        </w:rPr>
      </w:pPr>
    </w:p>
    <w:p>
      <w:pPr>
        <w:ind w:firstLine="640" w:firstLineChars="200"/>
        <w:jc w:val="left"/>
        <w:rPr>
          <w:rFonts w:hint="eastAsia" w:ascii="仿宋" w:hAnsi="仿宋" w:eastAsia="仿宋" w:cs="仿宋"/>
          <w:b w:val="0"/>
          <w:bCs/>
          <w:color w:val="000000"/>
          <w:kern w:val="36"/>
          <w:sz w:val="32"/>
          <w:szCs w:val="32"/>
          <w:highlight w:val="none"/>
        </w:rPr>
      </w:pPr>
      <w:r>
        <w:rPr>
          <w:rFonts w:hint="eastAsia" w:ascii="仿宋" w:hAnsi="仿宋" w:eastAsia="仿宋" w:cs="仿宋"/>
          <w:b w:val="0"/>
          <w:bCs/>
          <w:color w:val="000000"/>
          <w:kern w:val="36"/>
          <w:sz w:val="32"/>
          <w:szCs w:val="32"/>
          <w:highlight w:val="none"/>
        </w:rPr>
        <w:pict>
          <v:rect id="_x0000_s1031" o:spid="_x0000_s1031" o:spt="1" style="position:absolute;left:0pt;margin-left:281.25pt;margin-top:19.65pt;height:31.5pt;width:126.75pt;z-index:251655168;v-text-anchor:middle;mso-width-relative:page;mso-height-relative:page;" fillcolor="#4F81BD" filled="t" stroked="t" coordsize="21600,21600" o:gfxdata="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ueRQ9kAAAAKAQAADwAAAAAAAAABACAAAAAiAAAAZHJzL2Rvd25yZXYueG1sUEsBAhQA&#10;FAAAAAgAh07iQMLx8tZjAgAAvQQAAA4AAAAAAAAAAQAgAAAAKAEAAGRycy9lMm9Eb2MueG1sUEsF&#10;BgAAAAAGAAYAWQEAAP0FAAAAAA==&#10;">
            <v:path/>
            <v:fill on="t" focussize="0,0"/>
            <v:stroke weight="2pt" color="#385D8A" joinstyle="round"/>
            <v:imagedata o:title=""/>
            <o:lock v:ext="edit"/>
            <v:textbox>
              <w:txbxContent>
                <w:p>
                  <w:r>
                    <w:rPr>
                      <w:rFonts w:hint="eastAsia"/>
                    </w:rPr>
                    <w:t>企业行业监控体系</w:t>
                  </w:r>
                </w:p>
                <w:p>
                  <w:pPr>
                    <w:jc w:val="center"/>
                  </w:pPr>
                </w:p>
              </w:txbxContent>
            </v:textbox>
          </v:rect>
        </w:pict>
      </w:r>
      <w:r>
        <w:rPr>
          <w:rFonts w:hint="eastAsia" w:ascii="仿宋" w:hAnsi="仿宋" w:eastAsia="仿宋" w:cs="仿宋"/>
          <w:b w:val="0"/>
          <w:bCs/>
          <w:color w:val="000000"/>
          <w:kern w:val="36"/>
          <w:sz w:val="32"/>
          <w:szCs w:val="32"/>
          <w:highlight w:val="none"/>
        </w:rPr>
        <w:pict>
          <v:rect id="_x0000_s1030" o:spid="_x0000_s1030" o:spt="1" style="position:absolute;left:0pt;margin-left:-18pt;margin-top:19.95pt;height:31.5pt;width:114pt;z-index:251653120;v-text-anchor:middle;mso-width-relative:page;mso-height-relative:page;" fillcolor="#4F81BD" filled="t" stroked="t" coordsize="21600,21600" o:gfxdata="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BPBlwbZAAAACgEAAA8AAAAAAAAAAQAgAAAAIgAAAGRycy9kb3ducmV2LnhtbFBLAQIUABQA&#10;AAAIAIdO4kAETvbPYQIAALsEAAAOAAAAAAAAAAEAIAAAACgBAABkcnMvZTJvRG9jLnhtbFBLBQYA&#10;AAAABgAGAFkBAAD7BQAAAAA=&#10;">
            <v:path/>
            <v:fill on="t" focussize="0,0"/>
            <v:stroke weight="2pt" color="#385D8A" joinstyle="round"/>
            <v:imagedata o:title=""/>
            <o:lock v:ext="edit"/>
            <v:textbox>
              <w:txbxContent>
                <w:p>
                  <w:r>
                    <w:rPr>
                      <w:rFonts w:hint="eastAsia"/>
                    </w:rPr>
                    <w:t>教学质量制度体系</w:t>
                  </w:r>
                </w:p>
                <w:p>
                  <w:pPr>
                    <w:jc w:val="center"/>
                  </w:pPr>
                </w:p>
              </w:txbxContent>
            </v:textbox>
          </v:rect>
        </w:pict>
      </w:r>
    </w:p>
    <w:p>
      <w:pPr>
        <w:ind w:firstLine="640" w:firstLineChars="200"/>
        <w:jc w:val="left"/>
        <w:rPr>
          <w:rFonts w:hint="eastAsia" w:ascii="仿宋" w:hAnsi="仿宋" w:eastAsia="仿宋" w:cs="仿宋"/>
          <w:b w:val="0"/>
          <w:bCs/>
          <w:color w:val="000000"/>
          <w:kern w:val="36"/>
          <w:sz w:val="32"/>
          <w:szCs w:val="32"/>
          <w:highlight w:val="none"/>
        </w:rPr>
      </w:pPr>
      <w:r>
        <w:rPr>
          <w:rFonts w:hint="eastAsia" w:ascii="仿宋" w:hAnsi="仿宋" w:eastAsia="仿宋" w:cs="仿宋"/>
          <w:b w:val="0"/>
          <w:bCs/>
          <w:color w:val="000000"/>
          <w:kern w:val="36"/>
          <w:sz w:val="32"/>
          <w:szCs w:val="32"/>
          <w:highlight w:val="none"/>
        </w:rPr>
        <w:pict>
          <v:rect id="_x0000_s1027" o:spid="_x0000_s1027" o:spt="1" style="position:absolute;left:0pt;margin-left:92.25pt;margin-top:29.25pt;height:33pt;width:210pt;z-index:251658240;v-text-anchor:middle;mso-width-relative:page;mso-height-relative:page;" fillcolor="#4F81BD" filled="t" stroked="t" coordsize="21600,21600" o:gfxdata="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4US9adgAAAAJAQAADwAAAAAAAAABACAAAAAiAAAAZHJzL2Rvd25yZXYueG1sUEsBAhQAFAAA&#10;AAgAh07iQB0aW1hhAgAAvQQAAA4AAAAAAAAAAQAgAAAAJwEAAGRycy9lMm9Eb2MueG1sUEsFBgAA&#10;AAAGAAYAWQEAAPoFAAAAAA==&#10;">
            <v:path/>
            <v:fill on="t" focussize="0,0"/>
            <v:stroke weight="2pt" color="#385D8A" joinstyle="round"/>
            <v:imagedata o:title=""/>
            <o:lock v:ext="edit"/>
            <v:textbox>
              <w:txbxContent>
                <w:p>
                  <w:r>
                    <w:rPr>
                      <w:rFonts w:hint="eastAsia"/>
                    </w:rPr>
                    <w:t>董事会与学校教学质量联合监控小组</w:t>
                  </w:r>
                </w:p>
                <w:p>
                  <w:pPr>
                    <w:jc w:val="center"/>
                  </w:pPr>
                </w:p>
              </w:txbxContent>
            </v:textbox>
          </v:rect>
        </w:pict>
      </w:r>
      <w:r>
        <w:rPr>
          <w:rFonts w:hint="eastAsia" w:ascii="仿宋" w:hAnsi="仿宋" w:eastAsia="仿宋" w:cs="仿宋"/>
          <w:b w:val="0"/>
          <w:bCs/>
          <w:color w:val="000000"/>
          <w:kern w:val="36"/>
          <w:sz w:val="32"/>
          <w:szCs w:val="32"/>
          <w:highlight w:val="none"/>
        </w:rPr>
        <w:pict>
          <v:shape id="_x0000_s1029" o:spid="_x0000_s1029" o:spt="32" type="#_x0000_t32" style="position:absolute;left:0pt;flip:x;margin-left:236.25pt;margin-top:3.7pt;height:0pt;width:45pt;z-index:251665408;mso-width-relative:page;mso-height-relative:page;" filled="f" stroked="t" coordsize="21600,21600" o:gfxdata="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JN4YcXUAAAABwEAAA8A&#10;AAAAAAAAAQAgAAAAIgAAAGRycy9kb3ducmV2LnhtbFBLAQIUABQAAAAIAIdO4kCGoBsU4gEAAIQD&#10;AAAOAAAAAAAAAAEAIAAAACMBAABkcnMvZTJvRG9jLnhtbFBLBQYAAAAABgAGAFkBAAB3BQAAAAA=&#10;">
            <v:path arrowok="t"/>
            <v:fill on="f" focussize="0,0"/>
            <v:stroke color="#000000" endarrow="open"/>
            <v:imagedata o:title=""/>
            <o:lock v:ext="edit"/>
          </v:shape>
        </w:pict>
      </w:r>
      <w:r>
        <w:rPr>
          <w:rFonts w:hint="eastAsia" w:ascii="仿宋" w:hAnsi="仿宋" w:eastAsia="仿宋" w:cs="仿宋"/>
          <w:b w:val="0"/>
          <w:bCs/>
          <w:color w:val="000000"/>
          <w:kern w:val="36"/>
          <w:sz w:val="32"/>
          <w:szCs w:val="32"/>
          <w:highlight w:val="none"/>
        </w:rPr>
        <w:pict>
          <v:shape id="_x0000_s1028" o:spid="_x0000_s1028" o:spt="32" type="#_x0000_t32" style="position:absolute;left:0pt;margin-left:99.75pt;margin-top:3.7pt;height:0pt;width:52.5pt;z-index:251661312;mso-width-relative:page;mso-height-relative:page;" filled="f" stroked="t" coordsize="21600,21600" o:gfxdata="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l9E2M0wAAAAcBAAAPAAAAAAAAAAEA&#10;IAAAACIAAABkcnMvZG93bnJldi54bWxQSwECFAAUAAAACACHTuJAxV2eI9sBAAB4AwAADgAAAAAA&#10;AAABACAAAAAiAQAAZHJzL2Uyb0RvYy54bWxQSwUGAAAAAAYABgBZAQAAbwUAAAAA&#10;">
            <v:path arrowok="t"/>
            <v:fill on="f" focussize="0,0"/>
            <v:stroke color="#000000" endarrow="open"/>
            <v:imagedata o:title=""/>
            <o:lock v:ext="edit"/>
          </v:shape>
        </w:pict>
      </w:r>
    </w:p>
    <w:p>
      <w:pPr>
        <w:spacing w:line="600" w:lineRule="exact"/>
        <w:jc w:val="left"/>
        <w:rPr>
          <w:rFonts w:hint="eastAsia" w:ascii="仿宋" w:hAnsi="仿宋" w:eastAsia="仿宋" w:cs="仿宋"/>
          <w:b w:val="0"/>
          <w:bCs/>
          <w:color w:val="000000"/>
          <w:kern w:val="36"/>
          <w:sz w:val="32"/>
          <w:szCs w:val="32"/>
          <w:highlight w:val="none"/>
        </w:rPr>
      </w:pPr>
    </w:p>
    <w:p>
      <w:pPr>
        <w:keepNext w:val="0"/>
        <w:keepLines w:val="0"/>
        <w:pageBreakBefore w:val="0"/>
        <w:numPr>
          <w:ilvl w:val="0"/>
          <w:numId w:val="0"/>
        </w:numPr>
        <w:kinsoku/>
        <w:wordWrap/>
        <w:overflowPunct/>
        <w:topLinePunct w:val="0"/>
        <w:autoSpaceDE/>
        <w:autoSpaceDN/>
        <w:bidi w:val="0"/>
        <w:adjustRightInd/>
        <w:snapToGrid/>
        <w:spacing w:line="590" w:lineRule="exact"/>
        <w:jc w:val="center"/>
        <w:textAlignment w:val="auto"/>
        <w:outlineLvl w:val="1"/>
        <w:rPr>
          <w:rFonts w:hint="eastAsia" w:ascii="仿宋" w:hAnsi="仿宋" w:eastAsia="仿宋" w:cs="仿宋"/>
          <w:b w:val="0"/>
          <w:bCs/>
          <w:color w:val="000000"/>
          <w:kern w:val="36"/>
          <w:sz w:val="28"/>
          <w:szCs w:val="28"/>
          <w:highlight w:val="none"/>
        </w:rPr>
      </w:pPr>
      <w:r>
        <w:rPr>
          <w:rFonts w:hint="eastAsia" w:ascii="仿宋" w:hAnsi="仿宋" w:eastAsia="仿宋" w:cs="仿宋"/>
          <w:b w:val="0"/>
          <w:bCs/>
          <w:color w:val="000000"/>
          <w:kern w:val="36"/>
          <w:sz w:val="28"/>
          <w:szCs w:val="28"/>
          <w:highlight w:val="none"/>
        </w:rPr>
        <w:t>表3-</w:t>
      </w:r>
      <w:r>
        <w:rPr>
          <w:rFonts w:hint="eastAsia" w:ascii="仿宋" w:hAnsi="仿宋" w:eastAsia="仿宋" w:cs="仿宋"/>
          <w:b w:val="0"/>
          <w:bCs/>
          <w:color w:val="000000"/>
          <w:kern w:val="36"/>
          <w:sz w:val="28"/>
          <w:szCs w:val="28"/>
          <w:highlight w:val="none"/>
          <w:lang w:val="en-US" w:eastAsia="zh-CN"/>
        </w:rPr>
        <w:t>2</w:t>
      </w:r>
      <w:r>
        <w:rPr>
          <w:rFonts w:hint="eastAsia" w:ascii="仿宋" w:hAnsi="仿宋" w:eastAsia="仿宋" w:cs="仿宋"/>
          <w:b w:val="0"/>
          <w:bCs/>
          <w:color w:val="000000"/>
          <w:kern w:val="36"/>
          <w:sz w:val="28"/>
          <w:szCs w:val="28"/>
          <w:highlight w:val="none"/>
        </w:rPr>
        <w:t>：主要常规管理制度</w:t>
      </w:r>
    </w:p>
    <w:p>
      <w:pPr>
        <w:spacing w:line="600" w:lineRule="exact"/>
        <w:ind w:firstLine="1600" w:firstLineChars="500"/>
        <w:jc w:val="left"/>
        <w:rPr>
          <w:rFonts w:hint="eastAsia" w:ascii="仿宋" w:hAnsi="仿宋" w:eastAsia="仿宋" w:cs="仿宋"/>
          <w:b w:val="0"/>
          <w:bCs/>
          <w:color w:val="000000"/>
          <w:kern w:val="36"/>
          <w:sz w:val="32"/>
          <w:szCs w:val="32"/>
          <w:highlight w:val="none"/>
        </w:rPr>
      </w:pPr>
    </w:p>
    <w:tbl>
      <w:tblPr>
        <w:tblStyle w:val="5"/>
        <w:tblW w:w="79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
      <w:tblGrid>
        <w:gridCol w:w="753"/>
        <w:gridCol w:w="3925"/>
        <w:gridCol w:w="3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cantSplit/>
          <w:trHeight w:val="622" w:hRule="atLeast"/>
          <w:jc w:val="center"/>
        </w:trPr>
        <w:tc>
          <w:tcPr>
            <w:tcW w:w="753" w:type="dxa"/>
            <w:vMerge w:val="restart"/>
            <w:tcBorders>
              <w:top w:val="single" w:color="auto" w:sz="8" w:space="0"/>
            </w:tcBorders>
            <w:textDirection w:val="tbRlV"/>
            <w:vAlign w:val="center"/>
          </w:tcPr>
          <w:p>
            <w:pPr>
              <w:snapToGrid w:val="0"/>
              <w:jc w:val="center"/>
              <w:rPr>
                <w:rFonts w:hint="eastAsia" w:asciiTheme="minorEastAsia" w:hAnsiTheme="minorEastAsia" w:eastAsiaTheme="minorEastAsia" w:cstheme="minorEastAsia"/>
                <w:b w:val="0"/>
                <w:bCs/>
                <w:sz w:val="28"/>
                <w:szCs w:val="28"/>
                <w:highlight w:val="none"/>
              </w:rPr>
            </w:pPr>
            <w:r>
              <w:rPr>
                <w:rFonts w:hint="eastAsia" w:asciiTheme="minorEastAsia" w:hAnsiTheme="minorEastAsia" w:eastAsiaTheme="minorEastAsia" w:cstheme="minorEastAsia"/>
                <w:b w:val="0"/>
                <w:bCs/>
                <w:sz w:val="28"/>
                <w:szCs w:val="28"/>
                <w:highlight w:val="none"/>
              </w:rPr>
              <w:t>主要常规管理制度</w:t>
            </w:r>
          </w:p>
        </w:tc>
        <w:tc>
          <w:tcPr>
            <w:tcW w:w="7160" w:type="dxa"/>
            <w:gridSpan w:val="2"/>
            <w:tcBorders>
              <w:top w:val="single" w:color="auto" w:sz="8" w:space="0"/>
              <w:bottom w:val="single" w:color="auto" w:sz="6" w:space="0"/>
              <w:right w:val="single" w:color="auto" w:sz="8" w:space="0"/>
            </w:tcBorders>
            <w:vAlign w:val="center"/>
          </w:tcPr>
          <w:p>
            <w:pPr>
              <w:snapToGrid w:val="0"/>
              <w:jc w:val="center"/>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规   章   制   度   名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cantSplit/>
          <w:trHeight w:val="622" w:hRule="atLeast"/>
          <w:jc w:val="center"/>
        </w:trPr>
        <w:tc>
          <w:tcPr>
            <w:tcW w:w="753" w:type="dxa"/>
            <w:vMerge w:val="continue"/>
            <w:textDirection w:val="tbRlV"/>
            <w:vAlign w:val="center"/>
          </w:tcPr>
          <w:p>
            <w:pPr>
              <w:snapToGrid w:val="0"/>
              <w:jc w:val="center"/>
              <w:rPr>
                <w:rFonts w:hint="eastAsia" w:asciiTheme="minorEastAsia" w:hAnsiTheme="minorEastAsia" w:eastAsiaTheme="minorEastAsia" w:cstheme="minorEastAsia"/>
                <w:b w:val="0"/>
                <w:bCs/>
                <w:sz w:val="28"/>
                <w:szCs w:val="28"/>
                <w:highlight w:val="none"/>
              </w:rPr>
            </w:pPr>
          </w:p>
        </w:tc>
        <w:tc>
          <w:tcPr>
            <w:tcW w:w="3925" w:type="dxa"/>
            <w:tcBorders>
              <w:bottom w:val="single" w:color="auto" w:sz="6" w:space="0"/>
              <w:right w:val="single" w:color="auto" w:sz="4" w:space="0"/>
            </w:tcBorders>
            <w:vAlign w:val="center"/>
          </w:tcPr>
          <w:p>
            <w:pPr>
              <w:pStyle w:val="12"/>
              <w:jc w:val="center"/>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行管工作常规管理制度</w:t>
            </w:r>
          </w:p>
        </w:tc>
        <w:tc>
          <w:tcPr>
            <w:tcW w:w="3235" w:type="dxa"/>
            <w:tcBorders>
              <w:left w:val="single" w:color="auto" w:sz="4" w:space="0"/>
              <w:bottom w:val="single" w:color="auto" w:sz="6" w:space="0"/>
              <w:right w:val="single" w:color="auto" w:sz="8" w:space="0"/>
            </w:tcBorders>
            <w:vAlign w:val="center"/>
          </w:tcPr>
          <w:p>
            <w:pPr>
              <w:pStyle w:val="12"/>
              <w:jc w:val="center"/>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环卫工作常规管理制度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cantSplit/>
          <w:trHeight w:val="622" w:hRule="atLeast"/>
          <w:jc w:val="center"/>
        </w:trPr>
        <w:tc>
          <w:tcPr>
            <w:tcW w:w="753" w:type="dxa"/>
            <w:vMerge w:val="continue"/>
            <w:textDirection w:val="tbRlV"/>
            <w:vAlign w:val="center"/>
          </w:tcPr>
          <w:p>
            <w:pPr>
              <w:snapToGrid w:val="0"/>
              <w:jc w:val="center"/>
              <w:rPr>
                <w:rFonts w:hint="eastAsia" w:asciiTheme="minorEastAsia" w:hAnsiTheme="minorEastAsia" w:eastAsiaTheme="minorEastAsia" w:cstheme="minorEastAsia"/>
                <w:b w:val="0"/>
                <w:bCs/>
                <w:sz w:val="28"/>
                <w:szCs w:val="28"/>
                <w:highlight w:val="none"/>
              </w:rPr>
            </w:pPr>
          </w:p>
        </w:tc>
        <w:tc>
          <w:tcPr>
            <w:tcW w:w="3925" w:type="dxa"/>
            <w:tcBorders>
              <w:bottom w:val="single" w:color="auto" w:sz="6" w:space="0"/>
              <w:right w:val="single" w:color="auto" w:sz="4" w:space="0"/>
            </w:tcBorders>
            <w:vAlign w:val="center"/>
          </w:tcPr>
          <w:p>
            <w:pPr>
              <w:pStyle w:val="12"/>
              <w:jc w:val="center"/>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人事工作常规管理制度</w:t>
            </w:r>
          </w:p>
        </w:tc>
        <w:tc>
          <w:tcPr>
            <w:tcW w:w="3235" w:type="dxa"/>
            <w:tcBorders>
              <w:left w:val="single" w:color="auto" w:sz="4" w:space="0"/>
              <w:bottom w:val="single" w:color="auto" w:sz="6" w:space="0"/>
              <w:right w:val="single" w:color="auto" w:sz="8" w:space="0"/>
            </w:tcBorders>
            <w:vAlign w:val="center"/>
          </w:tcPr>
          <w:p>
            <w:pPr>
              <w:pStyle w:val="12"/>
              <w:jc w:val="center"/>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安全工作常规管理制度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cantSplit/>
          <w:trHeight w:val="622" w:hRule="atLeast"/>
          <w:jc w:val="center"/>
        </w:trPr>
        <w:tc>
          <w:tcPr>
            <w:tcW w:w="753" w:type="dxa"/>
            <w:vMerge w:val="continue"/>
            <w:textDirection w:val="tbRlV"/>
            <w:vAlign w:val="center"/>
          </w:tcPr>
          <w:p>
            <w:pPr>
              <w:snapToGrid w:val="0"/>
              <w:jc w:val="center"/>
              <w:rPr>
                <w:rFonts w:hint="eastAsia" w:asciiTheme="minorEastAsia" w:hAnsiTheme="minorEastAsia" w:eastAsiaTheme="minorEastAsia" w:cstheme="minorEastAsia"/>
                <w:b w:val="0"/>
                <w:bCs/>
                <w:sz w:val="28"/>
                <w:szCs w:val="28"/>
                <w:highlight w:val="none"/>
              </w:rPr>
            </w:pPr>
          </w:p>
        </w:tc>
        <w:tc>
          <w:tcPr>
            <w:tcW w:w="3925" w:type="dxa"/>
            <w:tcBorders>
              <w:bottom w:val="single" w:color="auto" w:sz="6" w:space="0"/>
              <w:right w:val="single" w:color="auto" w:sz="4" w:space="0"/>
            </w:tcBorders>
            <w:vAlign w:val="center"/>
          </w:tcPr>
          <w:p>
            <w:pPr>
              <w:pStyle w:val="12"/>
              <w:jc w:val="center"/>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财务工作常规管理制度</w:t>
            </w:r>
          </w:p>
        </w:tc>
        <w:tc>
          <w:tcPr>
            <w:tcW w:w="3235" w:type="dxa"/>
            <w:tcBorders>
              <w:left w:val="single" w:color="auto" w:sz="4" w:space="0"/>
              <w:bottom w:val="single" w:color="auto" w:sz="6" w:space="0"/>
              <w:right w:val="single" w:color="auto" w:sz="8" w:space="0"/>
            </w:tcBorders>
            <w:vAlign w:val="center"/>
          </w:tcPr>
          <w:p>
            <w:pPr>
              <w:pStyle w:val="12"/>
              <w:jc w:val="center"/>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学员常规管理制度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cantSplit/>
          <w:trHeight w:val="622" w:hRule="atLeast"/>
          <w:jc w:val="center"/>
        </w:trPr>
        <w:tc>
          <w:tcPr>
            <w:tcW w:w="753" w:type="dxa"/>
            <w:vMerge w:val="continue"/>
            <w:textDirection w:val="tbRlV"/>
            <w:vAlign w:val="center"/>
          </w:tcPr>
          <w:p>
            <w:pPr>
              <w:snapToGrid w:val="0"/>
              <w:jc w:val="center"/>
              <w:rPr>
                <w:rFonts w:hint="eastAsia" w:asciiTheme="minorEastAsia" w:hAnsiTheme="minorEastAsia" w:eastAsiaTheme="minorEastAsia" w:cstheme="minorEastAsia"/>
                <w:b w:val="0"/>
                <w:bCs/>
                <w:sz w:val="28"/>
                <w:szCs w:val="28"/>
                <w:highlight w:val="none"/>
              </w:rPr>
            </w:pPr>
          </w:p>
        </w:tc>
        <w:tc>
          <w:tcPr>
            <w:tcW w:w="3925" w:type="dxa"/>
            <w:tcBorders>
              <w:bottom w:val="single" w:color="auto" w:sz="6" w:space="0"/>
              <w:right w:val="single" w:color="auto" w:sz="4" w:space="0"/>
            </w:tcBorders>
            <w:vAlign w:val="center"/>
          </w:tcPr>
          <w:p>
            <w:pPr>
              <w:pStyle w:val="12"/>
              <w:jc w:val="center"/>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弘武中专工作常规管理制度</w:t>
            </w:r>
          </w:p>
        </w:tc>
        <w:tc>
          <w:tcPr>
            <w:tcW w:w="3235" w:type="dxa"/>
            <w:tcBorders>
              <w:left w:val="single" w:color="auto" w:sz="4" w:space="0"/>
              <w:bottom w:val="single" w:color="auto" w:sz="6" w:space="0"/>
              <w:right w:val="single" w:color="auto" w:sz="8" w:space="0"/>
            </w:tcBorders>
            <w:vAlign w:val="center"/>
          </w:tcPr>
          <w:p>
            <w:pPr>
              <w:pStyle w:val="12"/>
              <w:jc w:val="center"/>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外籍学员常规管理制度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cantSplit/>
          <w:trHeight w:val="622" w:hRule="atLeast"/>
          <w:jc w:val="center"/>
        </w:trPr>
        <w:tc>
          <w:tcPr>
            <w:tcW w:w="753" w:type="dxa"/>
            <w:vMerge w:val="continue"/>
            <w:textDirection w:val="tbRlV"/>
            <w:vAlign w:val="center"/>
          </w:tcPr>
          <w:p>
            <w:pPr>
              <w:snapToGrid w:val="0"/>
              <w:jc w:val="center"/>
              <w:rPr>
                <w:rFonts w:hint="eastAsia" w:asciiTheme="minorEastAsia" w:hAnsiTheme="minorEastAsia" w:eastAsiaTheme="minorEastAsia" w:cstheme="minorEastAsia"/>
                <w:b w:val="0"/>
                <w:bCs/>
                <w:sz w:val="28"/>
                <w:szCs w:val="28"/>
                <w:highlight w:val="none"/>
              </w:rPr>
            </w:pPr>
          </w:p>
        </w:tc>
        <w:tc>
          <w:tcPr>
            <w:tcW w:w="3925" w:type="dxa"/>
            <w:tcBorders>
              <w:bottom w:val="single" w:color="auto" w:sz="6" w:space="0"/>
              <w:right w:val="single" w:color="auto" w:sz="4" w:space="0"/>
            </w:tcBorders>
            <w:vAlign w:val="center"/>
          </w:tcPr>
          <w:p>
            <w:pPr>
              <w:pStyle w:val="12"/>
              <w:jc w:val="center"/>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餐饮工作常规管理制度</w:t>
            </w:r>
          </w:p>
        </w:tc>
        <w:tc>
          <w:tcPr>
            <w:tcW w:w="3235" w:type="dxa"/>
            <w:tcBorders>
              <w:left w:val="single" w:color="auto" w:sz="4" w:space="0"/>
              <w:bottom w:val="single" w:color="auto" w:sz="6" w:space="0"/>
              <w:right w:val="single" w:color="auto" w:sz="8" w:space="0"/>
            </w:tcBorders>
            <w:vAlign w:val="center"/>
          </w:tcPr>
          <w:p>
            <w:pPr>
              <w:pStyle w:val="12"/>
              <w:jc w:val="center"/>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校园商铺常规管理制度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cantSplit/>
          <w:trHeight w:val="622" w:hRule="atLeast"/>
          <w:jc w:val="center"/>
        </w:trPr>
        <w:tc>
          <w:tcPr>
            <w:tcW w:w="753" w:type="dxa"/>
            <w:vMerge w:val="continue"/>
            <w:textDirection w:val="tbRlV"/>
            <w:vAlign w:val="center"/>
          </w:tcPr>
          <w:p>
            <w:pPr>
              <w:snapToGrid w:val="0"/>
              <w:jc w:val="center"/>
              <w:rPr>
                <w:rFonts w:hint="eastAsia" w:asciiTheme="minorEastAsia" w:hAnsiTheme="minorEastAsia" w:eastAsiaTheme="minorEastAsia" w:cstheme="minorEastAsia"/>
                <w:b w:val="0"/>
                <w:bCs/>
                <w:sz w:val="28"/>
                <w:szCs w:val="28"/>
                <w:highlight w:val="none"/>
              </w:rPr>
            </w:pPr>
          </w:p>
        </w:tc>
        <w:tc>
          <w:tcPr>
            <w:tcW w:w="3925" w:type="dxa"/>
            <w:tcBorders>
              <w:bottom w:val="single" w:color="auto" w:sz="6" w:space="0"/>
              <w:right w:val="single" w:color="auto" w:sz="4" w:space="0"/>
            </w:tcBorders>
            <w:vAlign w:val="center"/>
          </w:tcPr>
          <w:p>
            <w:pPr>
              <w:pStyle w:val="12"/>
              <w:jc w:val="center"/>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后勤工作(工程)常规管理制度</w:t>
            </w:r>
          </w:p>
        </w:tc>
        <w:tc>
          <w:tcPr>
            <w:tcW w:w="3235" w:type="dxa"/>
            <w:tcBorders>
              <w:left w:val="single" w:color="auto" w:sz="4" w:space="0"/>
              <w:bottom w:val="single" w:color="auto" w:sz="6" w:space="0"/>
              <w:right w:val="single" w:color="auto" w:sz="8" w:space="0"/>
            </w:tcBorders>
            <w:vAlign w:val="center"/>
          </w:tcPr>
          <w:p>
            <w:pPr>
              <w:pStyle w:val="12"/>
              <w:jc w:val="center"/>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弘武中专学籍管理制度</w:t>
            </w:r>
          </w:p>
        </w:tc>
      </w:tr>
    </w:tbl>
    <w:p>
      <w:pPr>
        <w:keepNext w:val="0"/>
        <w:keepLines w:val="0"/>
        <w:pageBreakBefore w:val="0"/>
        <w:numPr>
          <w:ilvl w:val="0"/>
          <w:numId w:val="0"/>
        </w:numPr>
        <w:kinsoku/>
        <w:wordWrap/>
        <w:overflowPunct/>
        <w:topLinePunct w:val="0"/>
        <w:autoSpaceDE/>
        <w:autoSpaceDN/>
        <w:bidi w:val="0"/>
        <w:adjustRightInd/>
        <w:snapToGrid/>
        <w:spacing w:line="590" w:lineRule="exact"/>
        <w:ind w:firstLine="643" w:firstLineChars="200"/>
        <w:jc w:val="left"/>
        <w:textAlignment w:val="auto"/>
        <w:outlineLvl w:val="1"/>
        <w:rPr>
          <w:rFonts w:hint="eastAsia" w:ascii="楷体" w:hAnsi="楷体" w:eastAsia="楷体" w:cs="楷体"/>
          <w:b/>
          <w:bCs w:val="0"/>
          <w:color w:val="000000"/>
          <w:kern w:val="36"/>
          <w:sz w:val="32"/>
          <w:szCs w:val="32"/>
          <w:highlight w:val="none"/>
        </w:rPr>
      </w:pPr>
      <w:bookmarkStart w:id="72" w:name="_Toc17814"/>
      <w:bookmarkStart w:id="73" w:name="_Toc31602_WPSOffice_Level2"/>
      <w:r>
        <w:rPr>
          <w:rFonts w:hint="eastAsia" w:ascii="楷体" w:hAnsi="楷体" w:eastAsia="楷体" w:cs="楷体"/>
          <w:b/>
          <w:bCs w:val="0"/>
          <w:color w:val="000000"/>
          <w:kern w:val="36"/>
          <w:sz w:val="32"/>
          <w:szCs w:val="32"/>
          <w:highlight w:val="none"/>
          <w:lang w:val="en-US" w:eastAsia="zh-CN"/>
        </w:rPr>
        <w:t>3.5</w:t>
      </w:r>
      <w:r>
        <w:rPr>
          <w:rFonts w:hint="eastAsia" w:ascii="楷体" w:hAnsi="楷体" w:eastAsia="楷体" w:cs="楷体"/>
          <w:b/>
          <w:bCs w:val="0"/>
          <w:color w:val="000000"/>
          <w:kern w:val="36"/>
          <w:sz w:val="32"/>
          <w:szCs w:val="32"/>
          <w:highlight w:val="none"/>
        </w:rPr>
        <w:t>德育工作情况</w:t>
      </w:r>
      <w:bookmarkEnd w:id="72"/>
      <w:bookmarkEnd w:id="73"/>
    </w:p>
    <w:p>
      <w:pPr>
        <w:keepNext w:val="0"/>
        <w:keepLines w:val="0"/>
        <w:pageBreakBefore w:val="0"/>
        <w:kinsoku/>
        <w:wordWrap/>
        <w:overflowPunct/>
        <w:topLinePunct w:val="0"/>
        <w:autoSpaceDE/>
        <w:autoSpaceDN/>
        <w:bidi w:val="0"/>
        <w:adjustRightInd/>
        <w:snapToGrid/>
        <w:spacing w:line="590" w:lineRule="exact"/>
        <w:ind w:firstLine="643" w:firstLineChars="200"/>
        <w:jc w:val="left"/>
        <w:textAlignment w:val="auto"/>
        <w:outlineLvl w:val="2"/>
        <w:rPr>
          <w:rFonts w:hint="eastAsia" w:ascii="仿宋" w:hAnsi="仿宋" w:eastAsia="仿宋" w:cs="仿宋"/>
          <w:b w:val="0"/>
          <w:bCs/>
          <w:color w:val="000000"/>
          <w:kern w:val="36"/>
          <w:sz w:val="32"/>
          <w:szCs w:val="32"/>
          <w:highlight w:val="none"/>
        </w:rPr>
      </w:pPr>
      <w:bookmarkStart w:id="74" w:name="_Toc12787"/>
      <w:r>
        <w:rPr>
          <w:rFonts w:hint="eastAsia" w:ascii="仿宋" w:hAnsi="仿宋" w:eastAsia="仿宋" w:cs="仿宋"/>
          <w:b/>
          <w:bCs w:val="0"/>
          <w:color w:val="000000"/>
          <w:kern w:val="36"/>
          <w:sz w:val="32"/>
          <w:szCs w:val="32"/>
          <w:highlight w:val="none"/>
        </w:rPr>
        <w:t>（</w:t>
      </w:r>
      <w:r>
        <w:rPr>
          <w:rFonts w:hint="eastAsia" w:ascii="仿宋" w:hAnsi="仿宋" w:eastAsia="仿宋" w:cs="仿宋"/>
          <w:b/>
          <w:bCs w:val="0"/>
          <w:color w:val="000000"/>
          <w:kern w:val="36"/>
          <w:sz w:val="32"/>
          <w:szCs w:val="32"/>
          <w:highlight w:val="none"/>
          <w:lang w:eastAsia="zh-CN"/>
        </w:rPr>
        <w:t>一</w:t>
      </w:r>
      <w:r>
        <w:rPr>
          <w:rFonts w:hint="eastAsia" w:ascii="仿宋" w:hAnsi="仿宋" w:eastAsia="仿宋" w:cs="仿宋"/>
          <w:b/>
          <w:bCs w:val="0"/>
          <w:color w:val="000000"/>
          <w:kern w:val="36"/>
          <w:sz w:val="32"/>
          <w:szCs w:val="32"/>
          <w:highlight w:val="none"/>
        </w:rPr>
        <w:t>）工作机制与队伍建设</w:t>
      </w:r>
      <w:bookmarkEnd w:id="74"/>
    </w:p>
    <w:p>
      <w:pPr>
        <w:keepNext w:val="0"/>
        <w:keepLines w:val="0"/>
        <w:pageBreakBefore w:val="0"/>
        <w:kinsoku/>
        <w:wordWrap/>
        <w:overflowPunct/>
        <w:topLinePunct w:val="0"/>
        <w:autoSpaceDE/>
        <w:autoSpaceDN/>
        <w:bidi w:val="0"/>
        <w:adjustRightInd/>
        <w:snapToGrid/>
        <w:spacing w:line="590" w:lineRule="exact"/>
        <w:ind w:firstLine="640" w:firstLineChars="200"/>
        <w:jc w:val="left"/>
        <w:textAlignment w:val="auto"/>
        <w:rPr>
          <w:rFonts w:hint="eastAsia" w:ascii="仿宋" w:hAnsi="仿宋" w:eastAsia="仿宋" w:cs="仿宋"/>
          <w:b w:val="0"/>
          <w:bCs/>
          <w:color w:val="000000"/>
          <w:kern w:val="36"/>
          <w:sz w:val="32"/>
          <w:szCs w:val="32"/>
          <w:highlight w:val="none"/>
        </w:rPr>
      </w:pPr>
      <w:r>
        <w:rPr>
          <w:rFonts w:hint="eastAsia" w:ascii="仿宋" w:hAnsi="仿宋" w:eastAsia="仿宋" w:cs="仿宋"/>
          <w:b w:val="0"/>
          <w:bCs/>
          <w:color w:val="000000"/>
          <w:kern w:val="36"/>
          <w:sz w:val="32"/>
          <w:szCs w:val="32"/>
          <w:highlight w:val="none"/>
        </w:rPr>
        <w:t>为了贯彻落实《中共中央国务院关于进一步加强和改进学生思想政治教育的意见》文件精神，结合事业发展的需要，</w:t>
      </w:r>
      <w:r>
        <w:rPr>
          <w:rFonts w:hint="eastAsia" w:ascii="仿宋" w:hAnsi="仿宋" w:eastAsia="仿宋" w:cs="仿宋"/>
          <w:b w:val="0"/>
          <w:bCs/>
          <w:color w:val="000000"/>
          <w:kern w:val="36"/>
          <w:sz w:val="32"/>
          <w:szCs w:val="32"/>
          <w:highlight w:val="none"/>
          <w:lang w:eastAsia="zh-CN"/>
        </w:rPr>
        <w:t>学</w:t>
      </w:r>
      <w:r>
        <w:rPr>
          <w:rFonts w:hint="eastAsia" w:ascii="仿宋" w:hAnsi="仿宋" w:eastAsia="仿宋" w:cs="仿宋"/>
          <w:b w:val="0"/>
          <w:bCs/>
          <w:color w:val="000000"/>
          <w:kern w:val="36"/>
          <w:sz w:val="32"/>
          <w:szCs w:val="32"/>
          <w:highlight w:val="none"/>
        </w:rPr>
        <w:t>校成立了以</w:t>
      </w:r>
      <w:r>
        <w:rPr>
          <w:rFonts w:hint="eastAsia" w:ascii="仿宋" w:hAnsi="仿宋" w:eastAsia="仿宋" w:cs="仿宋"/>
          <w:b w:val="0"/>
          <w:bCs/>
          <w:color w:val="000000"/>
          <w:kern w:val="36"/>
          <w:sz w:val="32"/>
          <w:szCs w:val="32"/>
          <w:highlight w:val="none"/>
          <w:lang w:eastAsia="zh-CN"/>
        </w:rPr>
        <w:t>校长</w:t>
      </w:r>
      <w:r>
        <w:rPr>
          <w:rFonts w:hint="eastAsia" w:ascii="仿宋" w:hAnsi="仿宋" w:eastAsia="仿宋" w:cs="仿宋"/>
          <w:b w:val="0"/>
          <w:bCs/>
          <w:color w:val="000000"/>
          <w:kern w:val="36"/>
          <w:sz w:val="32"/>
          <w:szCs w:val="32"/>
          <w:highlight w:val="none"/>
        </w:rPr>
        <w:t>为</w:t>
      </w:r>
      <w:r>
        <w:rPr>
          <w:rFonts w:hint="eastAsia" w:ascii="仿宋" w:hAnsi="仿宋" w:eastAsia="仿宋" w:cs="仿宋"/>
          <w:b w:val="0"/>
          <w:bCs/>
          <w:color w:val="000000"/>
          <w:kern w:val="36"/>
          <w:sz w:val="32"/>
          <w:szCs w:val="32"/>
          <w:highlight w:val="none"/>
          <w:lang w:eastAsia="zh-CN"/>
        </w:rPr>
        <w:t>组长</w:t>
      </w:r>
      <w:r>
        <w:rPr>
          <w:rFonts w:hint="eastAsia" w:ascii="仿宋" w:hAnsi="仿宋" w:eastAsia="仿宋" w:cs="仿宋"/>
          <w:b w:val="0"/>
          <w:bCs/>
          <w:color w:val="000000"/>
          <w:kern w:val="36"/>
          <w:sz w:val="32"/>
          <w:szCs w:val="32"/>
          <w:highlight w:val="none"/>
        </w:rPr>
        <w:t>的“德育工作领导小组”，领导小组下设有办公室，组员包括德育专职教师、思想政治理论课教师</w:t>
      </w:r>
      <w:r>
        <w:rPr>
          <w:rFonts w:hint="eastAsia" w:ascii="仿宋" w:hAnsi="仿宋" w:eastAsia="仿宋" w:cs="仿宋"/>
          <w:b w:val="0"/>
          <w:bCs/>
          <w:color w:val="000000"/>
          <w:kern w:val="36"/>
          <w:sz w:val="32"/>
          <w:szCs w:val="32"/>
          <w:highlight w:val="none"/>
          <w:lang w:eastAsia="zh-CN"/>
        </w:rPr>
        <w:t>和</w:t>
      </w:r>
      <w:r>
        <w:rPr>
          <w:rFonts w:hint="eastAsia" w:ascii="仿宋" w:hAnsi="仿宋" w:eastAsia="仿宋" w:cs="仿宋"/>
          <w:b w:val="0"/>
          <w:bCs/>
          <w:color w:val="000000"/>
          <w:kern w:val="36"/>
          <w:sz w:val="32"/>
          <w:szCs w:val="32"/>
          <w:highlight w:val="none"/>
        </w:rPr>
        <w:t>党政干部。德育工作队伍采取校班两级管理体制，负责全校德育工作的组织、实施、指导和协调</w:t>
      </w:r>
      <w:r>
        <w:rPr>
          <w:rFonts w:hint="eastAsia" w:ascii="仿宋" w:hAnsi="仿宋" w:eastAsia="仿宋" w:cs="仿宋"/>
          <w:b w:val="0"/>
          <w:bCs/>
          <w:color w:val="000000"/>
          <w:kern w:val="36"/>
          <w:sz w:val="32"/>
          <w:szCs w:val="32"/>
          <w:highlight w:val="none"/>
          <w:lang w:eastAsia="zh-CN"/>
        </w:rPr>
        <w:t>，</w:t>
      </w:r>
      <w:r>
        <w:rPr>
          <w:rFonts w:hint="eastAsia" w:ascii="仿宋" w:hAnsi="仿宋" w:eastAsia="仿宋" w:cs="仿宋"/>
          <w:b w:val="0"/>
          <w:bCs/>
          <w:color w:val="000000"/>
          <w:kern w:val="36"/>
          <w:sz w:val="32"/>
          <w:szCs w:val="32"/>
          <w:highlight w:val="none"/>
        </w:rPr>
        <w:t>形成</w:t>
      </w:r>
      <w:r>
        <w:rPr>
          <w:rFonts w:hint="eastAsia" w:ascii="仿宋" w:hAnsi="仿宋" w:eastAsia="仿宋" w:cs="仿宋"/>
          <w:b w:val="0"/>
          <w:bCs/>
          <w:color w:val="000000"/>
          <w:kern w:val="36"/>
          <w:sz w:val="32"/>
          <w:szCs w:val="32"/>
          <w:highlight w:val="none"/>
          <w:lang w:eastAsia="zh-CN"/>
        </w:rPr>
        <w:t>了</w:t>
      </w:r>
      <w:r>
        <w:rPr>
          <w:rFonts w:hint="eastAsia" w:ascii="仿宋" w:hAnsi="仿宋" w:eastAsia="仿宋" w:cs="仿宋"/>
          <w:b w:val="0"/>
          <w:bCs/>
          <w:color w:val="000000"/>
          <w:kern w:val="36"/>
          <w:sz w:val="32"/>
          <w:szCs w:val="32"/>
          <w:highlight w:val="none"/>
        </w:rPr>
        <w:t>党委领导、党政结合、强化管理、全员育人的德育工作管理体制和运行机制。</w:t>
      </w:r>
    </w:p>
    <w:p>
      <w:pPr>
        <w:keepNext w:val="0"/>
        <w:keepLines w:val="0"/>
        <w:pageBreakBefore w:val="0"/>
        <w:kinsoku/>
        <w:wordWrap/>
        <w:overflowPunct/>
        <w:topLinePunct w:val="0"/>
        <w:autoSpaceDE/>
        <w:autoSpaceDN/>
        <w:bidi w:val="0"/>
        <w:adjustRightInd/>
        <w:snapToGrid/>
        <w:spacing w:line="590" w:lineRule="exact"/>
        <w:ind w:firstLine="640" w:firstLineChars="200"/>
        <w:jc w:val="left"/>
        <w:textAlignment w:val="auto"/>
        <w:rPr>
          <w:rFonts w:hint="eastAsia" w:ascii="仿宋" w:hAnsi="仿宋" w:eastAsia="仿宋" w:cs="仿宋"/>
          <w:b w:val="0"/>
          <w:bCs/>
          <w:color w:val="000000"/>
          <w:kern w:val="36"/>
          <w:sz w:val="32"/>
          <w:szCs w:val="32"/>
          <w:highlight w:val="none"/>
        </w:rPr>
      </w:pPr>
      <w:r>
        <w:rPr>
          <w:rFonts w:hint="eastAsia" w:ascii="仿宋" w:hAnsi="仿宋" w:eastAsia="仿宋" w:cs="仿宋"/>
          <w:b w:val="0"/>
          <w:bCs/>
          <w:color w:val="000000"/>
          <w:kern w:val="36"/>
          <w:sz w:val="32"/>
          <w:szCs w:val="32"/>
          <w:highlight w:val="none"/>
        </w:rPr>
        <w:t>为了加强德育工作建设，</w:t>
      </w:r>
      <w:r>
        <w:rPr>
          <w:rFonts w:hint="eastAsia" w:ascii="仿宋" w:hAnsi="仿宋" w:eastAsia="仿宋" w:cs="仿宋"/>
          <w:b w:val="0"/>
          <w:bCs/>
          <w:color w:val="000000"/>
          <w:kern w:val="36"/>
          <w:sz w:val="32"/>
          <w:szCs w:val="32"/>
          <w:highlight w:val="none"/>
          <w:lang w:eastAsia="zh-CN"/>
        </w:rPr>
        <w:t>学</w:t>
      </w:r>
      <w:r>
        <w:rPr>
          <w:rFonts w:hint="eastAsia" w:ascii="仿宋" w:hAnsi="仿宋" w:eastAsia="仿宋" w:cs="仿宋"/>
          <w:b w:val="0"/>
          <w:bCs/>
          <w:color w:val="000000"/>
          <w:kern w:val="36"/>
          <w:sz w:val="32"/>
          <w:szCs w:val="32"/>
          <w:highlight w:val="none"/>
        </w:rPr>
        <w:t>校坚持选拔、使用、管理、培养、提高相结合原则，加强对德育工作人员的教育、培养，有步骤地安排各种形式的岗前培训和在岗培训，不断提高他们的政治理论素养、组织管理水平和工作技能。定期组织德育工作人员开展社会考察、社会调查等活动。每年选派一定数量的优秀德育工作人员外出进修学习。同时，学校对优秀德育工作人员及时进行考察，将政治素质好、</w:t>
      </w:r>
      <w:r>
        <w:rPr>
          <w:rFonts w:hint="eastAsia" w:ascii="仿宋" w:hAnsi="仿宋" w:eastAsia="仿宋" w:cs="仿宋"/>
          <w:b w:val="0"/>
          <w:bCs/>
          <w:color w:val="000000"/>
          <w:kern w:val="36"/>
          <w:sz w:val="32"/>
          <w:szCs w:val="32"/>
          <w:highlight w:val="none"/>
          <w:lang w:eastAsia="zh-CN"/>
        </w:rPr>
        <w:t>工作能力强、</w:t>
      </w:r>
      <w:r>
        <w:rPr>
          <w:rFonts w:hint="eastAsia" w:ascii="仿宋" w:hAnsi="仿宋" w:eastAsia="仿宋" w:cs="仿宋"/>
          <w:b w:val="0"/>
          <w:bCs/>
          <w:color w:val="000000"/>
          <w:kern w:val="36"/>
          <w:sz w:val="32"/>
          <w:szCs w:val="32"/>
          <w:highlight w:val="none"/>
        </w:rPr>
        <w:t>有发展潜力的中青年德育工作人员作为党政后备干部进行重点培养，并逐步选拔到各级领导或管理岗位上。</w:t>
      </w:r>
    </w:p>
    <w:p>
      <w:pPr>
        <w:keepNext w:val="0"/>
        <w:keepLines w:val="0"/>
        <w:pageBreakBefore w:val="0"/>
        <w:kinsoku/>
        <w:wordWrap/>
        <w:overflowPunct/>
        <w:topLinePunct w:val="0"/>
        <w:autoSpaceDE/>
        <w:autoSpaceDN/>
        <w:bidi w:val="0"/>
        <w:adjustRightInd/>
        <w:snapToGrid/>
        <w:spacing w:line="590" w:lineRule="exact"/>
        <w:ind w:firstLine="643" w:firstLineChars="200"/>
        <w:jc w:val="left"/>
        <w:textAlignment w:val="auto"/>
        <w:outlineLvl w:val="2"/>
        <w:rPr>
          <w:rFonts w:hint="eastAsia" w:ascii="仿宋" w:hAnsi="仿宋" w:eastAsia="仿宋" w:cs="仿宋"/>
          <w:b w:val="0"/>
          <w:bCs/>
          <w:color w:val="000000"/>
          <w:kern w:val="36"/>
          <w:sz w:val="32"/>
          <w:szCs w:val="32"/>
          <w:highlight w:val="none"/>
        </w:rPr>
      </w:pPr>
      <w:bookmarkStart w:id="75" w:name="_Toc6625"/>
      <w:r>
        <w:rPr>
          <w:rFonts w:hint="eastAsia" w:ascii="仿宋" w:hAnsi="仿宋" w:eastAsia="仿宋" w:cs="仿宋"/>
          <w:b/>
          <w:bCs w:val="0"/>
          <w:color w:val="000000"/>
          <w:kern w:val="36"/>
          <w:sz w:val="32"/>
          <w:szCs w:val="32"/>
          <w:highlight w:val="none"/>
        </w:rPr>
        <w:t>（</w:t>
      </w:r>
      <w:r>
        <w:rPr>
          <w:rFonts w:hint="eastAsia" w:ascii="仿宋" w:hAnsi="仿宋" w:eastAsia="仿宋" w:cs="仿宋"/>
          <w:b/>
          <w:bCs w:val="0"/>
          <w:color w:val="000000"/>
          <w:kern w:val="36"/>
          <w:sz w:val="32"/>
          <w:szCs w:val="32"/>
          <w:highlight w:val="none"/>
          <w:lang w:eastAsia="zh-CN"/>
        </w:rPr>
        <w:t>二</w:t>
      </w:r>
      <w:r>
        <w:rPr>
          <w:rFonts w:hint="eastAsia" w:ascii="仿宋" w:hAnsi="仿宋" w:eastAsia="仿宋" w:cs="仿宋"/>
          <w:b/>
          <w:bCs w:val="0"/>
          <w:color w:val="000000"/>
          <w:kern w:val="36"/>
          <w:sz w:val="32"/>
          <w:szCs w:val="32"/>
          <w:highlight w:val="none"/>
        </w:rPr>
        <w:t>）德育内容与方法创新</w:t>
      </w:r>
      <w:bookmarkEnd w:id="75"/>
    </w:p>
    <w:p>
      <w:pPr>
        <w:keepNext w:val="0"/>
        <w:keepLines w:val="0"/>
        <w:pageBreakBefore w:val="0"/>
        <w:kinsoku/>
        <w:wordWrap/>
        <w:overflowPunct/>
        <w:topLinePunct w:val="0"/>
        <w:autoSpaceDE/>
        <w:autoSpaceDN/>
        <w:bidi w:val="0"/>
        <w:adjustRightInd/>
        <w:snapToGrid/>
        <w:spacing w:line="590" w:lineRule="exact"/>
        <w:ind w:firstLine="800" w:firstLineChars="250"/>
        <w:jc w:val="left"/>
        <w:textAlignment w:val="auto"/>
        <w:rPr>
          <w:rFonts w:hint="eastAsia" w:ascii="仿宋" w:hAnsi="仿宋" w:eastAsia="仿宋" w:cs="仿宋"/>
          <w:b w:val="0"/>
          <w:bCs/>
          <w:color w:val="000000"/>
          <w:kern w:val="36"/>
          <w:sz w:val="32"/>
          <w:szCs w:val="32"/>
          <w:highlight w:val="none"/>
          <w:lang w:eastAsia="zh-CN"/>
        </w:rPr>
      </w:pPr>
      <w:r>
        <w:rPr>
          <w:rFonts w:hint="eastAsia" w:ascii="仿宋" w:hAnsi="仿宋" w:eastAsia="仿宋" w:cs="仿宋"/>
          <w:b w:val="0"/>
          <w:bCs/>
          <w:color w:val="000000"/>
          <w:kern w:val="36"/>
          <w:sz w:val="32"/>
          <w:szCs w:val="32"/>
          <w:highlight w:val="none"/>
        </w:rPr>
        <w:t>我校注重以学校特色创建对学生进行思想品德教育，利用国旗下演讲、班团活动、德育课程活动、德育实践活动与校园文化活动、队伍建设、班主任工作、团队工作、日常行为规范教育、心理健康教育、法制教育等加大学生道德行为教育，开展德育结合实践教育。以“特色学校创建与德育创新研究”为宗旨，切实增强德育工作的针对性、实效性和主动性。通过对德育实效的内涵、特征的辩证研究，形成具有校园特点的对德育实效性的独特认识；通过实践研究，逐步确立和形成</w:t>
      </w:r>
      <w:r>
        <w:rPr>
          <w:rFonts w:hint="eastAsia" w:ascii="仿宋" w:hAnsi="仿宋" w:eastAsia="仿宋" w:cs="仿宋"/>
          <w:b w:val="0"/>
          <w:bCs/>
          <w:color w:val="000000"/>
          <w:kern w:val="36"/>
          <w:sz w:val="32"/>
          <w:szCs w:val="32"/>
          <w:highlight w:val="none"/>
          <w:lang w:eastAsia="zh-CN"/>
        </w:rPr>
        <w:t>了</w:t>
      </w:r>
      <w:r>
        <w:rPr>
          <w:rFonts w:hint="eastAsia" w:ascii="仿宋" w:hAnsi="仿宋" w:eastAsia="仿宋" w:cs="仿宋"/>
          <w:b w:val="0"/>
          <w:bCs/>
          <w:color w:val="000000"/>
          <w:kern w:val="36"/>
          <w:sz w:val="32"/>
          <w:szCs w:val="32"/>
          <w:highlight w:val="none"/>
        </w:rPr>
        <w:t>适应新时期发展要求，符合学校德育规律，具有一定特色的，具有实效的学校德育途径方法体系；</w:t>
      </w:r>
      <w:r>
        <w:rPr>
          <w:rFonts w:hint="eastAsia" w:ascii="仿宋" w:hAnsi="仿宋" w:eastAsia="仿宋" w:cs="仿宋"/>
          <w:b w:val="0"/>
          <w:bCs/>
          <w:color w:val="000000"/>
          <w:kern w:val="36"/>
          <w:sz w:val="32"/>
          <w:szCs w:val="32"/>
          <w:highlight w:val="none"/>
          <w:lang w:eastAsia="zh-CN"/>
        </w:rPr>
        <w:t>实施</w:t>
      </w:r>
      <w:r>
        <w:rPr>
          <w:rFonts w:hint="eastAsia" w:ascii="仿宋" w:hAnsi="仿宋" w:eastAsia="仿宋" w:cs="仿宋"/>
          <w:b w:val="0"/>
          <w:bCs/>
          <w:color w:val="000000"/>
          <w:kern w:val="36"/>
          <w:sz w:val="32"/>
          <w:szCs w:val="32"/>
          <w:highlight w:val="none"/>
        </w:rPr>
        <w:t>德育合力工程，树立德育为首和德育就是质量的观念，建设特色校园文化，培育人文德育</w:t>
      </w:r>
      <w:r>
        <w:rPr>
          <w:rFonts w:hint="eastAsia" w:ascii="仿宋" w:hAnsi="仿宋" w:eastAsia="仿宋" w:cs="仿宋"/>
          <w:b w:val="0"/>
          <w:bCs/>
          <w:color w:val="000000"/>
          <w:kern w:val="36"/>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90" w:lineRule="exact"/>
        <w:ind w:firstLine="643" w:firstLineChars="200"/>
        <w:jc w:val="left"/>
        <w:textAlignment w:val="auto"/>
        <w:outlineLvl w:val="2"/>
        <w:rPr>
          <w:rFonts w:hint="eastAsia" w:ascii="仿宋" w:hAnsi="仿宋" w:eastAsia="仿宋" w:cs="仿宋"/>
          <w:b w:val="0"/>
          <w:bCs/>
          <w:color w:val="000000"/>
          <w:kern w:val="36"/>
          <w:sz w:val="32"/>
          <w:szCs w:val="32"/>
          <w:highlight w:val="none"/>
        </w:rPr>
      </w:pPr>
      <w:bookmarkStart w:id="76" w:name="_Toc8697"/>
      <w:r>
        <w:rPr>
          <w:rFonts w:hint="eastAsia" w:ascii="仿宋" w:hAnsi="仿宋" w:eastAsia="仿宋" w:cs="仿宋"/>
          <w:b/>
          <w:bCs w:val="0"/>
          <w:color w:val="000000"/>
          <w:kern w:val="36"/>
          <w:sz w:val="32"/>
          <w:szCs w:val="32"/>
          <w:highlight w:val="none"/>
        </w:rPr>
        <w:t>（</w:t>
      </w:r>
      <w:r>
        <w:rPr>
          <w:rFonts w:hint="eastAsia" w:ascii="仿宋" w:hAnsi="仿宋" w:eastAsia="仿宋" w:cs="仿宋"/>
          <w:b/>
          <w:bCs w:val="0"/>
          <w:color w:val="000000"/>
          <w:kern w:val="36"/>
          <w:sz w:val="32"/>
          <w:szCs w:val="32"/>
          <w:highlight w:val="none"/>
          <w:lang w:eastAsia="zh-CN"/>
        </w:rPr>
        <w:t>三</w:t>
      </w:r>
      <w:r>
        <w:rPr>
          <w:rFonts w:hint="eastAsia" w:ascii="仿宋" w:hAnsi="仿宋" w:eastAsia="仿宋" w:cs="仿宋"/>
          <w:b/>
          <w:bCs w:val="0"/>
          <w:color w:val="000000"/>
          <w:kern w:val="36"/>
          <w:sz w:val="32"/>
          <w:szCs w:val="32"/>
          <w:highlight w:val="none"/>
        </w:rPr>
        <w:t>）校园文化建设、文明风采活动开展情况</w:t>
      </w:r>
      <w:bookmarkEnd w:id="76"/>
    </w:p>
    <w:p>
      <w:pPr>
        <w:keepNext w:val="0"/>
        <w:keepLines w:val="0"/>
        <w:pageBreakBefore w:val="0"/>
        <w:kinsoku/>
        <w:wordWrap/>
        <w:overflowPunct/>
        <w:topLinePunct w:val="0"/>
        <w:autoSpaceDE/>
        <w:autoSpaceDN/>
        <w:bidi w:val="0"/>
        <w:adjustRightInd/>
        <w:snapToGrid/>
        <w:spacing w:line="590" w:lineRule="exact"/>
        <w:ind w:firstLine="800" w:firstLineChars="250"/>
        <w:jc w:val="left"/>
        <w:textAlignment w:val="auto"/>
        <w:rPr>
          <w:rFonts w:hint="eastAsia" w:ascii="仿宋" w:hAnsi="仿宋" w:eastAsia="仿宋" w:cs="仿宋"/>
          <w:b w:val="0"/>
          <w:bCs/>
          <w:color w:val="000000"/>
          <w:kern w:val="36"/>
          <w:sz w:val="32"/>
          <w:szCs w:val="32"/>
          <w:highlight w:val="none"/>
        </w:rPr>
      </w:pPr>
      <w:r>
        <w:rPr>
          <w:rFonts w:hint="eastAsia" w:ascii="仿宋" w:hAnsi="仿宋" w:eastAsia="仿宋" w:cs="仿宋"/>
          <w:b w:val="0"/>
          <w:bCs/>
          <w:color w:val="000000"/>
          <w:kern w:val="36"/>
          <w:sz w:val="32"/>
          <w:szCs w:val="32"/>
          <w:highlight w:val="none"/>
        </w:rPr>
        <w:t>①有理念鲜明的校训：“崇德尚武、明理立志、光大少林、奉献社会”，有独具职教特色的校歌：《少年中国强》，有自办校报、校园广播，有自创的微电影。</w:t>
      </w:r>
    </w:p>
    <w:p>
      <w:pPr>
        <w:keepNext w:val="0"/>
        <w:keepLines w:val="0"/>
        <w:pageBreakBefore w:val="0"/>
        <w:kinsoku/>
        <w:wordWrap/>
        <w:overflowPunct/>
        <w:topLinePunct w:val="0"/>
        <w:autoSpaceDE/>
        <w:autoSpaceDN/>
        <w:bidi w:val="0"/>
        <w:adjustRightInd/>
        <w:snapToGrid/>
        <w:spacing w:line="590" w:lineRule="exact"/>
        <w:ind w:firstLine="800" w:firstLineChars="250"/>
        <w:jc w:val="left"/>
        <w:textAlignment w:val="auto"/>
        <w:rPr>
          <w:rFonts w:hint="eastAsia" w:ascii="仿宋" w:hAnsi="仿宋" w:eastAsia="仿宋" w:cs="仿宋"/>
          <w:b w:val="0"/>
          <w:bCs/>
          <w:color w:val="000000"/>
          <w:kern w:val="36"/>
          <w:sz w:val="32"/>
          <w:szCs w:val="32"/>
          <w:highlight w:val="none"/>
        </w:rPr>
      </w:pPr>
      <w:r>
        <w:rPr>
          <w:rFonts w:hint="eastAsia" w:ascii="仿宋" w:hAnsi="仿宋" w:eastAsia="仿宋" w:cs="仿宋"/>
          <w:b w:val="0"/>
          <w:bCs/>
          <w:color w:val="000000"/>
          <w:kern w:val="36"/>
          <w:sz w:val="32"/>
          <w:szCs w:val="32"/>
          <w:highlight w:val="none"/>
        </w:rPr>
        <w:t>②学生活动制度化、经常化。每年劳动节和中秋节定时举办文艺晚会，每</w:t>
      </w:r>
      <w:r>
        <w:rPr>
          <w:rFonts w:hint="eastAsia" w:ascii="仿宋" w:hAnsi="仿宋" w:eastAsia="仿宋" w:cs="仿宋"/>
          <w:b w:val="0"/>
          <w:bCs/>
          <w:color w:val="000000"/>
          <w:kern w:val="36"/>
          <w:sz w:val="32"/>
          <w:szCs w:val="32"/>
          <w:highlight w:val="none"/>
          <w:lang w:eastAsia="zh-CN"/>
        </w:rPr>
        <w:t>学期</w:t>
      </w:r>
      <w:r>
        <w:rPr>
          <w:rFonts w:hint="eastAsia" w:ascii="仿宋" w:hAnsi="仿宋" w:eastAsia="仿宋" w:cs="仿宋"/>
          <w:b w:val="0"/>
          <w:bCs/>
          <w:color w:val="000000"/>
          <w:kern w:val="36"/>
          <w:sz w:val="32"/>
          <w:szCs w:val="32"/>
          <w:highlight w:val="none"/>
        </w:rPr>
        <w:t>定期举办励志演讲比赛，每周一进行国旗下演讲。另外,不定期组织拔河比赛、篮球比赛、足球比赛等丰富的校园活动，陶冶了学生热爱生活的情趣。</w:t>
      </w:r>
    </w:p>
    <w:p>
      <w:pPr>
        <w:keepNext w:val="0"/>
        <w:keepLines w:val="0"/>
        <w:pageBreakBefore w:val="0"/>
        <w:kinsoku/>
        <w:wordWrap/>
        <w:overflowPunct/>
        <w:topLinePunct w:val="0"/>
        <w:autoSpaceDE/>
        <w:autoSpaceDN/>
        <w:bidi w:val="0"/>
        <w:adjustRightInd/>
        <w:snapToGrid/>
        <w:spacing w:line="590" w:lineRule="exact"/>
        <w:ind w:firstLine="800" w:firstLineChars="250"/>
        <w:jc w:val="left"/>
        <w:textAlignment w:val="auto"/>
        <w:rPr>
          <w:rFonts w:hint="eastAsia" w:ascii="仿宋" w:hAnsi="仿宋" w:eastAsia="仿宋" w:cs="仿宋"/>
          <w:b w:val="0"/>
          <w:bCs/>
          <w:color w:val="000000"/>
          <w:kern w:val="36"/>
          <w:sz w:val="32"/>
          <w:szCs w:val="32"/>
          <w:highlight w:val="none"/>
        </w:rPr>
      </w:pPr>
      <w:r>
        <w:rPr>
          <w:rFonts w:hint="eastAsia" w:ascii="仿宋" w:hAnsi="仿宋" w:eastAsia="仿宋" w:cs="仿宋"/>
          <w:b w:val="0"/>
          <w:bCs/>
          <w:color w:val="000000"/>
          <w:kern w:val="36"/>
          <w:sz w:val="32"/>
          <w:szCs w:val="32"/>
          <w:highlight w:val="none"/>
        </w:rPr>
        <w:t>③每年两次校运会以及每季度一次武术专业技能成果汇报，为社会各界培养并输送了大量武术人才。</w:t>
      </w:r>
    </w:p>
    <w:p>
      <w:pPr>
        <w:keepNext w:val="0"/>
        <w:keepLines w:val="0"/>
        <w:pageBreakBefore w:val="0"/>
        <w:kinsoku/>
        <w:wordWrap/>
        <w:overflowPunct/>
        <w:topLinePunct w:val="0"/>
        <w:autoSpaceDE/>
        <w:autoSpaceDN/>
        <w:bidi w:val="0"/>
        <w:adjustRightInd/>
        <w:snapToGrid/>
        <w:spacing w:line="590" w:lineRule="exact"/>
        <w:ind w:firstLine="800" w:firstLineChars="250"/>
        <w:jc w:val="left"/>
        <w:textAlignment w:val="auto"/>
        <w:rPr>
          <w:rFonts w:hint="eastAsia" w:ascii="仿宋" w:hAnsi="仿宋" w:eastAsia="仿宋" w:cs="仿宋"/>
          <w:b w:val="0"/>
          <w:bCs/>
          <w:color w:val="000000"/>
          <w:kern w:val="36"/>
          <w:sz w:val="32"/>
          <w:szCs w:val="32"/>
          <w:highlight w:val="none"/>
        </w:rPr>
      </w:pPr>
      <w:r>
        <w:rPr>
          <w:rFonts w:hint="eastAsia" w:ascii="仿宋" w:hAnsi="仿宋" w:eastAsia="仿宋" w:cs="仿宋"/>
          <w:b w:val="0"/>
          <w:bCs/>
          <w:color w:val="000000"/>
          <w:kern w:val="36"/>
          <w:sz w:val="32"/>
          <w:szCs w:val="32"/>
          <w:highlight w:val="none"/>
        </w:rPr>
        <w:t>④领导班子高效、廉洁、民主、务实工作作风好。教职工敬业、爱岗、进取、爱生，服务意识强。学生上进、守纪、淳朴、热情，学风好。</w:t>
      </w:r>
    </w:p>
    <w:p>
      <w:pPr>
        <w:keepNext w:val="0"/>
        <w:keepLines w:val="0"/>
        <w:pageBreakBefore w:val="0"/>
        <w:kinsoku/>
        <w:wordWrap/>
        <w:overflowPunct/>
        <w:topLinePunct w:val="0"/>
        <w:autoSpaceDE/>
        <w:autoSpaceDN/>
        <w:bidi w:val="0"/>
        <w:adjustRightInd/>
        <w:snapToGrid/>
        <w:spacing w:line="590" w:lineRule="exact"/>
        <w:ind w:firstLine="800" w:firstLineChars="250"/>
        <w:jc w:val="left"/>
        <w:textAlignment w:val="auto"/>
        <w:rPr>
          <w:rFonts w:hint="eastAsia" w:ascii="仿宋" w:hAnsi="仿宋" w:eastAsia="仿宋" w:cs="仿宋"/>
          <w:b w:val="0"/>
          <w:bCs/>
          <w:color w:val="000000"/>
          <w:kern w:val="36"/>
          <w:sz w:val="32"/>
          <w:szCs w:val="32"/>
          <w:highlight w:val="none"/>
        </w:rPr>
      </w:pPr>
      <w:r>
        <w:rPr>
          <w:rFonts w:hint="eastAsia" w:ascii="仿宋" w:hAnsi="仿宋" w:eastAsia="仿宋" w:cs="仿宋"/>
          <w:b w:val="0"/>
          <w:bCs/>
          <w:color w:val="000000"/>
          <w:kern w:val="36"/>
          <w:sz w:val="32"/>
          <w:szCs w:val="32"/>
          <w:highlight w:val="none"/>
        </w:rPr>
        <w:t>⑤学校绿化、美化、亮化好，被评为绿化先进单位。校内雕塑、橱窗、标牌、文化走廊高雅精致。基本形成了管理育人、服务育人、环境育人氛围。</w:t>
      </w:r>
    </w:p>
    <w:p>
      <w:pPr>
        <w:keepNext w:val="0"/>
        <w:keepLines w:val="0"/>
        <w:pageBreakBefore w:val="0"/>
        <w:kinsoku/>
        <w:wordWrap/>
        <w:overflowPunct/>
        <w:topLinePunct w:val="0"/>
        <w:autoSpaceDE/>
        <w:autoSpaceDN/>
        <w:bidi w:val="0"/>
        <w:adjustRightInd/>
        <w:snapToGrid/>
        <w:spacing w:line="590" w:lineRule="exact"/>
        <w:ind w:firstLine="640" w:firstLineChars="200"/>
        <w:jc w:val="left"/>
        <w:textAlignment w:val="auto"/>
        <w:outlineLvl w:val="2"/>
        <w:rPr>
          <w:rFonts w:hint="eastAsia" w:ascii="仿宋" w:hAnsi="仿宋" w:eastAsia="仿宋" w:cs="仿宋"/>
          <w:b w:val="0"/>
          <w:bCs/>
          <w:color w:val="000000"/>
          <w:kern w:val="36"/>
          <w:sz w:val="32"/>
          <w:szCs w:val="32"/>
          <w:highlight w:val="none"/>
        </w:rPr>
      </w:pPr>
      <w:bookmarkStart w:id="77" w:name="_Toc13629"/>
      <w:r>
        <w:rPr>
          <w:rFonts w:hint="eastAsia" w:ascii="仿宋" w:hAnsi="仿宋" w:eastAsia="仿宋" w:cs="仿宋"/>
          <w:b w:val="0"/>
          <w:bCs/>
          <w:color w:val="000000"/>
          <w:kern w:val="36"/>
          <w:sz w:val="32"/>
          <w:szCs w:val="32"/>
          <w:highlight w:val="none"/>
        </w:rPr>
        <w:t>（4）团组织、学生会建设</w:t>
      </w:r>
      <w:bookmarkEnd w:id="77"/>
    </w:p>
    <w:p>
      <w:pPr>
        <w:keepNext w:val="0"/>
        <w:keepLines w:val="0"/>
        <w:pageBreakBefore w:val="0"/>
        <w:kinsoku/>
        <w:wordWrap/>
        <w:overflowPunct/>
        <w:topLinePunct w:val="0"/>
        <w:autoSpaceDE/>
        <w:autoSpaceDN/>
        <w:bidi w:val="0"/>
        <w:adjustRightInd/>
        <w:snapToGrid/>
        <w:spacing w:line="590" w:lineRule="exact"/>
        <w:ind w:firstLine="576"/>
        <w:jc w:val="left"/>
        <w:textAlignment w:val="auto"/>
        <w:rPr>
          <w:rFonts w:hint="eastAsia" w:ascii="仿宋" w:hAnsi="仿宋" w:eastAsia="仿宋" w:cs="仿宋"/>
          <w:b w:val="0"/>
          <w:bCs/>
          <w:color w:val="000000"/>
          <w:kern w:val="36"/>
          <w:sz w:val="32"/>
          <w:szCs w:val="32"/>
          <w:highlight w:val="none"/>
        </w:rPr>
      </w:pPr>
      <w:r>
        <w:rPr>
          <w:rFonts w:hint="eastAsia" w:ascii="仿宋" w:hAnsi="仿宋" w:eastAsia="仿宋" w:cs="仿宋"/>
          <w:b w:val="0"/>
          <w:bCs/>
          <w:color w:val="000000"/>
          <w:kern w:val="36"/>
          <w:sz w:val="32"/>
          <w:szCs w:val="32"/>
          <w:highlight w:val="none"/>
        </w:rPr>
        <w:t>我校团组织建设</w:t>
      </w:r>
      <w:r>
        <w:rPr>
          <w:rFonts w:hint="eastAsia" w:ascii="仿宋" w:hAnsi="仿宋" w:eastAsia="仿宋" w:cs="仿宋"/>
          <w:b w:val="0"/>
          <w:bCs/>
          <w:color w:val="000000"/>
          <w:kern w:val="36"/>
          <w:sz w:val="32"/>
          <w:szCs w:val="32"/>
          <w:highlight w:val="none"/>
          <w:lang w:val="en-US" w:eastAsia="zh-CN"/>
        </w:rPr>
        <w:t>有</w:t>
      </w:r>
      <w:r>
        <w:rPr>
          <w:rFonts w:hint="eastAsia" w:ascii="仿宋" w:hAnsi="仿宋" w:eastAsia="仿宋" w:cs="仿宋"/>
          <w:b w:val="0"/>
          <w:bCs/>
          <w:color w:val="000000"/>
          <w:kern w:val="36"/>
          <w:sz w:val="32"/>
          <w:szCs w:val="32"/>
          <w:highlight w:val="none"/>
        </w:rPr>
        <w:t>团支书，学生会为成员的团组织，每年五四青年节组织学生入团，并在国旗下举行入团仪式。</w:t>
      </w:r>
    </w:p>
    <w:p>
      <w:pPr>
        <w:keepNext w:val="0"/>
        <w:keepLines w:val="0"/>
        <w:pageBreakBefore w:val="0"/>
        <w:kinsoku/>
        <w:wordWrap/>
        <w:overflowPunct/>
        <w:topLinePunct w:val="0"/>
        <w:autoSpaceDE/>
        <w:autoSpaceDN/>
        <w:bidi w:val="0"/>
        <w:adjustRightInd/>
        <w:snapToGrid/>
        <w:spacing w:line="590" w:lineRule="exact"/>
        <w:ind w:firstLine="576"/>
        <w:jc w:val="left"/>
        <w:textAlignment w:val="auto"/>
        <w:rPr>
          <w:rFonts w:hint="eastAsia" w:ascii="仿宋" w:hAnsi="仿宋" w:eastAsia="仿宋" w:cs="仿宋"/>
          <w:b w:val="0"/>
          <w:bCs/>
          <w:color w:val="000000"/>
          <w:kern w:val="36"/>
          <w:sz w:val="32"/>
          <w:szCs w:val="32"/>
          <w:highlight w:val="none"/>
        </w:rPr>
      </w:pPr>
      <w:r>
        <w:rPr>
          <w:rFonts w:hint="eastAsia" w:ascii="仿宋" w:hAnsi="仿宋" w:eastAsia="仿宋" w:cs="仿宋"/>
          <w:b w:val="0"/>
          <w:bCs/>
          <w:color w:val="000000"/>
          <w:kern w:val="36"/>
          <w:sz w:val="32"/>
          <w:szCs w:val="32"/>
          <w:highlight w:val="none"/>
        </w:rPr>
        <w:t>学生会活动以校园文化建设为主，有纪检组，宣传组等，结构完整，活动积极，有意义，组织举办五四青年节晚会，国庆晚会等，尤其是教师节当天给老师送去了亲手写的贺卡，向老师致敬，受到校领导及全校师生的一致好评。</w:t>
      </w:r>
    </w:p>
    <w:p>
      <w:pPr>
        <w:keepNext w:val="0"/>
        <w:keepLines w:val="0"/>
        <w:pageBreakBefore w:val="0"/>
        <w:kinsoku/>
        <w:wordWrap/>
        <w:overflowPunct/>
        <w:topLinePunct w:val="0"/>
        <w:autoSpaceDE/>
        <w:autoSpaceDN/>
        <w:bidi w:val="0"/>
        <w:adjustRightInd/>
        <w:snapToGrid/>
        <w:spacing w:line="590" w:lineRule="exact"/>
        <w:ind w:firstLine="643" w:firstLineChars="200"/>
        <w:jc w:val="left"/>
        <w:textAlignment w:val="auto"/>
        <w:outlineLvl w:val="1"/>
        <w:rPr>
          <w:rFonts w:hint="eastAsia" w:ascii="楷体" w:hAnsi="楷体" w:eastAsia="楷体" w:cs="楷体"/>
          <w:b/>
          <w:bCs w:val="0"/>
          <w:color w:val="000000"/>
          <w:kern w:val="36"/>
          <w:sz w:val="32"/>
          <w:szCs w:val="32"/>
          <w:highlight w:val="none"/>
        </w:rPr>
      </w:pPr>
      <w:bookmarkStart w:id="78" w:name="_Toc2387_WPSOffice_Level2"/>
      <w:bookmarkStart w:id="79" w:name="_Toc30523"/>
      <w:r>
        <w:rPr>
          <w:rFonts w:hint="eastAsia" w:ascii="楷体" w:hAnsi="楷体" w:eastAsia="楷体" w:cs="楷体"/>
          <w:b/>
          <w:bCs w:val="0"/>
          <w:color w:val="000000"/>
          <w:kern w:val="36"/>
          <w:sz w:val="32"/>
          <w:szCs w:val="32"/>
          <w:highlight w:val="none"/>
          <w:lang w:val="en-US" w:eastAsia="zh-CN"/>
        </w:rPr>
        <w:t>3.6</w:t>
      </w:r>
      <w:r>
        <w:rPr>
          <w:rFonts w:hint="eastAsia" w:ascii="楷体" w:hAnsi="楷体" w:eastAsia="楷体" w:cs="楷体"/>
          <w:b/>
          <w:bCs w:val="0"/>
          <w:color w:val="000000"/>
          <w:kern w:val="36"/>
          <w:sz w:val="32"/>
          <w:szCs w:val="32"/>
          <w:highlight w:val="none"/>
        </w:rPr>
        <w:t>党建情况</w:t>
      </w:r>
      <w:bookmarkEnd w:id="78"/>
      <w:bookmarkEnd w:id="79"/>
    </w:p>
    <w:p>
      <w:pPr>
        <w:keepNext w:val="0"/>
        <w:keepLines w:val="0"/>
        <w:pageBreakBefore w:val="0"/>
        <w:kinsoku/>
        <w:wordWrap/>
        <w:overflowPunct/>
        <w:topLinePunct w:val="0"/>
        <w:autoSpaceDE/>
        <w:autoSpaceDN/>
        <w:bidi w:val="0"/>
        <w:adjustRightInd/>
        <w:snapToGrid/>
        <w:spacing w:line="590" w:lineRule="exact"/>
        <w:ind w:firstLine="576"/>
        <w:jc w:val="left"/>
        <w:textAlignment w:val="auto"/>
        <w:outlineLvl w:val="2"/>
        <w:rPr>
          <w:rFonts w:hint="eastAsia" w:ascii="仿宋" w:hAnsi="仿宋" w:eastAsia="仿宋" w:cs="仿宋"/>
          <w:b w:val="0"/>
          <w:bCs/>
          <w:color w:val="000000"/>
          <w:kern w:val="36"/>
          <w:sz w:val="32"/>
          <w:szCs w:val="32"/>
          <w:highlight w:val="none"/>
        </w:rPr>
      </w:pPr>
      <w:bookmarkStart w:id="80" w:name="_Toc660"/>
      <w:r>
        <w:rPr>
          <w:rFonts w:hint="eastAsia" w:ascii="仿宋" w:hAnsi="仿宋" w:eastAsia="仿宋" w:cs="仿宋"/>
          <w:b/>
          <w:bCs w:val="0"/>
          <w:color w:val="000000"/>
          <w:kern w:val="36"/>
          <w:sz w:val="32"/>
          <w:szCs w:val="32"/>
          <w:highlight w:val="none"/>
        </w:rPr>
        <w:t>（</w:t>
      </w:r>
      <w:r>
        <w:rPr>
          <w:rFonts w:hint="eastAsia" w:ascii="仿宋" w:hAnsi="仿宋" w:eastAsia="仿宋" w:cs="仿宋"/>
          <w:b/>
          <w:bCs w:val="0"/>
          <w:color w:val="000000"/>
          <w:kern w:val="36"/>
          <w:sz w:val="32"/>
          <w:szCs w:val="32"/>
          <w:highlight w:val="none"/>
          <w:lang w:eastAsia="zh-CN"/>
        </w:rPr>
        <w:t>一</w:t>
      </w:r>
      <w:r>
        <w:rPr>
          <w:rFonts w:hint="eastAsia" w:ascii="仿宋" w:hAnsi="仿宋" w:eastAsia="仿宋" w:cs="仿宋"/>
          <w:b/>
          <w:bCs w:val="0"/>
          <w:color w:val="000000"/>
          <w:kern w:val="36"/>
          <w:sz w:val="32"/>
          <w:szCs w:val="32"/>
          <w:highlight w:val="none"/>
        </w:rPr>
        <w:t>）健全党建工作管理体制</w:t>
      </w:r>
      <w:bookmarkEnd w:id="80"/>
    </w:p>
    <w:p>
      <w:pPr>
        <w:keepNext w:val="0"/>
        <w:keepLines w:val="0"/>
        <w:pageBreakBefore w:val="0"/>
        <w:kinsoku/>
        <w:wordWrap/>
        <w:overflowPunct/>
        <w:topLinePunct w:val="0"/>
        <w:autoSpaceDE/>
        <w:autoSpaceDN/>
        <w:bidi w:val="0"/>
        <w:adjustRightInd/>
        <w:snapToGrid/>
        <w:spacing w:line="590" w:lineRule="exact"/>
        <w:ind w:firstLine="576"/>
        <w:jc w:val="left"/>
        <w:textAlignment w:val="auto"/>
        <w:rPr>
          <w:rFonts w:hint="eastAsia" w:ascii="仿宋" w:hAnsi="仿宋" w:eastAsia="仿宋" w:cs="仿宋"/>
          <w:b w:val="0"/>
          <w:bCs/>
          <w:color w:val="000000"/>
          <w:kern w:val="36"/>
          <w:sz w:val="32"/>
          <w:szCs w:val="32"/>
          <w:highlight w:val="none"/>
        </w:rPr>
      </w:pPr>
      <w:r>
        <w:rPr>
          <w:rFonts w:hint="eastAsia" w:ascii="仿宋" w:hAnsi="仿宋" w:eastAsia="仿宋" w:cs="仿宋"/>
          <w:b w:val="0"/>
          <w:bCs/>
          <w:color w:val="000000"/>
          <w:kern w:val="0"/>
          <w:sz w:val="32"/>
          <w:szCs w:val="32"/>
          <w:highlight w:val="none"/>
        </w:rPr>
        <w:t>学校现有党员</w:t>
      </w:r>
      <w:r>
        <w:rPr>
          <w:rFonts w:hint="eastAsia" w:ascii="仿宋" w:hAnsi="仿宋" w:eastAsia="仿宋" w:cs="仿宋"/>
          <w:b w:val="0"/>
          <w:bCs/>
          <w:color w:val="000000"/>
          <w:kern w:val="0"/>
          <w:sz w:val="32"/>
          <w:szCs w:val="32"/>
          <w:highlight w:val="none"/>
          <w:lang w:val="en-US" w:eastAsia="zh-CN"/>
        </w:rPr>
        <w:t>16</w:t>
      </w:r>
      <w:r>
        <w:rPr>
          <w:rFonts w:hint="eastAsia" w:ascii="仿宋" w:hAnsi="仿宋" w:eastAsia="仿宋" w:cs="仿宋"/>
          <w:b w:val="0"/>
          <w:bCs/>
          <w:color w:val="000000"/>
          <w:kern w:val="0"/>
          <w:sz w:val="32"/>
          <w:szCs w:val="32"/>
          <w:highlight w:val="none"/>
        </w:rPr>
        <w:t>人，</w:t>
      </w:r>
      <w:r>
        <w:rPr>
          <w:rFonts w:hint="eastAsia" w:ascii="仿宋" w:hAnsi="仿宋" w:eastAsia="仿宋" w:cs="仿宋"/>
          <w:b w:val="0"/>
          <w:bCs/>
          <w:color w:val="000000"/>
          <w:kern w:val="0"/>
          <w:sz w:val="32"/>
          <w:szCs w:val="32"/>
          <w:highlight w:val="none"/>
          <w:lang w:val="en-US" w:eastAsia="zh-CN"/>
        </w:rPr>
        <w:t>设</w:t>
      </w:r>
      <w:r>
        <w:rPr>
          <w:rFonts w:hint="eastAsia" w:ascii="仿宋" w:hAnsi="仿宋" w:eastAsia="仿宋" w:cs="仿宋"/>
          <w:b w:val="0"/>
          <w:bCs/>
          <w:color w:val="000000"/>
          <w:kern w:val="0"/>
          <w:sz w:val="32"/>
          <w:szCs w:val="32"/>
          <w:highlight w:val="none"/>
        </w:rPr>
        <w:t>党支部。党支部深入贯彻中央省市各项决策部署。加强党风廉政建设，开展廉政文化示范点建设，定期组织廉洁行政、依法从教、规范办学自查自纠，促使党员干部和教师进一步增强自廉意识。完善党风廉政建设考评体系，强化党风廉政建设专项考核。有针对性地对入党积极分子和发展对象进行培训，结合日常工作和生活，教育党员发挥模范作用。</w:t>
      </w:r>
    </w:p>
    <w:p>
      <w:pPr>
        <w:keepNext w:val="0"/>
        <w:keepLines w:val="0"/>
        <w:pageBreakBefore w:val="0"/>
        <w:kinsoku/>
        <w:wordWrap/>
        <w:overflowPunct/>
        <w:topLinePunct w:val="0"/>
        <w:autoSpaceDE/>
        <w:autoSpaceDN/>
        <w:bidi w:val="0"/>
        <w:adjustRightInd/>
        <w:snapToGrid/>
        <w:spacing w:line="590" w:lineRule="exact"/>
        <w:ind w:firstLine="576"/>
        <w:jc w:val="left"/>
        <w:textAlignment w:val="auto"/>
        <w:outlineLvl w:val="2"/>
        <w:rPr>
          <w:rFonts w:hint="eastAsia" w:ascii="仿宋" w:hAnsi="仿宋" w:eastAsia="仿宋" w:cs="仿宋"/>
          <w:b w:val="0"/>
          <w:bCs/>
          <w:color w:val="000000"/>
          <w:kern w:val="36"/>
          <w:sz w:val="32"/>
          <w:szCs w:val="32"/>
          <w:highlight w:val="none"/>
        </w:rPr>
      </w:pPr>
      <w:bookmarkStart w:id="81" w:name="_Toc24191"/>
      <w:r>
        <w:rPr>
          <w:rFonts w:hint="eastAsia" w:ascii="仿宋" w:hAnsi="仿宋" w:eastAsia="仿宋" w:cs="仿宋"/>
          <w:b/>
          <w:bCs w:val="0"/>
          <w:color w:val="000000"/>
          <w:kern w:val="36"/>
          <w:sz w:val="32"/>
          <w:szCs w:val="32"/>
          <w:highlight w:val="none"/>
        </w:rPr>
        <w:t>（</w:t>
      </w:r>
      <w:r>
        <w:rPr>
          <w:rFonts w:hint="eastAsia" w:ascii="仿宋" w:hAnsi="仿宋" w:eastAsia="仿宋" w:cs="仿宋"/>
          <w:b/>
          <w:bCs w:val="0"/>
          <w:color w:val="000000"/>
          <w:kern w:val="36"/>
          <w:sz w:val="32"/>
          <w:szCs w:val="32"/>
          <w:highlight w:val="none"/>
          <w:lang w:eastAsia="zh-CN"/>
        </w:rPr>
        <w:t>二</w:t>
      </w:r>
      <w:r>
        <w:rPr>
          <w:rFonts w:hint="eastAsia" w:ascii="仿宋" w:hAnsi="仿宋" w:eastAsia="仿宋" w:cs="仿宋"/>
          <w:b/>
          <w:bCs w:val="0"/>
          <w:color w:val="000000"/>
          <w:kern w:val="36"/>
          <w:sz w:val="32"/>
          <w:szCs w:val="32"/>
          <w:highlight w:val="none"/>
        </w:rPr>
        <w:t>）加强党员和干部队伍建设</w:t>
      </w:r>
      <w:bookmarkEnd w:id="81"/>
      <w:r>
        <w:rPr>
          <w:rFonts w:hint="eastAsia" w:ascii="仿宋" w:hAnsi="仿宋" w:eastAsia="仿宋" w:cs="仿宋"/>
          <w:b/>
          <w:bCs w:val="0"/>
          <w:color w:val="000000"/>
          <w:kern w:val="36"/>
          <w:sz w:val="32"/>
          <w:szCs w:val="32"/>
          <w:highlight w:val="none"/>
        </w:rPr>
        <w:t xml:space="preserve"> </w:t>
      </w:r>
      <w:r>
        <w:rPr>
          <w:rFonts w:hint="eastAsia" w:ascii="仿宋" w:hAnsi="仿宋" w:eastAsia="仿宋" w:cs="仿宋"/>
          <w:b w:val="0"/>
          <w:bCs/>
          <w:color w:val="000000"/>
          <w:kern w:val="36"/>
          <w:sz w:val="32"/>
          <w:szCs w:val="32"/>
          <w:highlight w:val="none"/>
        </w:rPr>
        <w:t xml:space="preserve">  </w:t>
      </w:r>
    </w:p>
    <w:p>
      <w:pPr>
        <w:keepNext w:val="0"/>
        <w:keepLines w:val="0"/>
        <w:pageBreakBefore w:val="0"/>
        <w:kinsoku/>
        <w:wordWrap/>
        <w:overflowPunct/>
        <w:topLinePunct w:val="0"/>
        <w:autoSpaceDE/>
        <w:autoSpaceDN/>
        <w:bidi w:val="0"/>
        <w:adjustRightInd/>
        <w:snapToGrid/>
        <w:spacing w:line="590" w:lineRule="exact"/>
        <w:ind w:firstLine="576"/>
        <w:jc w:val="left"/>
        <w:textAlignment w:val="auto"/>
        <w:rPr>
          <w:rFonts w:hint="eastAsia" w:ascii="仿宋" w:hAnsi="仿宋" w:eastAsia="仿宋" w:cs="仿宋"/>
          <w:b w:val="0"/>
          <w:bCs/>
          <w:color w:val="000000"/>
          <w:kern w:val="36"/>
          <w:sz w:val="32"/>
          <w:szCs w:val="32"/>
          <w:highlight w:val="none"/>
        </w:rPr>
      </w:pPr>
      <w:r>
        <w:rPr>
          <w:rFonts w:hint="eastAsia" w:ascii="仿宋" w:hAnsi="仿宋" w:eastAsia="仿宋" w:cs="仿宋"/>
          <w:b w:val="0"/>
          <w:bCs/>
          <w:color w:val="000000"/>
          <w:kern w:val="36"/>
          <w:sz w:val="32"/>
          <w:szCs w:val="32"/>
          <w:highlight w:val="none"/>
        </w:rPr>
        <w:t xml:space="preserve">一是积极发挥共产党员先锋模范带头作用，密切党群关系。党员干部做表率，切实做到尽职尽责，并团结带领全体教职工积极、主动、开拓性地开展工作。  </w:t>
      </w:r>
    </w:p>
    <w:p>
      <w:pPr>
        <w:keepNext w:val="0"/>
        <w:keepLines w:val="0"/>
        <w:pageBreakBefore w:val="0"/>
        <w:kinsoku/>
        <w:wordWrap/>
        <w:overflowPunct/>
        <w:topLinePunct w:val="0"/>
        <w:autoSpaceDE/>
        <w:autoSpaceDN/>
        <w:bidi w:val="0"/>
        <w:adjustRightInd/>
        <w:snapToGrid/>
        <w:spacing w:line="590" w:lineRule="exact"/>
        <w:ind w:firstLine="576"/>
        <w:jc w:val="left"/>
        <w:textAlignment w:val="auto"/>
        <w:rPr>
          <w:rFonts w:hint="eastAsia" w:ascii="仿宋" w:hAnsi="仿宋" w:eastAsia="仿宋" w:cs="仿宋"/>
          <w:b w:val="0"/>
          <w:bCs/>
          <w:color w:val="000000"/>
          <w:kern w:val="36"/>
          <w:sz w:val="32"/>
          <w:szCs w:val="32"/>
          <w:highlight w:val="none"/>
        </w:rPr>
      </w:pPr>
      <w:r>
        <w:rPr>
          <w:rFonts w:hint="eastAsia" w:ascii="仿宋" w:hAnsi="仿宋" w:eastAsia="仿宋" w:cs="仿宋"/>
          <w:b w:val="0"/>
          <w:bCs/>
          <w:color w:val="000000"/>
          <w:kern w:val="36"/>
          <w:sz w:val="32"/>
          <w:szCs w:val="32"/>
          <w:highlight w:val="none"/>
        </w:rPr>
        <w:t xml:space="preserve">二是做好组织发展工作，多方位考察预备党员和入党积极分子，积极开展对预备党员和积极分子进行综合考评工作。   </w:t>
      </w:r>
    </w:p>
    <w:p>
      <w:pPr>
        <w:keepNext w:val="0"/>
        <w:keepLines w:val="0"/>
        <w:pageBreakBefore w:val="0"/>
        <w:kinsoku/>
        <w:wordWrap/>
        <w:overflowPunct/>
        <w:topLinePunct w:val="0"/>
        <w:autoSpaceDE/>
        <w:autoSpaceDN/>
        <w:bidi w:val="0"/>
        <w:adjustRightInd/>
        <w:snapToGrid/>
        <w:spacing w:line="590" w:lineRule="exact"/>
        <w:ind w:firstLine="576"/>
        <w:jc w:val="left"/>
        <w:textAlignment w:val="auto"/>
        <w:rPr>
          <w:rFonts w:hint="eastAsia" w:ascii="仿宋" w:hAnsi="仿宋" w:eastAsia="仿宋" w:cs="仿宋"/>
          <w:b w:val="0"/>
          <w:bCs/>
          <w:color w:val="000000"/>
          <w:kern w:val="36"/>
          <w:sz w:val="32"/>
          <w:szCs w:val="32"/>
          <w:highlight w:val="none"/>
        </w:rPr>
      </w:pPr>
      <w:r>
        <w:rPr>
          <w:rFonts w:hint="eastAsia" w:ascii="仿宋" w:hAnsi="仿宋" w:eastAsia="仿宋" w:cs="仿宋"/>
          <w:b w:val="0"/>
          <w:bCs/>
          <w:color w:val="000000"/>
          <w:kern w:val="36"/>
          <w:sz w:val="32"/>
          <w:szCs w:val="32"/>
          <w:highlight w:val="none"/>
        </w:rPr>
        <w:t>三是增强干群团结，关注后备干部成长。后备干部的培养是党支部的重要工作。我校党支部通过侧面了解、观察工作、深入谈心，对后备干部有了进一步的了解。支部采用岗位锻炼的培养方式，大胆起用年轻后备</w:t>
      </w:r>
      <w:r>
        <w:rPr>
          <w:rFonts w:hint="eastAsia" w:ascii="仿宋" w:hAnsi="仿宋" w:eastAsia="仿宋" w:cs="仿宋"/>
          <w:b w:val="0"/>
          <w:bCs/>
          <w:color w:val="000000"/>
          <w:kern w:val="36"/>
          <w:sz w:val="32"/>
          <w:szCs w:val="32"/>
          <w:highlight w:val="none"/>
          <w:lang w:eastAsia="zh-CN"/>
        </w:rPr>
        <w:t>干部，使他们</w:t>
      </w:r>
      <w:r>
        <w:rPr>
          <w:rFonts w:hint="eastAsia" w:ascii="仿宋" w:hAnsi="仿宋" w:eastAsia="仿宋" w:cs="仿宋"/>
          <w:b w:val="0"/>
          <w:bCs/>
          <w:color w:val="000000"/>
          <w:kern w:val="36"/>
          <w:sz w:val="32"/>
          <w:szCs w:val="32"/>
          <w:highlight w:val="none"/>
        </w:rPr>
        <w:t>迅速进入角色，</w:t>
      </w:r>
      <w:r>
        <w:rPr>
          <w:rFonts w:hint="eastAsia" w:ascii="仿宋" w:hAnsi="仿宋" w:eastAsia="仿宋" w:cs="仿宋"/>
          <w:b w:val="0"/>
          <w:bCs/>
          <w:color w:val="000000"/>
          <w:kern w:val="36"/>
          <w:sz w:val="32"/>
          <w:szCs w:val="32"/>
          <w:highlight w:val="none"/>
          <w:lang w:eastAsia="zh-CN"/>
        </w:rPr>
        <w:t>并</w:t>
      </w:r>
      <w:r>
        <w:rPr>
          <w:rFonts w:hint="eastAsia" w:ascii="仿宋" w:hAnsi="仿宋" w:eastAsia="仿宋" w:cs="仿宋"/>
          <w:b w:val="0"/>
          <w:bCs/>
          <w:color w:val="000000"/>
          <w:kern w:val="36"/>
          <w:sz w:val="32"/>
          <w:szCs w:val="32"/>
          <w:highlight w:val="none"/>
        </w:rPr>
        <w:t xml:space="preserve">在各个岗位上发挥着重要作用。  </w:t>
      </w:r>
    </w:p>
    <w:p>
      <w:pPr>
        <w:keepNext w:val="0"/>
        <w:keepLines w:val="0"/>
        <w:pageBreakBefore w:val="0"/>
        <w:kinsoku/>
        <w:wordWrap/>
        <w:overflowPunct/>
        <w:topLinePunct w:val="0"/>
        <w:autoSpaceDE/>
        <w:autoSpaceDN/>
        <w:bidi w:val="0"/>
        <w:adjustRightInd/>
        <w:snapToGrid/>
        <w:spacing w:line="590" w:lineRule="exact"/>
        <w:ind w:firstLine="576"/>
        <w:jc w:val="left"/>
        <w:textAlignment w:val="auto"/>
        <w:rPr>
          <w:rFonts w:hint="eastAsia" w:ascii="仿宋" w:hAnsi="仿宋" w:eastAsia="仿宋" w:cs="仿宋"/>
          <w:b w:val="0"/>
          <w:bCs/>
          <w:color w:val="000000"/>
          <w:kern w:val="36"/>
          <w:sz w:val="32"/>
          <w:szCs w:val="32"/>
          <w:highlight w:val="none"/>
        </w:rPr>
      </w:pPr>
      <w:r>
        <w:rPr>
          <w:rFonts w:hint="eastAsia" w:ascii="仿宋" w:hAnsi="仿宋" w:eastAsia="仿宋" w:cs="仿宋"/>
          <w:b w:val="0"/>
          <w:bCs/>
          <w:color w:val="000000"/>
          <w:kern w:val="36"/>
          <w:sz w:val="32"/>
          <w:szCs w:val="32"/>
          <w:highlight w:val="none"/>
        </w:rPr>
        <w:t>四是认真开展民主评议工作。结合教育教学和学校建设在党员中开展批评和自我批评，进行党员</w:t>
      </w:r>
      <w:r>
        <w:rPr>
          <w:rFonts w:hint="eastAsia" w:ascii="仿宋" w:hAnsi="仿宋" w:eastAsia="仿宋" w:cs="仿宋"/>
          <w:b w:val="0"/>
          <w:bCs/>
          <w:color w:val="000000"/>
          <w:kern w:val="36"/>
          <w:sz w:val="32"/>
          <w:szCs w:val="32"/>
          <w:highlight w:val="none"/>
          <w:lang w:eastAsia="zh-CN"/>
        </w:rPr>
        <w:t>民主测评</w:t>
      </w:r>
      <w:r>
        <w:rPr>
          <w:rFonts w:hint="eastAsia" w:ascii="仿宋" w:hAnsi="仿宋" w:eastAsia="仿宋" w:cs="仿宋"/>
          <w:b w:val="0"/>
          <w:bCs/>
          <w:color w:val="000000"/>
          <w:kern w:val="36"/>
          <w:sz w:val="32"/>
          <w:szCs w:val="32"/>
          <w:highlight w:val="none"/>
        </w:rPr>
        <w:t>，</w:t>
      </w:r>
      <w:r>
        <w:rPr>
          <w:rFonts w:hint="eastAsia" w:ascii="仿宋" w:hAnsi="仿宋" w:eastAsia="仿宋" w:cs="仿宋"/>
          <w:b w:val="0"/>
          <w:bCs/>
          <w:color w:val="000000"/>
          <w:kern w:val="36"/>
          <w:sz w:val="32"/>
          <w:szCs w:val="32"/>
          <w:highlight w:val="none"/>
          <w:lang w:eastAsia="zh-CN"/>
        </w:rPr>
        <w:t>表彰优秀</w:t>
      </w:r>
      <w:r>
        <w:rPr>
          <w:rFonts w:hint="eastAsia" w:ascii="仿宋" w:hAnsi="仿宋" w:eastAsia="仿宋" w:cs="仿宋"/>
          <w:b w:val="0"/>
          <w:bCs/>
          <w:color w:val="000000"/>
          <w:kern w:val="36"/>
          <w:sz w:val="32"/>
          <w:szCs w:val="32"/>
          <w:highlight w:val="none"/>
        </w:rPr>
        <w:t>党员，对支部建设中的不足进行研究，制定整改措施。</w:t>
      </w:r>
    </w:p>
    <w:p>
      <w:pPr>
        <w:keepNext w:val="0"/>
        <w:keepLines w:val="0"/>
        <w:pageBreakBefore w:val="0"/>
        <w:kinsoku/>
        <w:wordWrap/>
        <w:overflowPunct/>
        <w:topLinePunct w:val="0"/>
        <w:autoSpaceDE/>
        <w:autoSpaceDN/>
        <w:bidi w:val="0"/>
        <w:adjustRightInd/>
        <w:snapToGrid/>
        <w:spacing w:line="590" w:lineRule="exact"/>
        <w:ind w:firstLine="576"/>
        <w:jc w:val="left"/>
        <w:textAlignment w:val="auto"/>
        <w:rPr>
          <w:rFonts w:hint="eastAsia" w:ascii="仿宋" w:hAnsi="仿宋" w:eastAsia="仿宋" w:cs="仿宋"/>
          <w:b w:val="0"/>
          <w:bCs/>
          <w:color w:val="000000"/>
          <w:kern w:val="36"/>
          <w:sz w:val="32"/>
          <w:szCs w:val="32"/>
          <w:highlight w:val="none"/>
        </w:rPr>
      </w:pPr>
      <w:r>
        <w:rPr>
          <w:rFonts w:hint="eastAsia" w:ascii="仿宋" w:hAnsi="仿宋" w:eastAsia="仿宋" w:cs="仿宋"/>
          <w:b w:val="0"/>
          <w:bCs/>
          <w:color w:val="000000"/>
          <w:kern w:val="36"/>
          <w:sz w:val="32"/>
          <w:szCs w:val="32"/>
          <w:highlight w:val="none"/>
        </w:rPr>
        <w:t>支部成员各负其责，目标明确</w:t>
      </w:r>
      <w:r>
        <w:rPr>
          <w:rFonts w:hint="eastAsia" w:ascii="仿宋" w:hAnsi="仿宋" w:eastAsia="仿宋" w:cs="仿宋"/>
          <w:b w:val="0"/>
          <w:bCs/>
          <w:color w:val="000000"/>
          <w:kern w:val="36"/>
          <w:sz w:val="32"/>
          <w:szCs w:val="32"/>
          <w:highlight w:val="none"/>
          <w:lang w:eastAsia="zh-CN"/>
        </w:rPr>
        <w:t>。</w:t>
      </w:r>
      <w:r>
        <w:rPr>
          <w:rFonts w:hint="eastAsia" w:ascii="仿宋" w:hAnsi="仿宋" w:eastAsia="仿宋" w:cs="仿宋"/>
          <w:b w:val="0"/>
          <w:bCs/>
          <w:color w:val="000000"/>
          <w:kern w:val="36"/>
          <w:sz w:val="32"/>
          <w:szCs w:val="32"/>
          <w:highlight w:val="none"/>
        </w:rPr>
        <w:t>建立了党务公开制度、民主生活会制度、党员廉政建设制度、支部三会一课制度、员监督制度、党组织生活制度等。通过不断的总结和探索，形成了以“夯实支部基础工作，发挥党员核心作用，营建和谐发展氛围，创建学习型支部”</w:t>
      </w:r>
      <w:r>
        <w:rPr>
          <w:rFonts w:hint="eastAsia" w:ascii="仿宋" w:hAnsi="仿宋" w:eastAsia="仿宋" w:cs="仿宋"/>
          <w:b w:val="0"/>
          <w:bCs/>
          <w:color w:val="000000"/>
          <w:kern w:val="36"/>
          <w:sz w:val="32"/>
          <w:szCs w:val="32"/>
          <w:highlight w:val="none"/>
          <w:lang w:eastAsia="zh-CN"/>
        </w:rPr>
        <w:t>的良好工作局面</w:t>
      </w:r>
      <w:r>
        <w:rPr>
          <w:rFonts w:hint="eastAsia" w:ascii="仿宋" w:hAnsi="仿宋" w:eastAsia="仿宋" w:cs="仿宋"/>
          <w:b w:val="0"/>
          <w:bCs/>
          <w:color w:val="000000"/>
          <w:kern w:val="36"/>
          <w:sz w:val="32"/>
          <w:szCs w:val="32"/>
          <w:highlight w:val="none"/>
        </w:rPr>
        <w:t>。</w:t>
      </w:r>
    </w:p>
    <w:p>
      <w:pPr>
        <w:keepNext w:val="0"/>
        <w:keepLines w:val="0"/>
        <w:pageBreakBefore w:val="0"/>
        <w:kinsoku/>
        <w:wordWrap/>
        <w:overflowPunct/>
        <w:topLinePunct w:val="0"/>
        <w:autoSpaceDE/>
        <w:autoSpaceDN/>
        <w:bidi w:val="0"/>
        <w:adjustRightInd/>
        <w:snapToGrid/>
        <w:spacing w:line="590" w:lineRule="exact"/>
        <w:ind w:firstLine="482" w:firstLineChars="150"/>
        <w:jc w:val="left"/>
        <w:textAlignment w:val="auto"/>
        <w:outlineLvl w:val="2"/>
        <w:rPr>
          <w:rFonts w:hint="eastAsia" w:ascii="仿宋" w:hAnsi="仿宋" w:eastAsia="仿宋" w:cs="仿宋"/>
          <w:b w:val="0"/>
          <w:bCs/>
          <w:color w:val="000000"/>
          <w:kern w:val="36"/>
          <w:sz w:val="32"/>
          <w:szCs w:val="32"/>
          <w:highlight w:val="none"/>
        </w:rPr>
      </w:pPr>
      <w:bookmarkStart w:id="82" w:name="_Toc15119"/>
      <w:r>
        <w:rPr>
          <w:rFonts w:hint="eastAsia" w:ascii="仿宋" w:hAnsi="仿宋" w:eastAsia="仿宋" w:cs="仿宋"/>
          <w:b/>
          <w:bCs w:val="0"/>
          <w:color w:val="000000"/>
          <w:kern w:val="36"/>
          <w:sz w:val="32"/>
          <w:szCs w:val="32"/>
          <w:highlight w:val="none"/>
        </w:rPr>
        <w:t>（</w:t>
      </w:r>
      <w:r>
        <w:rPr>
          <w:rFonts w:hint="eastAsia" w:ascii="仿宋" w:hAnsi="仿宋" w:eastAsia="仿宋" w:cs="仿宋"/>
          <w:b/>
          <w:bCs w:val="0"/>
          <w:color w:val="000000"/>
          <w:kern w:val="36"/>
          <w:sz w:val="32"/>
          <w:szCs w:val="32"/>
          <w:highlight w:val="none"/>
          <w:lang w:eastAsia="zh-CN"/>
        </w:rPr>
        <w:t>三</w:t>
      </w:r>
      <w:r>
        <w:rPr>
          <w:rFonts w:hint="eastAsia" w:ascii="仿宋" w:hAnsi="仿宋" w:eastAsia="仿宋" w:cs="仿宋"/>
          <w:b/>
          <w:bCs w:val="0"/>
          <w:color w:val="000000"/>
          <w:kern w:val="36"/>
          <w:sz w:val="32"/>
          <w:szCs w:val="32"/>
          <w:highlight w:val="none"/>
        </w:rPr>
        <w:t>）民主参与学校管理</w:t>
      </w:r>
      <w:bookmarkEnd w:id="82"/>
      <w:r>
        <w:rPr>
          <w:rFonts w:hint="eastAsia" w:ascii="仿宋" w:hAnsi="仿宋" w:eastAsia="仿宋" w:cs="仿宋"/>
          <w:b w:val="0"/>
          <w:bCs/>
          <w:color w:val="000000"/>
          <w:kern w:val="36"/>
          <w:sz w:val="32"/>
          <w:szCs w:val="32"/>
          <w:highlight w:val="none"/>
        </w:rPr>
        <w:t xml:space="preserve">   </w:t>
      </w:r>
    </w:p>
    <w:p>
      <w:pPr>
        <w:keepNext w:val="0"/>
        <w:keepLines w:val="0"/>
        <w:pageBreakBefore w:val="0"/>
        <w:kinsoku/>
        <w:wordWrap/>
        <w:overflowPunct/>
        <w:topLinePunct w:val="0"/>
        <w:autoSpaceDE/>
        <w:autoSpaceDN/>
        <w:bidi w:val="0"/>
        <w:adjustRightInd/>
        <w:snapToGrid/>
        <w:spacing w:line="590" w:lineRule="exact"/>
        <w:ind w:firstLine="640" w:firstLineChars="200"/>
        <w:jc w:val="left"/>
        <w:textAlignment w:val="auto"/>
        <w:rPr>
          <w:rFonts w:hint="eastAsia" w:ascii="仿宋" w:hAnsi="仿宋" w:eastAsia="仿宋" w:cs="仿宋"/>
          <w:b w:val="0"/>
          <w:bCs/>
          <w:color w:val="000000"/>
          <w:kern w:val="36"/>
          <w:sz w:val="32"/>
          <w:szCs w:val="32"/>
          <w:highlight w:val="none"/>
        </w:rPr>
      </w:pPr>
      <w:r>
        <w:rPr>
          <w:rFonts w:hint="eastAsia" w:ascii="仿宋" w:hAnsi="仿宋" w:eastAsia="仿宋" w:cs="仿宋"/>
          <w:b w:val="0"/>
          <w:bCs/>
          <w:color w:val="000000"/>
          <w:kern w:val="36"/>
          <w:sz w:val="32"/>
          <w:szCs w:val="32"/>
          <w:highlight w:val="none"/>
        </w:rPr>
        <w:t xml:space="preserve">在学校，党支部是校园和谐发展、校园文化意识形成的主要倡导者和领导者，对学校的各方面工作都要关注并促进。 </w:t>
      </w:r>
    </w:p>
    <w:p>
      <w:pPr>
        <w:keepNext w:val="0"/>
        <w:keepLines w:val="0"/>
        <w:pageBreakBefore w:val="0"/>
        <w:kinsoku/>
        <w:wordWrap/>
        <w:overflowPunct/>
        <w:topLinePunct w:val="0"/>
        <w:autoSpaceDE/>
        <w:autoSpaceDN/>
        <w:bidi w:val="0"/>
        <w:adjustRightInd/>
        <w:snapToGrid/>
        <w:spacing w:line="590" w:lineRule="exact"/>
        <w:jc w:val="left"/>
        <w:textAlignment w:val="auto"/>
        <w:rPr>
          <w:rFonts w:hint="eastAsia" w:ascii="仿宋" w:hAnsi="仿宋" w:eastAsia="仿宋" w:cs="仿宋"/>
          <w:b w:val="0"/>
          <w:bCs/>
          <w:color w:val="000000"/>
          <w:kern w:val="36"/>
          <w:sz w:val="32"/>
          <w:szCs w:val="32"/>
          <w:highlight w:val="none"/>
        </w:rPr>
      </w:pPr>
      <w:r>
        <w:rPr>
          <w:rFonts w:hint="eastAsia" w:ascii="仿宋" w:hAnsi="仿宋" w:eastAsia="仿宋" w:cs="仿宋"/>
          <w:b w:val="0"/>
          <w:bCs/>
          <w:color w:val="000000"/>
          <w:kern w:val="36"/>
          <w:sz w:val="32"/>
          <w:szCs w:val="32"/>
          <w:highlight w:val="none"/>
        </w:rPr>
        <w:t xml:space="preserve"> </w:t>
      </w:r>
      <w:r>
        <w:rPr>
          <w:rFonts w:hint="eastAsia" w:ascii="仿宋" w:hAnsi="仿宋" w:eastAsia="仿宋" w:cs="仿宋"/>
          <w:b w:val="0"/>
          <w:bCs/>
          <w:color w:val="000000"/>
          <w:kern w:val="36"/>
          <w:sz w:val="32"/>
          <w:szCs w:val="32"/>
          <w:highlight w:val="none"/>
          <w:lang w:val="en-US" w:eastAsia="zh-CN"/>
        </w:rPr>
        <w:t xml:space="preserve">  </w:t>
      </w:r>
      <w:r>
        <w:rPr>
          <w:rFonts w:hint="eastAsia" w:ascii="仿宋" w:hAnsi="仿宋" w:eastAsia="仿宋" w:cs="仿宋"/>
          <w:b w:val="0"/>
          <w:bCs/>
          <w:color w:val="000000"/>
          <w:kern w:val="36"/>
          <w:sz w:val="32"/>
          <w:szCs w:val="32"/>
          <w:highlight w:val="none"/>
        </w:rPr>
        <w:t xml:space="preserve">一是构建了科学民主的决策机制，增强教职工的参政议政意识。党政坚持民主集中制，重大决策要经过支委会到党员会讨论通过、公示等环节，防止决策失误。  </w:t>
      </w:r>
    </w:p>
    <w:p>
      <w:pPr>
        <w:keepNext w:val="0"/>
        <w:keepLines w:val="0"/>
        <w:pageBreakBefore w:val="0"/>
        <w:kinsoku/>
        <w:wordWrap/>
        <w:overflowPunct/>
        <w:topLinePunct w:val="0"/>
        <w:autoSpaceDE/>
        <w:autoSpaceDN/>
        <w:bidi w:val="0"/>
        <w:adjustRightInd/>
        <w:snapToGrid/>
        <w:spacing w:line="590" w:lineRule="exact"/>
        <w:ind w:firstLine="640" w:firstLineChars="200"/>
        <w:jc w:val="left"/>
        <w:textAlignment w:val="auto"/>
        <w:rPr>
          <w:rFonts w:hint="eastAsia" w:ascii="仿宋" w:hAnsi="仿宋" w:eastAsia="仿宋" w:cs="仿宋"/>
          <w:b w:val="0"/>
          <w:bCs/>
          <w:color w:val="000000"/>
          <w:kern w:val="36"/>
          <w:sz w:val="32"/>
          <w:szCs w:val="32"/>
          <w:highlight w:val="none"/>
        </w:rPr>
      </w:pPr>
      <w:r>
        <w:rPr>
          <w:rFonts w:hint="eastAsia" w:ascii="仿宋" w:hAnsi="仿宋" w:eastAsia="仿宋" w:cs="仿宋"/>
          <w:b w:val="0"/>
          <w:bCs/>
          <w:color w:val="000000"/>
          <w:kern w:val="36"/>
          <w:sz w:val="32"/>
          <w:szCs w:val="32"/>
          <w:highlight w:val="none"/>
        </w:rPr>
        <w:t xml:space="preserve">二是积极参与学校的日常管理。党支部在参与管理过程中，学习科学的管理理念，旨在用目标导航，按计划行事，用制度约束人、激励人，保证了各项工作有条不紊、高效地开展，也使学风、教风、乃至整个校风在潜移默化中得到不断优化。同时，学校党支部关注学校的教学工作和宣传工作，构建了和谐发展的环境。  </w:t>
      </w:r>
    </w:p>
    <w:p>
      <w:pPr>
        <w:keepNext w:val="0"/>
        <w:keepLines w:val="0"/>
        <w:pageBreakBefore w:val="0"/>
        <w:kinsoku/>
        <w:wordWrap/>
        <w:overflowPunct/>
        <w:topLinePunct w:val="0"/>
        <w:autoSpaceDE/>
        <w:autoSpaceDN/>
        <w:bidi w:val="0"/>
        <w:adjustRightInd/>
        <w:snapToGrid/>
        <w:spacing w:line="590" w:lineRule="exact"/>
        <w:ind w:firstLine="640" w:firstLineChars="200"/>
        <w:jc w:val="left"/>
        <w:textAlignment w:val="auto"/>
        <w:rPr>
          <w:rFonts w:hint="eastAsia" w:ascii="仿宋" w:hAnsi="仿宋" w:eastAsia="仿宋" w:cs="仿宋"/>
          <w:b w:val="0"/>
          <w:bCs/>
          <w:color w:val="000000"/>
          <w:kern w:val="36"/>
          <w:sz w:val="32"/>
          <w:szCs w:val="32"/>
          <w:highlight w:val="none"/>
        </w:rPr>
      </w:pPr>
      <w:r>
        <w:rPr>
          <w:rFonts w:hint="eastAsia" w:ascii="仿宋" w:hAnsi="仿宋" w:eastAsia="仿宋" w:cs="仿宋"/>
          <w:b w:val="0"/>
          <w:bCs/>
          <w:color w:val="000000"/>
          <w:kern w:val="36"/>
          <w:sz w:val="32"/>
          <w:szCs w:val="32"/>
          <w:highlight w:val="none"/>
        </w:rPr>
        <w:t xml:space="preserve">三是坚持“以人为本”的管理思想。管理中倡导党支部为教育教学服务，为教职工服务的理念，为被管理对象着想，充分满足其事业、感情、待遇的各种合理需求，营造良好的工作与学习环境，让教职工愉快地做好工作，充分发挥他们工作的积极性、主动性和创造性。  </w:t>
      </w:r>
    </w:p>
    <w:p>
      <w:pPr>
        <w:keepNext w:val="0"/>
        <w:keepLines w:val="0"/>
        <w:pageBreakBefore w:val="0"/>
        <w:kinsoku/>
        <w:wordWrap/>
        <w:overflowPunct/>
        <w:topLinePunct w:val="0"/>
        <w:autoSpaceDE/>
        <w:autoSpaceDN/>
        <w:bidi w:val="0"/>
        <w:adjustRightInd/>
        <w:snapToGrid/>
        <w:spacing w:line="590" w:lineRule="exact"/>
        <w:ind w:firstLine="640" w:firstLineChars="200"/>
        <w:jc w:val="left"/>
        <w:textAlignment w:val="auto"/>
        <w:rPr>
          <w:rFonts w:hint="eastAsia" w:ascii="仿宋" w:hAnsi="仿宋" w:eastAsia="仿宋" w:cs="仿宋"/>
          <w:b w:val="0"/>
          <w:bCs/>
          <w:color w:val="000000"/>
          <w:kern w:val="36"/>
          <w:sz w:val="32"/>
          <w:szCs w:val="32"/>
          <w:highlight w:val="none"/>
        </w:rPr>
      </w:pPr>
      <w:r>
        <w:rPr>
          <w:rFonts w:hint="eastAsia" w:ascii="仿宋" w:hAnsi="仿宋" w:eastAsia="仿宋" w:cs="仿宋"/>
          <w:b w:val="0"/>
          <w:bCs/>
          <w:color w:val="000000"/>
          <w:kern w:val="36"/>
          <w:sz w:val="32"/>
          <w:szCs w:val="32"/>
          <w:highlight w:val="none"/>
        </w:rPr>
        <w:t>四是积极参与德育管理，提高师德水准，加强德育队伍建设；树立全体教师皆为德育工作者的教育管理思想，使全体教师能共同教育培养学生自觉遵守学校各项规章制度；注重家校联系，紧密联系实际，开展德育创新，让德育工作走进学生的心灵，为构建和谐校园提供有效地活动载体；围绕德育重点抓好校园文化建设，创造良好的育人环境，为学生的终生发展奠定坚实基础。</w:t>
      </w:r>
    </w:p>
    <w:p>
      <w:pPr>
        <w:keepNext w:val="0"/>
        <w:keepLines w:val="0"/>
        <w:pageBreakBefore w:val="0"/>
        <w:widowControl/>
        <w:shd w:val="clear" w:color="auto" w:fill="FFFFFF"/>
        <w:kinsoku/>
        <w:wordWrap/>
        <w:overflowPunct/>
        <w:topLinePunct w:val="0"/>
        <w:autoSpaceDE/>
        <w:autoSpaceDN/>
        <w:bidi w:val="0"/>
        <w:adjustRightInd/>
        <w:snapToGrid/>
        <w:spacing w:line="590" w:lineRule="exact"/>
        <w:jc w:val="center"/>
        <w:textAlignment w:val="auto"/>
        <w:outlineLvl w:val="0"/>
        <w:rPr>
          <w:rFonts w:hint="eastAsia" w:ascii="黑体" w:hAnsi="黑体" w:eastAsia="黑体" w:cs="黑体"/>
          <w:b w:val="0"/>
          <w:bCs/>
          <w:color w:val="000000"/>
          <w:kern w:val="0"/>
          <w:sz w:val="32"/>
          <w:szCs w:val="32"/>
          <w:highlight w:val="none"/>
        </w:rPr>
      </w:pPr>
      <w:bookmarkStart w:id="83" w:name="_Toc21979"/>
      <w:bookmarkStart w:id="84" w:name="_Toc28437_WPSOffice_Level1"/>
      <w:r>
        <w:rPr>
          <w:rFonts w:hint="eastAsia" w:ascii="黑体" w:hAnsi="黑体" w:eastAsia="黑体" w:cs="黑体"/>
          <w:b w:val="0"/>
          <w:bCs/>
          <w:color w:val="000000"/>
          <w:kern w:val="0"/>
          <w:sz w:val="32"/>
          <w:szCs w:val="32"/>
          <w:highlight w:val="none"/>
          <w:lang w:eastAsia="zh-CN"/>
        </w:rPr>
        <w:t>第四部分</w:t>
      </w:r>
      <w:r>
        <w:rPr>
          <w:rFonts w:hint="eastAsia" w:ascii="黑体" w:hAnsi="黑体" w:eastAsia="黑体" w:cs="黑体"/>
          <w:b w:val="0"/>
          <w:bCs/>
          <w:color w:val="000000"/>
          <w:kern w:val="0"/>
          <w:sz w:val="32"/>
          <w:szCs w:val="32"/>
          <w:highlight w:val="none"/>
          <w:lang w:val="en-US" w:eastAsia="zh-CN"/>
        </w:rPr>
        <w:t xml:space="preserve"> </w:t>
      </w:r>
      <w:r>
        <w:rPr>
          <w:rFonts w:hint="eastAsia" w:ascii="黑体" w:hAnsi="黑体" w:eastAsia="黑体" w:cs="黑体"/>
          <w:b w:val="0"/>
          <w:bCs/>
          <w:color w:val="000000"/>
          <w:kern w:val="0"/>
          <w:sz w:val="32"/>
          <w:szCs w:val="32"/>
          <w:highlight w:val="none"/>
        </w:rPr>
        <w:t>校企合作</w:t>
      </w:r>
      <w:bookmarkEnd w:id="83"/>
      <w:bookmarkEnd w:id="84"/>
    </w:p>
    <w:p>
      <w:pPr>
        <w:keepNext w:val="0"/>
        <w:keepLines w:val="0"/>
        <w:pageBreakBefore w:val="0"/>
        <w:kinsoku/>
        <w:wordWrap/>
        <w:overflowPunct/>
        <w:topLinePunct w:val="0"/>
        <w:autoSpaceDE/>
        <w:autoSpaceDN/>
        <w:bidi w:val="0"/>
        <w:adjustRightInd/>
        <w:snapToGrid/>
        <w:spacing w:line="590" w:lineRule="exact"/>
        <w:ind w:firstLine="643" w:firstLineChars="200"/>
        <w:jc w:val="left"/>
        <w:textAlignment w:val="auto"/>
        <w:outlineLvl w:val="1"/>
        <w:rPr>
          <w:rFonts w:hint="eastAsia" w:ascii="楷体" w:hAnsi="楷体" w:eastAsia="楷体" w:cs="楷体"/>
          <w:b w:val="0"/>
          <w:bCs/>
          <w:kern w:val="0"/>
          <w:sz w:val="32"/>
          <w:szCs w:val="32"/>
          <w:highlight w:val="none"/>
        </w:rPr>
      </w:pPr>
      <w:bookmarkStart w:id="85" w:name="_Toc12213"/>
      <w:bookmarkStart w:id="86" w:name="_Toc8239_WPSOffice_Level2"/>
      <w:r>
        <w:rPr>
          <w:rFonts w:hint="eastAsia" w:ascii="楷体" w:hAnsi="楷体" w:eastAsia="楷体" w:cs="楷体"/>
          <w:b/>
          <w:bCs w:val="0"/>
          <w:color w:val="000000"/>
          <w:kern w:val="0"/>
          <w:sz w:val="32"/>
          <w:szCs w:val="32"/>
          <w:highlight w:val="none"/>
          <w:lang w:val="en-US" w:eastAsia="zh-CN"/>
        </w:rPr>
        <w:t>4.1</w:t>
      </w:r>
      <w:r>
        <w:rPr>
          <w:rFonts w:hint="eastAsia" w:ascii="楷体" w:hAnsi="楷体" w:eastAsia="楷体" w:cs="楷体"/>
          <w:b/>
          <w:bCs w:val="0"/>
          <w:color w:val="000000"/>
          <w:kern w:val="0"/>
          <w:sz w:val="32"/>
          <w:szCs w:val="32"/>
          <w:highlight w:val="none"/>
        </w:rPr>
        <w:t>校企合作开展情况和效果</w:t>
      </w:r>
      <w:bookmarkEnd w:id="85"/>
      <w:bookmarkEnd w:id="86"/>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0" w:firstLineChars="200"/>
        <w:jc w:val="left"/>
        <w:textAlignment w:val="auto"/>
        <w:rPr>
          <w:rFonts w:hint="eastAsia" w:ascii="仿宋" w:hAnsi="仿宋" w:eastAsia="仿宋" w:cs="仿宋"/>
          <w:b w:val="0"/>
          <w:bCs/>
          <w:color w:val="000000"/>
          <w:kern w:val="0"/>
          <w:sz w:val="32"/>
          <w:szCs w:val="32"/>
          <w:highlight w:val="none"/>
        </w:rPr>
      </w:pPr>
      <w:r>
        <w:rPr>
          <w:rFonts w:hint="eastAsia" w:ascii="仿宋" w:hAnsi="仿宋" w:eastAsia="仿宋" w:cs="仿宋"/>
          <w:b w:val="0"/>
          <w:bCs/>
          <w:color w:val="000000"/>
          <w:kern w:val="0"/>
          <w:sz w:val="32"/>
          <w:szCs w:val="32"/>
          <w:highlight w:val="none"/>
        </w:rPr>
        <w:t>校企合作是提高学校办学实力的重要途径，学校与企业进行全方位、深层次、多形式的 ，形成校企按需组合，相互支持，共同发展，实现学校、企业、学生“三赢”的发展模式。201</w:t>
      </w:r>
      <w:r>
        <w:rPr>
          <w:rFonts w:hint="eastAsia" w:ascii="仿宋" w:hAnsi="仿宋" w:eastAsia="仿宋" w:cs="仿宋"/>
          <w:b w:val="0"/>
          <w:bCs/>
          <w:color w:val="000000"/>
          <w:kern w:val="0"/>
          <w:sz w:val="32"/>
          <w:szCs w:val="32"/>
          <w:highlight w:val="none"/>
          <w:lang w:val="en-US" w:eastAsia="zh-CN"/>
        </w:rPr>
        <w:t>9</w:t>
      </w:r>
      <w:r>
        <w:rPr>
          <w:rFonts w:hint="eastAsia" w:ascii="仿宋" w:hAnsi="仿宋" w:eastAsia="仿宋" w:cs="仿宋"/>
          <w:b w:val="0"/>
          <w:bCs/>
          <w:color w:val="000000"/>
          <w:kern w:val="0"/>
          <w:sz w:val="32"/>
          <w:szCs w:val="32"/>
          <w:highlight w:val="none"/>
        </w:rPr>
        <w:t>年，学校持续加大校企合作的深度和广度，创新和完善企业冠名、工学交替等人才培养模式。201</w:t>
      </w:r>
      <w:r>
        <w:rPr>
          <w:rFonts w:hint="eastAsia" w:ascii="仿宋" w:hAnsi="仿宋" w:eastAsia="仿宋" w:cs="仿宋"/>
          <w:b w:val="0"/>
          <w:bCs/>
          <w:color w:val="000000"/>
          <w:kern w:val="0"/>
          <w:sz w:val="32"/>
          <w:szCs w:val="32"/>
          <w:highlight w:val="none"/>
          <w:lang w:val="en-US" w:eastAsia="zh-CN"/>
        </w:rPr>
        <w:t>9</w:t>
      </w:r>
      <w:r>
        <w:rPr>
          <w:rFonts w:hint="eastAsia" w:ascii="仿宋" w:hAnsi="仿宋" w:eastAsia="仿宋" w:cs="仿宋"/>
          <w:b w:val="0"/>
          <w:bCs/>
          <w:color w:val="000000"/>
          <w:kern w:val="0"/>
          <w:sz w:val="32"/>
          <w:szCs w:val="32"/>
          <w:highlight w:val="none"/>
        </w:rPr>
        <w:t xml:space="preserve">年校企合作办学企业10余家，为学生实习提供了更多的平台。 </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3" w:firstLineChars="200"/>
        <w:jc w:val="left"/>
        <w:textAlignment w:val="auto"/>
        <w:outlineLvl w:val="1"/>
        <w:rPr>
          <w:rFonts w:hint="eastAsia" w:ascii="楷体" w:hAnsi="楷体" w:eastAsia="楷体" w:cs="楷体"/>
          <w:b/>
          <w:bCs w:val="0"/>
          <w:color w:val="000000"/>
          <w:kern w:val="0"/>
          <w:sz w:val="32"/>
          <w:szCs w:val="32"/>
          <w:highlight w:val="none"/>
        </w:rPr>
      </w:pPr>
      <w:bookmarkStart w:id="87" w:name="_Toc12379"/>
      <w:bookmarkStart w:id="88" w:name="_Toc17359_WPSOffice_Level2"/>
      <w:r>
        <w:rPr>
          <w:rFonts w:hint="eastAsia" w:ascii="楷体" w:hAnsi="楷体" w:eastAsia="楷体" w:cs="楷体"/>
          <w:b/>
          <w:bCs w:val="0"/>
          <w:color w:val="000000"/>
          <w:kern w:val="0"/>
          <w:sz w:val="32"/>
          <w:szCs w:val="32"/>
          <w:highlight w:val="none"/>
          <w:lang w:val="en-US" w:eastAsia="zh-CN"/>
        </w:rPr>
        <w:t>4.2</w:t>
      </w:r>
      <w:r>
        <w:rPr>
          <w:rFonts w:hint="eastAsia" w:ascii="楷体" w:hAnsi="楷体" w:eastAsia="楷体" w:cs="楷体"/>
          <w:b/>
          <w:bCs w:val="0"/>
          <w:color w:val="000000"/>
          <w:kern w:val="0"/>
          <w:sz w:val="32"/>
          <w:szCs w:val="32"/>
          <w:highlight w:val="none"/>
        </w:rPr>
        <w:t>学生实习情况</w:t>
      </w:r>
      <w:bookmarkEnd w:id="87"/>
      <w:bookmarkEnd w:id="88"/>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0" w:firstLineChars="200"/>
        <w:jc w:val="left"/>
        <w:textAlignment w:val="auto"/>
        <w:rPr>
          <w:rFonts w:hint="eastAsia" w:ascii="仿宋" w:hAnsi="仿宋" w:eastAsia="仿宋" w:cs="仿宋"/>
          <w:b w:val="0"/>
          <w:bCs/>
          <w:color w:val="000000"/>
          <w:kern w:val="0"/>
          <w:sz w:val="32"/>
          <w:szCs w:val="32"/>
          <w:highlight w:val="none"/>
        </w:rPr>
      </w:pPr>
      <w:r>
        <w:rPr>
          <w:rFonts w:hint="eastAsia" w:ascii="仿宋" w:hAnsi="仿宋" w:eastAsia="仿宋" w:cs="仿宋"/>
          <w:b w:val="0"/>
          <w:bCs/>
          <w:color w:val="000000"/>
          <w:kern w:val="0"/>
          <w:sz w:val="32"/>
          <w:szCs w:val="32"/>
          <w:highlight w:val="none"/>
        </w:rPr>
        <w:t>充分发挥实验、实训、实习这三个关键环节在人才培养工作中的重要作用，培养实践教学师资队伍，强化实践教学管理，建成了能满足实践教学需要的校内外实训基地，通过“理论+实践”课程教学、现场教学，社会实践等环节，有效提升了学生的专业综合能力和创新能力。</w:t>
      </w:r>
    </w:p>
    <w:p>
      <w:pPr>
        <w:keepNext w:val="0"/>
        <w:keepLines w:val="0"/>
        <w:pageBreakBefore w:val="0"/>
        <w:kinsoku/>
        <w:wordWrap/>
        <w:overflowPunct/>
        <w:topLinePunct w:val="0"/>
        <w:autoSpaceDE/>
        <w:autoSpaceDN/>
        <w:bidi w:val="0"/>
        <w:adjustRightInd/>
        <w:snapToGrid/>
        <w:spacing w:line="590" w:lineRule="exact"/>
        <w:ind w:firstLine="643" w:firstLineChars="200"/>
        <w:jc w:val="left"/>
        <w:textAlignment w:val="auto"/>
        <w:outlineLvl w:val="1"/>
        <w:rPr>
          <w:rFonts w:hint="eastAsia" w:ascii="楷体" w:hAnsi="楷体" w:eastAsia="楷体" w:cs="楷体"/>
          <w:b w:val="0"/>
          <w:bCs/>
          <w:color w:val="000000"/>
          <w:kern w:val="0"/>
          <w:sz w:val="32"/>
          <w:szCs w:val="32"/>
          <w:highlight w:val="none"/>
        </w:rPr>
      </w:pPr>
      <w:bookmarkStart w:id="89" w:name="_Toc7418"/>
      <w:bookmarkStart w:id="90" w:name="_Toc25412_WPSOffice_Level2"/>
      <w:r>
        <w:rPr>
          <w:rFonts w:hint="eastAsia" w:ascii="楷体" w:hAnsi="楷体" w:eastAsia="楷体" w:cs="楷体"/>
          <w:b/>
          <w:bCs w:val="0"/>
          <w:color w:val="000000"/>
          <w:kern w:val="0"/>
          <w:sz w:val="32"/>
          <w:szCs w:val="32"/>
          <w:highlight w:val="none"/>
          <w:lang w:val="en-US" w:eastAsia="zh-CN"/>
        </w:rPr>
        <w:t>4.3</w:t>
      </w:r>
      <w:r>
        <w:rPr>
          <w:rFonts w:hint="eastAsia" w:ascii="楷体" w:hAnsi="楷体" w:eastAsia="楷体" w:cs="楷体"/>
          <w:b/>
          <w:bCs w:val="0"/>
          <w:color w:val="000000"/>
          <w:kern w:val="0"/>
          <w:sz w:val="32"/>
          <w:szCs w:val="32"/>
          <w:highlight w:val="none"/>
        </w:rPr>
        <w:t>集团化办学情况</w:t>
      </w:r>
      <w:bookmarkEnd w:id="89"/>
      <w:bookmarkEnd w:id="90"/>
    </w:p>
    <w:p>
      <w:pPr>
        <w:keepNext w:val="0"/>
        <w:keepLines w:val="0"/>
        <w:pageBreakBefore w:val="0"/>
        <w:kinsoku/>
        <w:wordWrap/>
        <w:overflowPunct/>
        <w:topLinePunct w:val="0"/>
        <w:autoSpaceDE/>
        <w:autoSpaceDN/>
        <w:bidi w:val="0"/>
        <w:adjustRightInd/>
        <w:snapToGrid/>
        <w:spacing w:line="590" w:lineRule="exact"/>
        <w:ind w:firstLine="640" w:firstLineChars="200"/>
        <w:jc w:val="left"/>
        <w:textAlignment w:val="auto"/>
        <w:rPr>
          <w:rFonts w:hint="eastAsia" w:ascii="仿宋" w:hAnsi="仿宋" w:eastAsia="仿宋" w:cs="仿宋"/>
          <w:b w:val="0"/>
          <w:bCs/>
          <w:color w:val="000000"/>
          <w:kern w:val="36"/>
          <w:sz w:val="32"/>
          <w:szCs w:val="32"/>
          <w:highlight w:val="none"/>
        </w:rPr>
      </w:pPr>
      <w:r>
        <w:rPr>
          <w:rFonts w:hint="eastAsia" w:ascii="仿宋" w:hAnsi="仿宋" w:eastAsia="仿宋" w:cs="仿宋"/>
          <w:b w:val="0"/>
          <w:bCs/>
          <w:color w:val="000000"/>
          <w:kern w:val="36"/>
          <w:sz w:val="32"/>
          <w:szCs w:val="32"/>
          <w:highlight w:val="none"/>
        </w:rPr>
        <w:t>我校所属登封少林延鲁武术学校教育集团于1997年独立办学，为了进一步推动职业教育走规模化、集约化的发展道路，充分发挥企业在“工学结合、校企合作”提升职教综合实力中的作用，打造职教品牌，积极牵头开展集团化办学，教育集团于2008年创办登封少林弘武中等专业学校和少林延鲁武术学校，实现了学校与学校、学校与行业、学校与企业的优势互补、资源共享。</w:t>
      </w:r>
    </w:p>
    <w:p>
      <w:pPr>
        <w:keepNext w:val="0"/>
        <w:keepLines w:val="0"/>
        <w:pageBreakBefore w:val="0"/>
        <w:widowControl/>
        <w:shd w:val="clear" w:color="auto" w:fill="FFFFFF"/>
        <w:kinsoku/>
        <w:wordWrap/>
        <w:overflowPunct/>
        <w:topLinePunct w:val="0"/>
        <w:autoSpaceDE/>
        <w:autoSpaceDN/>
        <w:bidi w:val="0"/>
        <w:adjustRightInd/>
        <w:snapToGrid/>
        <w:spacing w:line="590" w:lineRule="exact"/>
        <w:jc w:val="center"/>
        <w:textAlignment w:val="auto"/>
        <w:outlineLvl w:val="0"/>
        <w:rPr>
          <w:rFonts w:hint="eastAsia" w:ascii="黑体" w:hAnsi="黑体" w:eastAsia="黑体" w:cs="黑体"/>
          <w:b w:val="0"/>
          <w:bCs/>
          <w:color w:val="000000"/>
          <w:kern w:val="0"/>
          <w:sz w:val="32"/>
          <w:szCs w:val="32"/>
          <w:highlight w:val="none"/>
        </w:rPr>
      </w:pPr>
      <w:bookmarkStart w:id="91" w:name="_Toc32726"/>
      <w:bookmarkStart w:id="92" w:name="_Toc32222_WPSOffice_Level1"/>
      <w:r>
        <w:rPr>
          <w:rFonts w:hint="eastAsia" w:ascii="黑体" w:hAnsi="黑体" w:eastAsia="黑体" w:cs="黑体"/>
          <w:b w:val="0"/>
          <w:bCs/>
          <w:color w:val="000000"/>
          <w:kern w:val="0"/>
          <w:sz w:val="32"/>
          <w:szCs w:val="32"/>
          <w:highlight w:val="none"/>
          <w:lang w:eastAsia="zh-CN"/>
        </w:rPr>
        <w:t>第五部分</w:t>
      </w:r>
      <w:r>
        <w:rPr>
          <w:rFonts w:hint="eastAsia" w:ascii="黑体" w:hAnsi="黑体" w:eastAsia="黑体" w:cs="黑体"/>
          <w:b w:val="0"/>
          <w:bCs/>
          <w:color w:val="000000"/>
          <w:kern w:val="0"/>
          <w:sz w:val="32"/>
          <w:szCs w:val="32"/>
          <w:highlight w:val="none"/>
          <w:lang w:val="en-US" w:eastAsia="zh-CN"/>
        </w:rPr>
        <w:t xml:space="preserve"> </w:t>
      </w:r>
      <w:r>
        <w:rPr>
          <w:rFonts w:hint="eastAsia" w:ascii="黑体" w:hAnsi="黑体" w:eastAsia="黑体" w:cs="黑体"/>
          <w:b w:val="0"/>
          <w:bCs/>
          <w:color w:val="000000"/>
          <w:kern w:val="0"/>
          <w:sz w:val="32"/>
          <w:szCs w:val="32"/>
          <w:highlight w:val="none"/>
        </w:rPr>
        <w:t>社会贡献</w:t>
      </w:r>
      <w:bookmarkEnd w:id="91"/>
      <w:bookmarkEnd w:id="92"/>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3" w:firstLineChars="200"/>
        <w:jc w:val="left"/>
        <w:textAlignment w:val="auto"/>
        <w:outlineLvl w:val="1"/>
        <w:rPr>
          <w:rFonts w:hint="eastAsia" w:ascii="楷体" w:hAnsi="楷体" w:eastAsia="楷体" w:cs="楷体"/>
          <w:b/>
          <w:bCs w:val="0"/>
          <w:color w:val="000000"/>
          <w:kern w:val="0"/>
          <w:sz w:val="32"/>
          <w:szCs w:val="32"/>
          <w:highlight w:val="none"/>
        </w:rPr>
      </w:pPr>
      <w:bookmarkStart w:id="93" w:name="_Toc23832_WPSOffice_Level2"/>
      <w:bookmarkStart w:id="94" w:name="_Toc16328"/>
      <w:r>
        <w:rPr>
          <w:rFonts w:hint="eastAsia" w:ascii="楷体" w:hAnsi="楷体" w:eastAsia="楷体" w:cs="楷体"/>
          <w:b/>
          <w:bCs w:val="0"/>
          <w:color w:val="000000"/>
          <w:kern w:val="0"/>
          <w:sz w:val="32"/>
          <w:szCs w:val="32"/>
          <w:highlight w:val="none"/>
          <w:lang w:val="en-US" w:eastAsia="zh-CN"/>
        </w:rPr>
        <w:t>5.1</w:t>
      </w:r>
      <w:r>
        <w:rPr>
          <w:rFonts w:hint="eastAsia" w:ascii="楷体" w:hAnsi="楷体" w:eastAsia="楷体" w:cs="楷体"/>
          <w:b/>
          <w:bCs w:val="0"/>
          <w:color w:val="000000"/>
          <w:kern w:val="0"/>
          <w:sz w:val="32"/>
          <w:szCs w:val="32"/>
          <w:highlight w:val="none"/>
        </w:rPr>
        <w:t>技术技能人才培养</w:t>
      </w:r>
      <w:bookmarkEnd w:id="93"/>
      <w:bookmarkEnd w:id="94"/>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0" w:firstLineChars="200"/>
        <w:jc w:val="left"/>
        <w:textAlignment w:val="auto"/>
        <w:rPr>
          <w:rFonts w:hint="eastAsia" w:ascii="仿宋" w:hAnsi="仿宋" w:eastAsia="仿宋" w:cs="仿宋"/>
          <w:b w:val="0"/>
          <w:bCs/>
          <w:color w:val="000000"/>
          <w:kern w:val="0"/>
          <w:sz w:val="32"/>
          <w:szCs w:val="32"/>
          <w:highlight w:val="none"/>
        </w:rPr>
      </w:pPr>
      <w:r>
        <w:rPr>
          <w:rFonts w:hint="eastAsia" w:ascii="仿宋" w:hAnsi="仿宋" w:eastAsia="仿宋" w:cs="仿宋"/>
          <w:b w:val="0"/>
          <w:bCs/>
          <w:color w:val="000000"/>
          <w:kern w:val="0"/>
          <w:sz w:val="32"/>
          <w:szCs w:val="32"/>
          <w:highlight w:val="none"/>
        </w:rPr>
        <w:t>“专业设置与产业需求对接，课程内容与职业标准对接，教学过程与生产过程对接，毕业证书与职业资格证书对接，职业教育与终身学习对接”是职业教育人才培养模式改革的基本要求。学校以重点课程建设为抓手，</w:t>
      </w:r>
      <w:r>
        <w:rPr>
          <w:rFonts w:hint="eastAsia" w:ascii="仿宋" w:hAnsi="仿宋" w:eastAsia="仿宋" w:cs="仿宋"/>
          <w:b w:val="0"/>
          <w:bCs/>
          <w:color w:val="000000"/>
          <w:kern w:val="0"/>
          <w:sz w:val="32"/>
          <w:szCs w:val="32"/>
          <w:highlight w:val="none"/>
          <w:lang w:eastAsia="zh-CN"/>
        </w:rPr>
        <w:t>以</w:t>
      </w:r>
      <w:r>
        <w:rPr>
          <w:rFonts w:hint="eastAsia" w:ascii="仿宋" w:hAnsi="仿宋" w:eastAsia="仿宋" w:cs="仿宋"/>
          <w:b w:val="0"/>
          <w:bCs/>
          <w:color w:val="000000"/>
          <w:kern w:val="0"/>
          <w:sz w:val="32"/>
          <w:szCs w:val="32"/>
          <w:highlight w:val="none"/>
        </w:rPr>
        <w:t>专业核心课程为重点，按照“职业性、实践性、开放性”的要求，归纳提炼职业岗位所需的</w:t>
      </w:r>
      <w:r>
        <w:rPr>
          <w:rFonts w:hint="eastAsia" w:ascii="仿宋" w:hAnsi="仿宋" w:eastAsia="仿宋" w:cs="仿宋"/>
          <w:b w:val="0"/>
          <w:bCs/>
          <w:color w:val="000000"/>
          <w:kern w:val="0"/>
          <w:sz w:val="32"/>
          <w:szCs w:val="32"/>
          <w:highlight w:val="none"/>
          <w:lang w:eastAsia="zh-CN"/>
        </w:rPr>
        <w:t>知识</w:t>
      </w:r>
      <w:r>
        <w:rPr>
          <w:rFonts w:hint="eastAsia" w:ascii="仿宋" w:hAnsi="仿宋" w:eastAsia="仿宋" w:cs="仿宋"/>
          <w:b w:val="0"/>
          <w:bCs/>
          <w:color w:val="000000"/>
          <w:kern w:val="0"/>
          <w:sz w:val="32"/>
          <w:szCs w:val="32"/>
          <w:highlight w:val="none"/>
        </w:rPr>
        <w:t>、能力和素质要求，正确定位专业培养目标，制定科学规范的专业人才培养方案，并将相关职业资格标准充分融入专业课程体系中，系统设计教学环节，实现教学过程与生产过程对接，全面推进课程建设与改革。</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0" w:firstLineChars="200"/>
        <w:jc w:val="left"/>
        <w:textAlignment w:val="auto"/>
        <w:rPr>
          <w:rFonts w:hint="eastAsia" w:ascii="仿宋" w:hAnsi="仿宋" w:eastAsia="仿宋" w:cs="仿宋"/>
          <w:b w:val="0"/>
          <w:bCs/>
          <w:color w:val="000000"/>
          <w:kern w:val="0"/>
          <w:sz w:val="32"/>
          <w:szCs w:val="32"/>
          <w:highlight w:val="none"/>
        </w:rPr>
      </w:pPr>
      <w:r>
        <w:rPr>
          <w:rFonts w:hint="eastAsia" w:ascii="仿宋" w:hAnsi="仿宋" w:eastAsia="仿宋" w:cs="仿宋"/>
          <w:b w:val="0"/>
          <w:bCs/>
          <w:color w:val="000000"/>
          <w:kern w:val="0"/>
          <w:sz w:val="32"/>
          <w:szCs w:val="32"/>
          <w:highlight w:val="none"/>
        </w:rPr>
        <w:t>我校建立了学校、行业、企业、研究机构和其他社会组织等方面共同参与的教育教学评价机制。通过邀请行业企业专家来校访问，外出表演参观，学习优秀教育教学和管理经验。通过交流学习共同参与教育教学不断提升教学质量，受到了社会各界的一致好评。</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3" w:firstLineChars="200"/>
        <w:jc w:val="left"/>
        <w:textAlignment w:val="auto"/>
        <w:outlineLvl w:val="1"/>
        <w:rPr>
          <w:rFonts w:hint="eastAsia" w:ascii="楷体" w:hAnsi="楷体" w:eastAsia="楷体" w:cs="楷体"/>
          <w:b w:val="0"/>
          <w:bCs/>
          <w:color w:val="000000"/>
          <w:kern w:val="0"/>
          <w:sz w:val="32"/>
          <w:szCs w:val="32"/>
          <w:highlight w:val="none"/>
        </w:rPr>
      </w:pPr>
      <w:bookmarkStart w:id="95" w:name="_Toc24145"/>
      <w:bookmarkStart w:id="96" w:name="_Toc16753_WPSOffice_Level2"/>
      <w:r>
        <w:rPr>
          <w:rFonts w:hint="eastAsia" w:ascii="楷体" w:hAnsi="楷体" w:eastAsia="楷体" w:cs="楷体"/>
          <w:b/>
          <w:bCs w:val="0"/>
          <w:color w:val="000000"/>
          <w:kern w:val="0"/>
          <w:sz w:val="32"/>
          <w:szCs w:val="32"/>
          <w:highlight w:val="none"/>
          <w:lang w:val="en-US" w:eastAsia="zh-CN"/>
        </w:rPr>
        <w:t>5.2</w:t>
      </w:r>
      <w:r>
        <w:rPr>
          <w:rFonts w:hint="eastAsia" w:ascii="楷体" w:hAnsi="楷体" w:eastAsia="楷体" w:cs="楷体"/>
          <w:b/>
          <w:bCs w:val="0"/>
          <w:color w:val="000000"/>
          <w:kern w:val="0"/>
          <w:sz w:val="32"/>
          <w:szCs w:val="32"/>
          <w:highlight w:val="none"/>
        </w:rPr>
        <w:t>社会服务</w:t>
      </w:r>
      <w:bookmarkEnd w:id="95"/>
      <w:bookmarkEnd w:id="96"/>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3" w:firstLineChars="200"/>
        <w:jc w:val="left"/>
        <w:textAlignment w:val="auto"/>
        <w:outlineLvl w:val="2"/>
        <w:rPr>
          <w:rFonts w:hint="eastAsia" w:ascii="仿宋" w:hAnsi="仿宋" w:eastAsia="仿宋" w:cs="仿宋"/>
          <w:b/>
          <w:bCs w:val="0"/>
          <w:color w:val="000000"/>
          <w:kern w:val="0"/>
          <w:sz w:val="32"/>
          <w:szCs w:val="32"/>
          <w:highlight w:val="none"/>
        </w:rPr>
      </w:pPr>
      <w:bookmarkStart w:id="97" w:name="_Toc24519"/>
      <w:r>
        <w:rPr>
          <w:rFonts w:hint="eastAsia" w:ascii="仿宋" w:hAnsi="仿宋" w:eastAsia="仿宋" w:cs="仿宋"/>
          <w:b/>
          <w:bCs w:val="0"/>
          <w:color w:val="000000"/>
          <w:kern w:val="0"/>
          <w:sz w:val="32"/>
          <w:szCs w:val="32"/>
          <w:highlight w:val="none"/>
        </w:rPr>
        <w:t>（</w:t>
      </w:r>
      <w:r>
        <w:rPr>
          <w:rFonts w:hint="eastAsia" w:ascii="仿宋" w:hAnsi="仿宋" w:eastAsia="仿宋" w:cs="仿宋"/>
          <w:b/>
          <w:bCs w:val="0"/>
          <w:color w:val="000000"/>
          <w:kern w:val="0"/>
          <w:sz w:val="32"/>
          <w:szCs w:val="32"/>
          <w:highlight w:val="none"/>
          <w:lang w:eastAsia="zh-CN"/>
        </w:rPr>
        <w:t>一</w:t>
      </w:r>
      <w:r>
        <w:rPr>
          <w:rFonts w:hint="eastAsia" w:ascii="仿宋" w:hAnsi="仿宋" w:eastAsia="仿宋" w:cs="仿宋"/>
          <w:b/>
          <w:bCs w:val="0"/>
          <w:color w:val="000000"/>
          <w:kern w:val="0"/>
          <w:sz w:val="32"/>
          <w:szCs w:val="32"/>
          <w:highlight w:val="none"/>
        </w:rPr>
        <w:t>）培训服务</w:t>
      </w:r>
      <w:bookmarkEnd w:id="97"/>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0" w:firstLineChars="200"/>
        <w:jc w:val="left"/>
        <w:textAlignment w:val="auto"/>
        <w:rPr>
          <w:rFonts w:hint="eastAsia" w:ascii="仿宋" w:hAnsi="仿宋" w:eastAsia="仿宋" w:cs="仿宋"/>
          <w:b w:val="0"/>
          <w:bCs/>
          <w:color w:val="000000"/>
          <w:kern w:val="0"/>
          <w:sz w:val="32"/>
          <w:szCs w:val="32"/>
          <w:highlight w:val="none"/>
        </w:rPr>
      </w:pPr>
      <w:r>
        <w:rPr>
          <w:rFonts w:hint="eastAsia" w:ascii="仿宋" w:hAnsi="仿宋" w:eastAsia="仿宋" w:cs="仿宋"/>
          <w:b w:val="0"/>
          <w:bCs/>
          <w:color w:val="000000"/>
          <w:kern w:val="0"/>
          <w:sz w:val="32"/>
          <w:szCs w:val="32"/>
          <w:highlight w:val="none"/>
          <w:lang w:val="en-US" w:eastAsia="zh-CN"/>
        </w:rPr>
        <w:t>我校</w:t>
      </w:r>
      <w:r>
        <w:rPr>
          <w:rFonts w:hint="eastAsia" w:ascii="仿宋" w:hAnsi="仿宋" w:eastAsia="仿宋" w:cs="仿宋"/>
          <w:b w:val="0"/>
          <w:bCs/>
          <w:color w:val="000000"/>
          <w:kern w:val="0"/>
          <w:sz w:val="32"/>
          <w:szCs w:val="32"/>
          <w:highlight w:val="none"/>
        </w:rPr>
        <w:t>充分利用了学校教育资源，积极开展面向企业和社会的职业培训以及生产、咨询和技术服务。7月26日，2019援外培训团尼日尔22名学员到校开班培训，领略武术文化氛围、感受中国功夫魅力！8月26日，2019援外培训少林武术多边班来自11个国家33名学员到校培训，</w:t>
      </w:r>
      <w:r>
        <w:rPr>
          <w:rFonts w:hint="eastAsia" w:ascii="仿宋" w:hAnsi="仿宋" w:eastAsia="仿宋" w:cs="仿宋"/>
          <w:b w:val="0"/>
          <w:bCs/>
          <w:color w:val="000000"/>
          <w:kern w:val="0"/>
          <w:sz w:val="32"/>
          <w:szCs w:val="32"/>
          <w:highlight w:val="none"/>
          <w:lang w:eastAsia="zh-CN"/>
        </w:rPr>
        <w:t>促进了</w:t>
      </w:r>
      <w:r>
        <w:rPr>
          <w:rFonts w:hint="eastAsia" w:ascii="仿宋" w:hAnsi="仿宋" w:eastAsia="仿宋" w:cs="仿宋"/>
          <w:b w:val="0"/>
          <w:bCs/>
          <w:color w:val="000000"/>
          <w:kern w:val="0"/>
          <w:sz w:val="32"/>
          <w:szCs w:val="32"/>
          <w:highlight w:val="none"/>
        </w:rPr>
        <w:t>“一带一路”文化交流。</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3" w:firstLineChars="200"/>
        <w:jc w:val="left"/>
        <w:textAlignment w:val="auto"/>
        <w:outlineLvl w:val="2"/>
        <w:rPr>
          <w:rFonts w:hint="eastAsia" w:ascii="仿宋" w:hAnsi="仿宋" w:eastAsia="仿宋" w:cs="仿宋"/>
          <w:b w:val="0"/>
          <w:bCs/>
          <w:color w:val="000000"/>
          <w:kern w:val="0"/>
          <w:sz w:val="32"/>
          <w:szCs w:val="32"/>
          <w:highlight w:val="none"/>
        </w:rPr>
      </w:pPr>
      <w:bookmarkStart w:id="98" w:name="_Toc7080"/>
      <w:r>
        <w:rPr>
          <w:rFonts w:hint="eastAsia" w:ascii="仿宋" w:hAnsi="仿宋" w:eastAsia="仿宋" w:cs="仿宋"/>
          <w:b/>
          <w:bCs w:val="0"/>
          <w:color w:val="000000"/>
          <w:kern w:val="0"/>
          <w:sz w:val="32"/>
          <w:szCs w:val="32"/>
          <w:highlight w:val="none"/>
        </w:rPr>
        <w:t>（</w:t>
      </w:r>
      <w:r>
        <w:rPr>
          <w:rFonts w:hint="eastAsia" w:ascii="仿宋" w:hAnsi="仿宋" w:eastAsia="仿宋" w:cs="仿宋"/>
          <w:b/>
          <w:bCs w:val="0"/>
          <w:color w:val="000000"/>
          <w:kern w:val="0"/>
          <w:sz w:val="32"/>
          <w:szCs w:val="32"/>
          <w:highlight w:val="none"/>
          <w:lang w:eastAsia="zh-CN"/>
        </w:rPr>
        <w:t>二</w:t>
      </w:r>
      <w:r>
        <w:rPr>
          <w:rFonts w:hint="eastAsia" w:ascii="仿宋" w:hAnsi="仿宋" w:eastAsia="仿宋" w:cs="仿宋"/>
          <w:b/>
          <w:bCs w:val="0"/>
          <w:color w:val="000000"/>
          <w:kern w:val="0"/>
          <w:sz w:val="32"/>
          <w:szCs w:val="32"/>
          <w:highlight w:val="none"/>
        </w:rPr>
        <w:t>）技术服务</w:t>
      </w:r>
      <w:bookmarkEnd w:id="98"/>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0" w:firstLineChars="200"/>
        <w:jc w:val="left"/>
        <w:textAlignment w:val="auto"/>
        <w:rPr>
          <w:rFonts w:hint="eastAsia" w:ascii="仿宋" w:hAnsi="仿宋" w:eastAsia="仿宋" w:cs="仿宋"/>
          <w:b w:val="0"/>
          <w:bCs/>
          <w:color w:val="000000"/>
          <w:kern w:val="0"/>
          <w:sz w:val="32"/>
          <w:szCs w:val="32"/>
          <w:highlight w:val="none"/>
        </w:rPr>
      </w:pPr>
      <w:r>
        <w:rPr>
          <w:rFonts w:hint="eastAsia" w:ascii="仿宋" w:hAnsi="仿宋" w:eastAsia="仿宋" w:cs="仿宋"/>
          <w:b w:val="0"/>
          <w:bCs/>
          <w:color w:val="000000"/>
          <w:kern w:val="0"/>
          <w:sz w:val="32"/>
          <w:szCs w:val="32"/>
          <w:highlight w:val="none"/>
        </w:rPr>
        <w:t>登封少林弘武中等专业学校作为少林延鲁武术学校培训基地教育集团成员单位，每年向《禅宗少林·音乐大典》培训演员500余人；作为特种兵兵源基地，每年向中国人民解放军、特种部队输送人才200余人。同时，也为寻梦龙虎山、道解都江堰、印象西湖等山水实景演出单位培养了大批人才。</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3" w:firstLineChars="200"/>
        <w:jc w:val="left"/>
        <w:textAlignment w:val="auto"/>
        <w:outlineLvl w:val="2"/>
        <w:rPr>
          <w:rFonts w:hint="eastAsia" w:ascii="仿宋" w:hAnsi="仿宋" w:eastAsia="仿宋" w:cs="仿宋"/>
          <w:b w:val="0"/>
          <w:bCs/>
          <w:color w:val="000000"/>
          <w:kern w:val="0"/>
          <w:sz w:val="32"/>
          <w:szCs w:val="32"/>
          <w:highlight w:val="none"/>
        </w:rPr>
      </w:pPr>
      <w:bookmarkStart w:id="99" w:name="_Toc24813"/>
      <w:r>
        <w:rPr>
          <w:rFonts w:hint="eastAsia" w:ascii="仿宋" w:hAnsi="仿宋" w:eastAsia="仿宋" w:cs="仿宋"/>
          <w:b/>
          <w:bCs w:val="0"/>
          <w:color w:val="000000"/>
          <w:kern w:val="0"/>
          <w:sz w:val="32"/>
          <w:szCs w:val="32"/>
          <w:highlight w:val="none"/>
        </w:rPr>
        <w:t>（</w:t>
      </w:r>
      <w:r>
        <w:rPr>
          <w:rFonts w:hint="eastAsia" w:ascii="仿宋" w:hAnsi="仿宋" w:eastAsia="仿宋" w:cs="仿宋"/>
          <w:b/>
          <w:bCs w:val="0"/>
          <w:color w:val="000000"/>
          <w:kern w:val="0"/>
          <w:sz w:val="32"/>
          <w:szCs w:val="32"/>
          <w:highlight w:val="none"/>
          <w:lang w:eastAsia="zh-CN"/>
        </w:rPr>
        <w:t>三</w:t>
      </w:r>
      <w:r>
        <w:rPr>
          <w:rFonts w:hint="eastAsia" w:ascii="仿宋" w:hAnsi="仿宋" w:eastAsia="仿宋" w:cs="仿宋"/>
          <w:b/>
          <w:bCs w:val="0"/>
          <w:color w:val="000000"/>
          <w:kern w:val="0"/>
          <w:sz w:val="32"/>
          <w:szCs w:val="32"/>
          <w:highlight w:val="none"/>
        </w:rPr>
        <w:t>）文化传承</w:t>
      </w:r>
      <w:bookmarkEnd w:id="99"/>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0" w:firstLineChars="200"/>
        <w:jc w:val="left"/>
        <w:textAlignment w:val="auto"/>
        <w:rPr>
          <w:rFonts w:hint="eastAsia" w:ascii="仿宋" w:hAnsi="仿宋" w:eastAsia="仿宋" w:cs="仿宋"/>
          <w:b w:val="0"/>
          <w:bCs/>
          <w:color w:val="000000"/>
          <w:kern w:val="0"/>
          <w:sz w:val="32"/>
          <w:szCs w:val="32"/>
          <w:highlight w:val="none"/>
        </w:rPr>
      </w:pPr>
      <w:r>
        <w:rPr>
          <w:rFonts w:hint="eastAsia" w:ascii="仿宋" w:hAnsi="仿宋" w:eastAsia="仿宋" w:cs="仿宋"/>
          <w:b w:val="0"/>
          <w:bCs/>
          <w:color w:val="000000"/>
          <w:kern w:val="0"/>
          <w:sz w:val="32"/>
          <w:szCs w:val="32"/>
          <w:highlight w:val="none"/>
        </w:rPr>
        <w:t>武术是我国的传统文化，我校开设运动训练专业，主修武术，为我国传统文化的继承和传承做出了巨大的贡献。除此之外，我校学生每年多次到国外进行武术表演和进行武术交流，把我国的传统文化向全世界展现，</w:t>
      </w:r>
      <w:r>
        <w:rPr>
          <w:rFonts w:hint="eastAsia" w:ascii="仿宋" w:hAnsi="仿宋" w:eastAsia="仿宋" w:cs="仿宋"/>
          <w:b w:val="0"/>
          <w:bCs/>
          <w:color w:val="000000"/>
          <w:kern w:val="0"/>
          <w:sz w:val="32"/>
          <w:szCs w:val="32"/>
          <w:highlight w:val="none"/>
          <w:lang w:eastAsia="zh-CN"/>
        </w:rPr>
        <w:t>弘扬</w:t>
      </w:r>
      <w:r>
        <w:rPr>
          <w:rFonts w:hint="eastAsia" w:ascii="仿宋" w:hAnsi="仿宋" w:eastAsia="仿宋" w:cs="仿宋"/>
          <w:b w:val="0"/>
          <w:bCs/>
          <w:color w:val="000000"/>
          <w:kern w:val="0"/>
          <w:sz w:val="32"/>
          <w:szCs w:val="32"/>
          <w:highlight w:val="none"/>
        </w:rPr>
        <w:t>扬了我国传统文化。</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3" w:firstLineChars="200"/>
        <w:jc w:val="left"/>
        <w:textAlignment w:val="auto"/>
        <w:outlineLvl w:val="1"/>
        <w:rPr>
          <w:rFonts w:hint="eastAsia" w:ascii="楷体" w:hAnsi="楷体" w:eastAsia="楷体" w:cs="楷体"/>
          <w:b w:val="0"/>
          <w:bCs/>
          <w:color w:val="000000"/>
          <w:kern w:val="0"/>
          <w:sz w:val="32"/>
          <w:szCs w:val="32"/>
          <w:highlight w:val="none"/>
        </w:rPr>
      </w:pPr>
      <w:bookmarkStart w:id="100" w:name="_Toc20376_WPSOffice_Level2"/>
      <w:bookmarkStart w:id="101" w:name="_Toc14676"/>
      <w:r>
        <w:rPr>
          <w:rFonts w:hint="eastAsia" w:ascii="楷体" w:hAnsi="楷体" w:eastAsia="楷体" w:cs="楷体"/>
          <w:b/>
          <w:bCs w:val="0"/>
          <w:color w:val="000000"/>
          <w:kern w:val="0"/>
          <w:sz w:val="32"/>
          <w:szCs w:val="32"/>
          <w:highlight w:val="none"/>
          <w:lang w:val="en-US" w:eastAsia="zh-CN"/>
        </w:rPr>
        <w:t>5.3</w:t>
      </w:r>
      <w:r>
        <w:rPr>
          <w:rFonts w:hint="eastAsia" w:ascii="楷体" w:hAnsi="楷体" w:eastAsia="楷体" w:cs="楷体"/>
          <w:b/>
          <w:bCs w:val="0"/>
          <w:color w:val="000000"/>
          <w:kern w:val="0"/>
          <w:sz w:val="32"/>
          <w:szCs w:val="32"/>
          <w:highlight w:val="none"/>
        </w:rPr>
        <w:t>对口支援</w:t>
      </w:r>
      <w:bookmarkEnd w:id="100"/>
      <w:bookmarkEnd w:id="101"/>
    </w:p>
    <w:p>
      <w:pPr>
        <w:keepNext w:val="0"/>
        <w:keepLines w:val="0"/>
        <w:pageBreakBefore w:val="0"/>
        <w:kinsoku/>
        <w:wordWrap/>
        <w:overflowPunct/>
        <w:topLinePunct w:val="0"/>
        <w:autoSpaceDE/>
        <w:autoSpaceDN/>
        <w:bidi w:val="0"/>
        <w:adjustRightInd/>
        <w:snapToGrid/>
        <w:spacing w:line="590" w:lineRule="exact"/>
        <w:textAlignment w:val="auto"/>
        <w:rPr>
          <w:rFonts w:hint="eastAsia" w:ascii="仿宋" w:hAnsi="仿宋" w:eastAsia="仿宋" w:cs="仿宋"/>
          <w:b w:val="0"/>
          <w:bCs/>
          <w:sz w:val="32"/>
          <w:szCs w:val="32"/>
          <w:highlight w:val="none"/>
        </w:rPr>
      </w:pPr>
      <w:r>
        <w:rPr>
          <w:rFonts w:hint="eastAsia" w:ascii="仿宋" w:hAnsi="仿宋" w:eastAsia="仿宋" w:cs="仿宋"/>
          <w:b w:val="0"/>
          <w:bCs/>
          <w:color w:val="000000"/>
          <w:sz w:val="32"/>
          <w:szCs w:val="32"/>
          <w:highlight w:val="none"/>
        </w:rPr>
        <w:t xml:space="preserve">    根据我校专业性质，我校每年都向特种部队、雪豹突击队、特警队、海军陆战队、高级特种安保输送高级人才</w:t>
      </w:r>
      <w:r>
        <w:rPr>
          <w:rFonts w:hint="eastAsia" w:ascii="仿宋" w:hAnsi="仿宋" w:eastAsia="仿宋" w:cs="仿宋"/>
          <w:b w:val="0"/>
          <w:bCs/>
          <w:color w:val="000000"/>
          <w:sz w:val="32"/>
          <w:szCs w:val="32"/>
          <w:highlight w:val="none"/>
          <w:lang w:eastAsia="zh-CN"/>
        </w:rPr>
        <w:t>，</w:t>
      </w:r>
      <w:r>
        <w:rPr>
          <w:rFonts w:hint="eastAsia" w:ascii="仿宋" w:hAnsi="仿宋" w:eastAsia="仿宋" w:cs="仿宋"/>
          <w:b w:val="0"/>
          <w:bCs/>
          <w:color w:val="000000"/>
          <w:sz w:val="32"/>
          <w:szCs w:val="32"/>
          <w:highlight w:val="none"/>
        </w:rPr>
        <w:t>充分张扬学生的个性，发挥学生的特长，为他们的终生发展奠定了基础。</w:t>
      </w:r>
    </w:p>
    <w:p>
      <w:pPr>
        <w:keepNext w:val="0"/>
        <w:keepLines w:val="0"/>
        <w:pageBreakBefore w:val="0"/>
        <w:widowControl/>
        <w:shd w:val="clear" w:color="auto" w:fill="FFFFFF"/>
        <w:kinsoku/>
        <w:wordWrap/>
        <w:overflowPunct/>
        <w:topLinePunct w:val="0"/>
        <w:autoSpaceDE/>
        <w:autoSpaceDN/>
        <w:bidi w:val="0"/>
        <w:adjustRightInd/>
        <w:snapToGrid/>
        <w:spacing w:line="590" w:lineRule="exact"/>
        <w:jc w:val="center"/>
        <w:textAlignment w:val="auto"/>
        <w:outlineLvl w:val="0"/>
        <w:rPr>
          <w:rFonts w:hint="eastAsia" w:ascii="黑体" w:hAnsi="黑体" w:eastAsia="黑体" w:cs="黑体"/>
          <w:b w:val="0"/>
          <w:bCs/>
          <w:color w:val="000000"/>
          <w:kern w:val="0"/>
          <w:sz w:val="32"/>
          <w:szCs w:val="32"/>
          <w:highlight w:val="none"/>
        </w:rPr>
      </w:pPr>
      <w:bookmarkStart w:id="102" w:name="_Toc16039"/>
      <w:bookmarkStart w:id="103" w:name="_Toc578_WPSOffice_Level1"/>
      <w:r>
        <w:rPr>
          <w:rFonts w:hint="eastAsia" w:ascii="黑体" w:hAnsi="黑体" w:eastAsia="黑体" w:cs="黑体"/>
          <w:b w:val="0"/>
          <w:bCs/>
          <w:color w:val="000000"/>
          <w:kern w:val="0"/>
          <w:sz w:val="32"/>
          <w:szCs w:val="32"/>
          <w:highlight w:val="none"/>
          <w:lang w:eastAsia="zh-CN"/>
        </w:rPr>
        <w:t>第六部分</w:t>
      </w:r>
      <w:r>
        <w:rPr>
          <w:rFonts w:hint="eastAsia" w:ascii="黑体" w:hAnsi="黑体" w:eastAsia="黑体" w:cs="黑体"/>
          <w:b w:val="0"/>
          <w:bCs/>
          <w:color w:val="000000"/>
          <w:kern w:val="0"/>
          <w:sz w:val="32"/>
          <w:szCs w:val="32"/>
          <w:highlight w:val="none"/>
          <w:lang w:val="en-US" w:eastAsia="zh-CN"/>
        </w:rPr>
        <w:t xml:space="preserve"> </w:t>
      </w:r>
      <w:r>
        <w:rPr>
          <w:rFonts w:hint="eastAsia" w:ascii="黑体" w:hAnsi="黑体" w:eastAsia="黑体" w:cs="黑体"/>
          <w:b w:val="0"/>
          <w:bCs/>
          <w:color w:val="000000"/>
          <w:kern w:val="0"/>
          <w:sz w:val="32"/>
          <w:szCs w:val="32"/>
          <w:highlight w:val="none"/>
        </w:rPr>
        <w:t>举办者履责</w:t>
      </w:r>
      <w:bookmarkEnd w:id="102"/>
      <w:bookmarkEnd w:id="103"/>
    </w:p>
    <w:p>
      <w:pPr>
        <w:keepNext w:val="0"/>
        <w:keepLines w:val="0"/>
        <w:pageBreakBefore w:val="0"/>
        <w:kinsoku/>
        <w:wordWrap/>
        <w:overflowPunct/>
        <w:topLinePunct w:val="0"/>
        <w:autoSpaceDE/>
        <w:autoSpaceDN/>
        <w:bidi w:val="0"/>
        <w:adjustRightInd/>
        <w:snapToGrid/>
        <w:spacing w:line="590" w:lineRule="exact"/>
        <w:ind w:firstLine="643" w:firstLineChars="200"/>
        <w:jc w:val="left"/>
        <w:textAlignment w:val="auto"/>
        <w:outlineLvl w:val="1"/>
        <w:rPr>
          <w:rFonts w:hint="eastAsia" w:ascii="楷体" w:hAnsi="楷体" w:eastAsia="楷体" w:cs="楷体"/>
          <w:b/>
          <w:bCs w:val="0"/>
          <w:kern w:val="0"/>
          <w:sz w:val="32"/>
          <w:szCs w:val="32"/>
          <w:highlight w:val="none"/>
        </w:rPr>
      </w:pPr>
      <w:bookmarkStart w:id="104" w:name="_Toc8572_WPSOffice_Level2"/>
      <w:bookmarkStart w:id="105" w:name="_Toc11654"/>
      <w:r>
        <w:rPr>
          <w:rFonts w:hint="eastAsia" w:ascii="楷体" w:hAnsi="楷体" w:eastAsia="楷体" w:cs="楷体"/>
          <w:b/>
          <w:bCs w:val="0"/>
          <w:color w:val="000000"/>
          <w:kern w:val="0"/>
          <w:sz w:val="32"/>
          <w:szCs w:val="32"/>
          <w:highlight w:val="none"/>
          <w:lang w:val="en-US" w:eastAsia="zh-CN"/>
        </w:rPr>
        <w:t>6.1</w:t>
      </w:r>
      <w:r>
        <w:rPr>
          <w:rFonts w:hint="eastAsia" w:ascii="楷体" w:hAnsi="楷体" w:eastAsia="楷体" w:cs="楷体"/>
          <w:b/>
          <w:bCs w:val="0"/>
          <w:color w:val="000000"/>
          <w:kern w:val="0"/>
          <w:sz w:val="32"/>
          <w:szCs w:val="32"/>
          <w:highlight w:val="none"/>
        </w:rPr>
        <w:t>经费</w:t>
      </w:r>
      <w:bookmarkEnd w:id="104"/>
      <w:bookmarkEnd w:id="105"/>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0" w:firstLineChars="200"/>
        <w:jc w:val="left"/>
        <w:textAlignment w:val="auto"/>
        <w:rPr>
          <w:rFonts w:hint="eastAsia" w:ascii="仿宋" w:hAnsi="仿宋" w:eastAsia="仿宋" w:cs="仿宋"/>
          <w:b w:val="0"/>
          <w:bCs/>
          <w:color w:val="000000"/>
          <w:kern w:val="0"/>
          <w:sz w:val="32"/>
          <w:szCs w:val="32"/>
          <w:highlight w:val="none"/>
        </w:rPr>
      </w:pPr>
      <w:r>
        <w:rPr>
          <w:rFonts w:hint="eastAsia" w:ascii="仿宋" w:hAnsi="仿宋" w:eastAsia="仿宋" w:cs="仿宋"/>
          <w:b w:val="0"/>
          <w:bCs/>
          <w:color w:val="000000"/>
          <w:kern w:val="0"/>
          <w:sz w:val="32"/>
          <w:szCs w:val="32"/>
          <w:highlight w:val="none"/>
        </w:rPr>
        <w:t>根据办学条件基本标准和教育教学需要，我校贯彻落实国家对中职学校的助学金免学费政策</w:t>
      </w:r>
      <w:r>
        <w:rPr>
          <w:rFonts w:hint="eastAsia" w:ascii="仿宋" w:hAnsi="仿宋" w:eastAsia="仿宋" w:cs="仿宋"/>
          <w:b w:val="0"/>
          <w:bCs/>
          <w:color w:val="000000"/>
          <w:kern w:val="0"/>
          <w:sz w:val="32"/>
          <w:szCs w:val="32"/>
          <w:highlight w:val="none"/>
          <w:lang w:eastAsia="zh-CN"/>
        </w:rPr>
        <w:t>。</w:t>
      </w:r>
      <w:r>
        <w:rPr>
          <w:rFonts w:hint="eastAsia" w:ascii="仿宋" w:hAnsi="仿宋" w:eastAsia="仿宋" w:cs="仿宋"/>
          <w:b w:val="0"/>
          <w:bCs/>
          <w:color w:val="000000"/>
          <w:sz w:val="32"/>
          <w:szCs w:val="32"/>
          <w:highlight w:val="none"/>
          <w:lang w:val="en-US" w:eastAsia="zh-CN"/>
        </w:rPr>
        <w:t>2019年，</w:t>
      </w:r>
      <w:r>
        <w:rPr>
          <w:rFonts w:hint="eastAsia" w:ascii="仿宋" w:hAnsi="仿宋" w:eastAsia="仿宋" w:cs="仿宋"/>
          <w:b w:val="0"/>
          <w:bCs/>
          <w:color w:val="000000"/>
          <w:sz w:val="32"/>
          <w:szCs w:val="32"/>
          <w:highlight w:val="none"/>
        </w:rPr>
        <w:t>国家免学费</w:t>
      </w:r>
      <w:r>
        <w:rPr>
          <w:rFonts w:hint="eastAsia" w:ascii="仿宋" w:hAnsi="仿宋" w:eastAsia="仿宋" w:cs="仿宋"/>
          <w:b w:val="0"/>
          <w:bCs/>
          <w:color w:val="000000"/>
          <w:sz w:val="32"/>
          <w:szCs w:val="32"/>
          <w:highlight w:val="none"/>
          <w:lang w:eastAsia="zh-CN"/>
        </w:rPr>
        <w:t>资助</w:t>
      </w:r>
      <w:r>
        <w:rPr>
          <w:rFonts w:hint="eastAsia" w:ascii="仿宋" w:hAnsi="仿宋" w:eastAsia="仿宋" w:cs="仿宋"/>
          <w:b w:val="0"/>
          <w:bCs/>
          <w:color w:val="000000"/>
          <w:sz w:val="32"/>
          <w:szCs w:val="32"/>
          <w:highlight w:val="none"/>
          <w:lang w:val="en-US" w:eastAsia="zh-CN"/>
        </w:rPr>
        <w:t>5626人次359.87万元，国家助学金资助431人次43.1万元。</w:t>
      </w:r>
      <w:r>
        <w:rPr>
          <w:rFonts w:hint="eastAsia" w:ascii="仿宋" w:hAnsi="仿宋" w:eastAsia="仿宋" w:cs="仿宋"/>
          <w:b w:val="0"/>
          <w:bCs/>
          <w:color w:val="000000"/>
          <w:kern w:val="0"/>
          <w:sz w:val="32"/>
          <w:szCs w:val="32"/>
          <w:highlight w:val="none"/>
        </w:rPr>
        <w:t>并且为我校教职员工培训、深造提供机会。2018年我校申报职业技术学校特色学校项目，本建设项目总资金为1200万元，国家补助300万，其余资金由学校自筹</w:t>
      </w:r>
      <w:r>
        <w:rPr>
          <w:rFonts w:hint="eastAsia" w:ascii="仿宋" w:hAnsi="仿宋" w:eastAsia="仿宋" w:cs="仿宋"/>
          <w:b w:val="0"/>
          <w:bCs/>
          <w:color w:val="000000"/>
          <w:kern w:val="0"/>
          <w:sz w:val="32"/>
          <w:szCs w:val="32"/>
          <w:highlight w:val="none"/>
          <w:lang w:eastAsia="zh-CN"/>
        </w:rPr>
        <w:t>，</w:t>
      </w:r>
      <w:r>
        <w:rPr>
          <w:rFonts w:hint="eastAsia" w:ascii="仿宋" w:hAnsi="仿宋" w:eastAsia="仿宋" w:cs="仿宋"/>
          <w:b w:val="0"/>
          <w:bCs/>
          <w:color w:val="000000"/>
          <w:kern w:val="0"/>
          <w:sz w:val="32"/>
          <w:szCs w:val="32"/>
          <w:highlight w:val="none"/>
          <w:lang w:val="en-US" w:eastAsia="zh-CN"/>
        </w:rPr>
        <w:t>2019年特色学校中期检查，河南省财政预算投入300万元，实际投入300万元，实际使用184.79万元；学校自筹资金预算投入902万元，实际投入902万元，实际使用353.49万元。</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3" w:firstLineChars="200"/>
        <w:jc w:val="left"/>
        <w:textAlignment w:val="auto"/>
        <w:outlineLvl w:val="1"/>
        <w:rPr>
          <w:rFonts w:hint="eastAsia" w:ascii="楷体" w:hAnsi="楷体" w:eastAsia="楷体" w:cs="楷体"/>
          <w:b/>
          <w:bCs w:val="0"/>
          <w:color w:val="000000"/>
          <w:kern w:val="0"/>
          <w:sz w:val="32"/>
          <w:szCs w:val="32"/>
          <w:highlight w:val="none"/>
        </w:rPr>
      </w:pPr>
      <w:bookmarkStart w:id="106" w:name="_Toc27897_WPSOffice_Level2"/>
      <w:bookmarkStart w:id="107" w:name="_Toc9488"/>
      <w:r>
        <w:rPr>
          <w:rFonts w:hint="eastAsia" w:ascii="楷体" w:hAnsi="楷体" w:eastAsia="楷体" w:cs="楷体"/>
          <w:b/>
          <w:bCs w:val="0"/>
          <w:color w:val="000000"/>
          <w:kern w:val="0"/>
          <w:sz w:val="32"/>
          <w:szCs w:val="32"/>
          <w:highlight w:val="none"/>
          <w:lang w:val="en-US" w:eastAsia="zh-CN"/>
        </w:rPr>
        <w:t>6.2</w:t>
      </w:r>
      <w:r>
        <w:rPr>
          <w:rFonts w:hint="eastAsia" w:ascii="楷体" w:hAnsi="楷体" w:eastAsia="楷体" w:cs="楷体"/>
          <w:b/>
          <w:bCs w:val="0"/>
          <w:color w:val="000000"/>
          <w:kern w:val="0"/>
          <w:sz w:val="32"/>
          <w:szCs w:val="32"/>
          <w:highlight w:val="none"/>
        </w:rPr>
        <w:t>政策措施</w:t>
      </w:r>
      <w:bookmarkEnd w:id="106"/>
      <w:bookmarkEnd w:id="107"/>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0" w:firstLineChars="200"/>
        <w:jc w:val="left"/>
        <w:textAlignment w:val="auto"/>
        <w:rPr>
          <w:rFonts w:hint="eastAsia" w:ascii="仿宋" w:hAnsi="仿宋" w:eastAsia="仿宋" w:cs="仿宋"/>
          <w:b w:val="0"/>
          <w:bCs/>
          <w:color w:val="000000"/>
          <w:kern w:val="0"/>
          <w:sz w:val="32"/>
          <w:szCs w:val="32"/>
          <w:highlight w:val="none"/>
        </w:rPr>
      </w:pPr>
      <w:r>
        <w:rPr>
          <w:rFonts w:hint="eastAsia" w:ascii="仿宋" w:hAnsi="仿宋" w:eastAsia="仿宋" w:cs="仿宋"/>
          <w:b w:val="0"/>
          <w:bCs/>
          <w:color w:val="000000"/>
          <w:kern w:val="0"/>
          <w:sz w:val="32"/>
          <w:szCs w:val="32"/>
          <w:highlight w:val="none"/>
        </w:rPr>
        <w:t>我校根据相关规定，定期召开会议，共同研究情况，协商解决难题，制定政策措施。落实和扩大学校办学自主权，健全多方面参与的董事会等决策机制，加快建立依法办学、自主管理、民主监督、社会参与的现代职业学校制度。</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0" w:firstLineChars="200"/>
        <w:jc w:val="left"/>
        <w:textAlignment w:val="auto"/>
        <w:rPr>
          <w:rFonts w:hint="eastAsia" w:ascii="仿宋" w:hAnsi="仿宋" w:eastAsia="仿宋" w:cs="仿宋"/>
          <w:b w:val="0"/>
          <w:bCs/>
          <w:color w:val="000000"/>
          <w:kern w:val="0"/>
          <w:sz w:val="32"/>
          <w:szCs w:val="32"/>
          <w:highlight w:val="none"/>
        </w:rPr>
      </w:pPr>
      <w:r>
        <w:rPr>
          <w:rFonts w:hint="eastAsia" w:ascii="仿宋" w:hAnsi="仿宋" w:eastAsia="仿宋" w:cs="仿宋"/>
          <w:b w:val="0"/>
          <w:bCs/>
          <w:color w:val="000000"/>
          <w:kern w:val="0"/>
          <w:sz w:val="32"/>
          <w:szCs w:val="32"/>
          <w:highlight w:val="none"/>
        </w:rPr>
        <w:t>制定教师奖励与考评办法等制度，重新核定职业学校教职工编制，严格控制非专任教师人员比例，确保公共基础课教师与专业课教师比例适当。</w:t>
      </w:r>
    </w:p>
    <w:p>
      <w:pPr>
        <w:keepNext w:val="0"/>
        <w:keepLines w:val="0"/>
        <w:pageBreakBefore w:val="0"/>
        <w:widowControl/>
        <w:shd w:val="clear" w:color="auto" w:fill="FFFFFF"/>
        <w:kinsoku/>
        <w:wordWrap/>
        <w:overflowPunct/>
        <w:topLinePunct w:val="0"/>
        <w:autoSpaceDE/>
        <w:autoSpaceDN/>
        <w:bidi w:val="0"/>
        <w:adjustRightInd/>
        <w:snapToGrid/>
        <w:spacing w:line="590" w:lineRule="exact"/>
        <w:jc w:val="center"/>
        <w:textAlignment w:val="auto"/>
        <w:outlineLvl w:val="0"/>
        <w:rPr>
          <w:rFonts w:hint="eastAsia" w:ascii="黑体" w:hAnsi="黑体" w:eastAsia="黑体" w:cs="黑体"/>
          <w:b w:val="0"/>
          <w:bCs/>
          <w:color w:val="000000"/>
          <w:kern w:val="0"/>
          <w:sz w:val="32"/>
          <w:szCs w:val="32"/>
          <w:highlight w:val="none"/>
        </w:rPr>
      </w:pPr>
      <w:bookmarkStart w:id="108" w:name="_Toc5197_WPSOffice_Level1"/>
      <w:bookmarkStart w:id="109" w:name="_Toc28655"/>
      <w:r>
        <w:rPr>
          <w:rFonts w:hint="eastAsia" w:ascii="黑体" w:hAnsi="黑体" w:eastAsia="黑体" w:cs="黑体"/>
          <w:b w:val="0"/>
          <w:bCs/>
          <w:color w:val="000000"/>
          <w:kern w:val="0"/>
          <w:sz w:val="32"/>
          <w:szCs w:val="32"/>
          <w:highlight w:val="none"/>
          <w:lang w:eastAsia="zh-CN"/>
        </w:rPr>
        <w:t>第七部分</w:t>
      </w:r>
      <w:r>
        <w:rPr>
          <w:rFonts w:hint="eastAsia" w:ascii="黑体" w:hAnsi="黑体" w:eastAsia="黑体" w:cs="黑体"/>
          <w:b w:val="0"/>
          <w:bCs/>
          <w:color w:val="000000"/>
          <w:kern w:val="0"/>
          <w:sz w:val="32"/>
          <w:szCs w:val="32"/>
          <w:highlight w:val="none"/>
          <w:lang w:val="en-US" w:eastAsia="zh-CN"/>
        </w:rPr>
        <w:t xml:space="preserve"> </w:t>
      </w:r>
      <w:r>
        <w:rPr>
          <w:rFonts w:hint="eastAsia" w:ascii="黑体" w:hAnsi="黑体" w:eastAsia="黑体" w:cs="黑体"/>
          <w:b w:val="0"/>
          <w:bCs/>
          <w:color w:val="000000"/>
          <w:kern w:val="0"/>
          <w:sz w:val="32"/>
          <w:szCs w:val="32"/>
          <w:highlight w:val="none"/>
        </w:rPr>
        <w:t>特色创新</w:t>
      </w:r>
      <w:bookmarkEnd w:id="108"/>
      <w:bookmarkEnd w:id="109"/>
    </w:p>
    <w:p>
      <w:pPr>
        <w:keepNext w:val="0"/>
        <w:keepLines w:val="0"/>
        <w:pageBreakBefore w:val="0"/>
        <w:widowControl/>
        <w:shd w:val="clear" w:color="auto" w:fill="FFFFFF"/>
        <w:kinsoku/>
        <w:wordWrap/>
        <w:overflowPunct/>
        <w:topLinePunct w:val="0"/>
        <w:autoSpaceDE/>
        <w:autoSpaceDN/>
        <w:bidi w:val="0"/>
        <w:adjustRightInd/>
        <w:snapToGrid/>
        <w:spacing w:line="590" w:lineRule="exact"/>
        <w:jc w:val="left"/>
        <w:textAlignment w:val="auto"/>
        <w:rPr>
          <w:rFonts w:hint="eastAsia" w:ascii="楷体" w:hAnsi="楷体" w:eastAsia="楷体" w:cs="楷体"/>
          <w:b w:val="0"/>
          <w:bCs/>
          <w:color w:val="000000"/>
          <w:kern w:val="0"/>
          <w:sz w:val="32"/>
          <w:szCs w:val="32"/>
          <w:highlight w:val="none"/>
        </w:rPr>
      </w:pPr>
      <w:bookmarkStart w:id="110" w:name="_Toc25718_WPSOffice_Level2"/>
    </w:p>
    <w:p>
      <w:pPr>
        <w:keepNext w:val="0"/>
        <w:keepLines w:val="0"/>
        <w:pageBreakBefore w:val="0"/>
        <w:widowControl/>
        <w:shd w:val="clear" w:color="auto" w:fill="FFFFFF"/>
        <w:kinsoku/>
        <w:wordWrap/>
        <w:overflowPunct/>
        <w:topLinePunct w:val="0"/>
        <w:autoSpaceDE/>
        <w:autoSpaceDN/>
        <w:bidi w:val="0"/>
        <w:adjustRightInd/>
        <w:snapToGrid/>
        <w:spacing w:line="590" w:lineRule="exact"/>
        <w:jc w:val="left"/>
        <w:textAlignment w:val="auto"/>
        <w:rPr>
          <w:rFonts w:hint="eastAsia" w:ascii="仿宋" w:hAnsi="仿宋" w:eastAsia="仿宋" w:cs="仿宋"/>
          <w:b w:val="0"/>
          <w:bCs/>
          <w:color w:val="000000"/>
          <w:sz w:val="32"/>
          <w:szCs w:val="32"/>
          <w:highlight w:val="none"/>
        </w:rPr>
      </w:pPr>
      <w:r>
        <w:rPr>
          <w:rFonts w:hint="eastAsia" w:ascii="楷体" w:hAnsi="楷体" w:eastAsia="楷体" w:cs="楷体"/>
          <w:b w:val="0"/>
          <w:bCs/>
          <w:color w:val="000000"/>
          <w:kern w:val="0"/>
          <w:sz w:val="32"/>
          <w:szCs w:val="32"/>
          <w:highlight w:val="none"/>
        </w:rPr>
        <w:t>案例一</w:t>
      </w:r>
      <w:r>
        <w:rPr>
          <w:rFonts w:hint="eastAsia" w:ascii="楷体" w:hAnsi="楷体" w:eastAsia="楷体" w:cs="楷体"/>
          <w:b w:val="0"/>
          <w:bCs/>
          <w:color w:val="000000"/>
          <w:kern w:val="0"/>
          <w:sz w:val="32"/>
          <w:szCs w:val="32"/>
          <w:highlight w:val="none"/>
          <w:lang w:eastAsia="zh-CN"/>
        </w:rPr>
        <w:t>：</w:t>
      </w:r>
      <w:r>
        <w:rPr>
          <w:rFonts w:hint="eastAsia" w:ascii="楷体" w:hAnsi="楷体" w:eastAsia="楷体" w:cs="楷体"/>
          <w:b w:val="0"/>
          <w:bCs/>
          <w:color w:val="000000"/>
          <w:kern w:val="0"/>
          <w:sz w:val="32"/>
          <w:szCs w:val="32"/>
          <w:highlight w:val="none"/>
          <w:lang w:val="en-US" w:eastAsia="zh-CN"/>
        </w:rPr>
        <w:t xml:space="preserve">         </w:t>
      </w:r>
      <w:r>
        <w:rPr>
          <w:rFonts w:hint="eastAsia" w:ascii="宋体" w:hAnsi="宋体" w:eastAsia="宋体" w:cs="宋体"/>
          <w:b/>
          <w:bCs w:val="0"/>
          <w:color w:val="000000"/>
          <w:sz w:val="32"/>
          <w:szCs w:val="32"/>
          <w:highlight w:val="none"/>
        </w:rPr>
        <w:t>实施三教合一</w:t>
      </w:r>
      <w:r>
        <w:rPr>
          <w:rFonts w:hint="eastAsia" w:ascii="宋体" w:hAnsi="宋体" w:eastAsia="宋体" w:cs="宋体"/>
          <w:b/>
          <w:bCs w:val="0"/>
          <w:color w:val="000000"/>
          <w:sz w:val="32"/>
          <w:szCs w:val="32"/>
          <w:highlight w:val="none"/>
          <w:lang w:val="en-US" w:eastAsia="zh-CN"/>
        </w:rPr>
        <w:t>班级</w:t>
      </w:r>
      <w:r>
        <w:rPr>
          <w:rFonts w:hint="eastAsia" w:ascii="宋体" w:hAnsi="宋体" w:eastAsia="宋体" w:cs="宋体"/>
          <w:b/>
          <w:bCs w:val="0"/>
          <w:color w:val="000000"/>
          <w:sz w:val="32"/>
          <w:szCs w:val="32"/>
          <w:highlight w:val="none"/>
        </w:rPr>
        <w:t>管理</w:t>
      </w:r>
      <w:bookmarkEnd w:id="110"/>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0" w:firstLineChars="200"/>
        <w:jc w:val="left"/>
        <w:textAlignment w:val="auto"/>
        <w:rPr>
          <w:rFonts w:hint="eastAsia" w:ascii="仿宋" w:hAnsi="仿宋" w:eastAsia="仿宋" w:cs="仿宋"/>
          <w:b w:val="0"/>
          <w:bCs/>
          <w:color w:val="000000"/>
          <w:sz w:val="32"/>
          <w:szCs w:val="32"/>
          <w:highlight w:val="none"/>
        </w:rPr>
      </w:pPr>
      <w:r>
        <w:rPr>
          <w:rFonts w:hint="eastAsia" w:ascii="仿宋" w:hAnsi="仿宋" w:eastAsia="仿宋" w:cs="仿宋"/>
          <w:b w:val="0"/>
          <w:bCs/>
          <w:color w:val="000000"/>
          <w:sz w:val="32"/>
          <w:szCs w:val="32"/>
          <w:highlight w:val="none"/>
        </w:rPr>
        <w:t>根据我校实际情况，</w:t>
      </w:r>
      <w:r>
        <w:rPr>
          <w:rFonts w:hint="eastAsia" w:ascii="仿宋" w:hAnsi="仿宋" w:eastAsia="仿宋" w:cs="仿宋"/>
          <w:b w:val="0"/>
          <w:bCs/>
          <w:color w:val="000000"/>
          <w:sz w:val="32"/>
          <w:szCs w:val="32"/>
          <w:highlight w:val="none"/>
          <w:lang w:val="en-US" w:eastAsia="zh-CN"/>
        </w:rPr>
        <w:t>我校计划</w:t>
      </w:r>
      <w:r>
        <w:rPr>
          <w:rFonts w:hint="eastAsia" w:ascii="仿宋" w:hAnsi="仿宋" w:eastAsia="仿宋" w:cs="仿宋"/>
          <w:b w:val="0"/>
          <w:bCs/>
          <w:color w:val="000000"/>
          <w:sz w:val="32"/>
          <w:szCs w:val="32"/>
          <w:highlight w:val="none"/>
        </w:rPr>
        <w:t>实施三教合一</w:t>
      </w:r>
      <w:r>
        <w:rPr>
          <w:rFonts w:hint="eastAsia" w:ascii="仿宋" w:hAnsi="仿宋" w:eastAsia="仿宋" w:cs="仿宋"/>
          <w:b w:val="0"/>
          <w:bCs/>
          <w:color w:val="000000"/>
          <w:sz w:val="32"/>
          <w:szCs w:val="32"/>
          <w:highlight w:val="none"/>
          <w:lang w:val="en-US" w:eastAsia="zh-CN"/>
        </w:rPr>
        <w:t>班级管理模式</w:t>
      </w:r>
      <w:r>
        <w:rPr>
          <w:rFonts w:hint="eastAsia" w:ascii="仿宋" w:hAnsi="仿宋" w:eastAsia="仿宋" w:cs="仿宋"/>
          <w:b w:val="0"/>
          <w:bCs/>
          <w:color w:val="000000"/>
          <w:sz w:val="32"/>
          <w:szCs w:val="32"/>
          <w:highlight w:val="none"/>
        </w:rPr>
        <w:t>，每个文化课班级，由相应的教练、助教和班主任共同管理。武术训练课由教练负责，生活琐事由助教负责，文化课学习由本班班主任负责，抓住学生的方方面面，督促、鼓励学生全面进步，三者齐心协力，共同努力，稳定学生</w:t>
      </w:r>
      <w:r>
        <w:rPr>
          <w:rFonts w:hint="eastAsia" w:ascii="仿宋" w:hAnsi="仿宋" w:eastAsia="仿宋" w:cs="仿宋"/>
          <w:b w:val="0"/>
          <w:bCs/>
          <w:color w:val="000000"/>
          <w:sz w:val="32"/>
          <w:szCs w:val="32"/>
          <w:highlight w:val="none"/>
          <w:lang w:eastAsia="zh-CN"/>
        </w:rPr>
        <w:t>，</w:t>
      </w:r>
      <w:r>
        <w:rPr>
          <w:rFonts w:hint="eastAsia" w:ascii="仿宋" w:hAnsi="仿宋" w:eastAsia="仿宋" w:cs="仿宋"/>
          <w:b w:val="0"/>
          <w:bCs/>
          <w:color w:val="000000"/>
          <w:sz w:val="32"/>
          <w:szCs w:val="32"/>
          <w:highlight w:val="none"/>
        </w:rPr>
        <w:t>真正意义上实现文武双修的办学方针。</w:t>
      </w:r>
    </w:p>
    <w:p>
      <w:pPr>
        <w:keepNext w:val="0"/>
        <w:keepLines w:val="0"/>
        <w:pageBreakBefore w:val="0"/>
        <w:widowControl/>
        <w:shd w:val="clear" w:color="auto" w:fill="FFFFFF"/>
        <w:kinsoku/>
        <w:wordWrap/>
        <w:overflowPunct/>
        <w:topLinePunct w:val="0"/>
        <w:autoSpaceDE/>
        <w:autoSpaceDN/>
        <w:bidi w:val="0"/>
        <w:adjustRightInd/>
        <w:snapToGrid/>
        <w:spacing w:line="590" w:lineRule="exact"/>
        <w:jc w:val="left"/>
        <w:textAlignment w:val="auto"/>
        <w:rPr>
          <w:rFonts w:hint="eastAsia" w:ascii="楷体" w:hAnsi="楷体" w:eastAsia="楷体" w:cs="楷体"/>
          <w:b w:val="0"/>
          <w:bCs/>
          <w:color w:val="000000"/>
          <w:kern w:val="0"/>
          <w:sz w:val="32"/>
          <w:szCs w:val="32"/>
          <w:highlight w:val="none"/>
        </w:rPr>
      </w:pPr>
      <w:bookmarkStart w:id="111" w:name="_Toc22477_WPSOffice_Level2"/>
      <w:r>
        <w:rPr>
          <w:rFonts w:hint="eastAsia" w:ascii="楷体" w:hAnsi="楷体" w:eastAsia="楷体" w:cs="楷体"/>
          <w:b w:val="0"/>
          <w:bCs/>
          <w:color w:val="000000"/>
          <w:sz w:val="32"/>
          <w:szCs w:val="32"/>
          <w:highlight w:val="none"/>
        </w:rPr>
        <w:t>案例二</w:t>
      </w:r>
      <w:bookmarkStart w:id="112" w:name="_Toc16655"/>
      <w:r>
        <w:rPr>
          <w:rFonts w:hint="eastAsia" w:ascii="楷体" w:hAnsi="楷体" w:eastAsia="楷体" w:cs="楷体"/>
          <w:b w:val="0"/>
          <w:bCs/>
          <w:color w:val="000000"/>
          <w:sz w:val="32"/>
          <w:szCs w:val="32"/>
          <w:highlight w:val="none"/>
          <w:lang w:eastAsia="zh-CN"/>
        </w:rPr>
        <w:t>：</w:t>
      </w:r>
      <w:r>
        <w:rPr>
          <w:rFonts w:hint="eastAsia" w:ascii="楷体" w:hAnsi="楷体" w:eastAsia="楷体" w:cs="楷体"/>
          <w:b w:val="0"/>
          <w:bCs/>
          <w:color w:val="000000"/>
          <w:sz w:val="32"/>
          <w:szCs w:val="32"/>
          <w:highlight w:val="none"/>
          <w:lang w:val="en-US" w:eastAsia="zh-CN"/>
        </w:rPr>
        <w:t xml:space="preserve">     </w:t>
      </w:r>
      <w:r>
        <w:rPr>
          <w:rFonts w:hint="eastAsia" w:ascii="楷体" w:hAnsi="楷体" w:eastAsia="楷体" w:cs="楷体"/>
          <w:b/>
          <w:bCs w:val="0"/>
          <w:color w:val="000000"/>
          <w:sz w:val="32"/>
          <w:szCs w:val="32"/>
          <w:highlight w:val="none"/>
          <w:lang w:val="en-US" w:eastAsia="zh-CN"/>
        </w:rPr>
        <w:t xml:space="preserve">    </w:t>
      </w:r>
      <w:r>
        <w:rPr>
          <w:rFonts w:hint="eastAsia" w:ascii="宋体" w:hAnsi="宋体" w:eastAsia="宋体" w:cs="宋体"/>
          <w:b/>
          <w:bCs w:val="0"/>
          <w:color w:val="000000"/>
          <w:sz w:val="32"/>
          <w:szCs w:val="32"/>
          <w:highlight w:val="none"/>
          <w:lang w:val="en-US" w:eastAsia="zh-CN"/>
        </w:rPr>
        <w:t>创建</w:t>
      </w:r>
      <w:r>
        <w:rPr>
          <w:rFonts w:hint="eastAsia" w:ascii="宋体" w:hAnsi="宋体" w:eastAsia="宋体" w:cs="宋体"/>
          <w:b/>
          <w:bCs w:val="0"/>
          <w:color w:val="000000"/>
          <w:kern w:val="0"/>
          <w:sz w:val="32"/>
          <w:szCs w:val="32"/>
          <w:highlight w:val="none"/>
        </w:rPr>
        <w:t>少林足球学校</w:t>
      </w:r>
      <w:bookmarkEnd w:id="111"/>
      <w:bookmarkEnd w:id="112"/>
    </w:p>
    <w:p>
      <w:pPr>
        <w:keepNext w:val="0"/>
        <w:keepLines w:val="0"/>
        <w:pageBreakBefore w:val="0"/>
        <w:widowControl/>
        <w:shd w:val="clear" w:color="auto" w:fill="FFFFFF"/>
        <w:kinsoku/>
        <w:wordWrap/>
        <w:overflowPunct/>
        <w:topLinePunct w:val="0"/>
        <w:autoSpaceDE/>
        <w:autoSpaceDN/>
        <w:bidi w:val="0"/>
        <w:adjustRightInd/>
        <w:snapToGrid/>
        <w:spacing w:line="590" w:lineRule="exact"/>
        <w:jc w:val="left"/>
        <w:textAlignment w:val="auto"/>
        <w:rPr>
          <w:rFonts w:hint="eastAsia" w:ascii="仿宋" w:hAnsi="仿宋" w:eastAsia="仿宋" w:cs="仿宋"/>
          <w:b w:val="0"/>
          <w:bCs/>
          <w:color w:val="000000"/>
          <w:kern w:val="0"/>
          <w:sz w:val="32"/>
          <w:szCs w:val="32"/>
          <w:highlight w:val="none"/>
          <w:lang w:val="en-US" w:eastAsia="zh-CN"/>
        </w:rPr>
      </w:pPr>
      <w:r>
        <w:rPr>
          <w:rFonts w:hint="eastAsia" w:ascii="仿宋" w:hAnsi="仿宋" w:eastAsia="仿宋" w:cs="仿宋"/>
          <w:b w:val="0"/>
          <w:bCs/>
          <w:color w:val="000000"/>
          <w:kern w:val="0"/>
          <w:sz w:val="32"/>
          <w:szCs w:val="32"/>
          <w:highlight w:val="none"/>
        </w:rPr>
        <w:t xml:space="preserve">    学校以少林功夫为特色，特开设少林足球学校，研究、发展、交流少林禅武文化的同时，积极推动武术与中国体育的相结合，为体育先进文化的传播做出极大的贡献。</w:t>
      </w:r>
      <w:r>
        <w:rPr>
          <w:rFonts w:hint="eastAsia" w:ascii="仿宋" w:hAnsi="仿宋" w:eastAsia="仿宋" w:cs="仿宋"/>
          <w:b w:val="0"/>
          <w:bCs/>
          <w:color w:val="000000"/>
          <w:kern w:val="0"/>
          <w:sz w:val="32"/>
          <w:szCs w:val="32"/>
          <w:highlight w:val="none"/>
          <w:lang w:val="en-US" w:eastAsia="zh-CN"/>
        </w:rPr>
        <w:t>少林足球学校的开办，为我校毕业生就业提供了便利，我校运动训练专业优秀毕业生可竞聘担任足球学校武术教练，为我校校企合作，学生就业搭建</w:t>
      </w:r>
      <w:bookmarkStart w:id="126" w:name="_GoBack"/>
      <w:bookmarkEnd w:id="126"/>
      <w:r>
        <w:rPr>
          <w:rFonts w:hint="eastAsia" w:ascii="仿宋" w:hAnsi="仿宋" w:eastAsia="仿宋" w:cs="仿宋"/>
          <w:b w:val="0"/>
          <w:bCs/>
          <w:color w:val="000000"/>
          <w:kern w:val="0"/>
          <w:sz w:val="32"/>
          <w:szCs w:val="32"/>
          <w:highlight w:val="none"/>
          <w:lang w:val="en-US" w:eastAsia="zh-CN"/>
        </w:rPr>
        <w:t>了更好的平台。</w:t>
      </w:r>
    </w:p>
    <w:p>
      <w:pPr>
        <w:keepNext w:val="0"/>
        <w:keepLines w:val="0"/>
        <w:pageBreakBefore w:val="0"/>
        <w:widowControl/>
        <w:numPr>
          <w:numId w:val="0"/>
        </w:numPr>
        <w:shd w:val="clear" w:color="auto" w:fill="FFFFFF"/>
        <w:kinsoku/>
        <w:wordWrap/>
        <w:overflowPunct/>
        <w:topLinePunct w:val="0"/>
        <w:autoSpaceDE/>
        <w:autoSpaceDN/>
        <w:bidi w:val="0"/>
        <w:adjustRightInd/>
        <w:snapToGrid/>
        <w:spacing w:line="590" w:lineRule="exact"/>
        <w:jc w:val="center"/>
        <w:textAlignment w:val="auto"/>
        <w:outlineLvl w:val="0"/>
        <w:rPr>
          <w:rFonts w:hint="eastAsia" w:ascii="黑体" w:hAnsi="黑体" w:eastAsia="黑体" w:cs="黑体"/>
          <w:b w:val="0"/>
          <w:bCs/>
          <w:color w:val="000000"/>
          <w:kern w:val="0"/>
          <w:sz w:val="32"/>
          <w:szCs w:val="32"/>
          <w:highlight w:val="none"/>
        </w:rPr>
      </w:pPr>
      <w:bookmarkStart w:id="113" w:name="_Toc11319_WPSOffice_Level1"/>
      <w:bookmarkStart w:id="114" w:name="_Toc12515"/>
      <w:r>
        <w:rPr>
          <w:rFonts w:hint="eastAsia" w:ascii="黑体" w:hAnsi="黑体" w:eastAsia="黑体" w:cs="黑体"/>
          <w:b w:val="0"/>
          <w:bCs/>
          <w:color w:val="000000"/>
          <w:kern w:val="0"/>
          <w:sz w:val="32"/>
          <w:szCs w:val="32"/>
          <w:highlight w:val="none"/>
          <w:lang w:eastAsia="zh-CN"/>
        </w:rPr>
        <w:t>第八部分</w:t>
      </w:r>
      <w:r>
        <w:rPr>
          <w:rFonts w:hint="eastAsia" w:ascii="黑体" w:hAnsi="黑体" w:eastAsia="黑体" w:cs="黑体"/>
          <w:b w:val="0"/>
          <w:bCs/>
          <w:color w:val="000000"/>
          <w:kern w:val="0"/>
          <w:sz w:val="32"/>
          <w:szCs w:val="32"/>
          <w:highlight w:val="none"/>
          <w:lang w:val="en-US" w:eastAsia="zh-CN"/>
        </w:rPr>
        <w:t xml:space="preserve"> </w:t>
      </w:r>
      <w:r>
        <w:rPr>
          <w:rFonts w:hint="eastAsia" w:ascii="黑体" w:hAnsi="黑体" w:eastAsia="黑体" w:cs="黑体"/>
          <w:b w:val="0"/>
          <w:bCs/>
          <w:color w:val="000000"/>
          <w:kern w:val="0"/>
          <w:sz w:val="32"/>
          <w:szCs w:val="32"/>
          <w:highlight w:val="none"/>
        </w:rPr>
        <w:t>主要问题和改进措施</w:t>
      </w:r>
      <w:bookmarkEnd w:id="113"/>
      <w:bookmarkEnd w:id="114"/>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3" w:firstLineChars="200"/>
        <w:jc w:val="left"/>
        <w:textAlignment w:val="auto"/>
        <w:outlineLvl w:val="1"/>
        <w:rPr>
          <w:rFonts w:hint="eastAsia" w:ascii="楷体" w:hAnsi="楷体" w:eastAsia="楷体" w:cs="楷体"/>
          <w:b w:val="0"/>
          <w:bCs/>
          <w:color w:val="000000"/>
          <w:kern w:val="0"/>
          <w:sz w:val="32"/>
          <w:szCs w:val="32"/>
          <w:highlight w:val="none"/>
        </w:rPr>
      </w:pPr>
      <w:bookmarkStart w:id="115" w:name="_Toc26080_WPSOffice_Level2"/>
      <w:bookmarkStart w:id="116" w:name="_Toc25286"/>
      <w:bookmarkStart w:id="117" w:name="_Toc31055_WPSOffice_Level2"/>
      <w:r>
        <w:rPr>
          <w:rFonts w:hint="eastAsia" w:ascii="楷体" w:hAnsi="楷体" w:eastAsia="楷体" w:cs="楷体"/>
          <w:b/>
          <w:bCs w:val="0"/>
          <w:color w:val="000000"/>
          <w:kern w:val="0"/>
          <w:sz w:val="32"/>
          <w:szCs w:val="32"/>
          <w:highlight w:val="none"/>
          <w:lang w:val="en-US" w:eastAsia="zh-CN"/>
        </w:rPr>
        <w:t>8.1</w:t>
      </w:r>
      <w:r>
        <w:rPr>
          <w:rFonts w:hint="eastAsia" w:ascii="楷体" w:hAnsi="楷体" w:eastAsia="楷体" w:cs="楷体"/>
          <w:b/>
          <w:bCs w:val="0"/>
          <w:color w:val="000000"/>
          <w:kern w:val="36"/>
          <w:sz w:val="32"/>
          <w:szCs w:val="32"/>
          <w:highlight w:val="none"/>
        </w:rPr>
        <w:t>师资队伍的整体水平有待进一步提高</w:t>
      </w:r>
      <w:bookmarkEnd w:id="115"/>
      <w:bookmarkEnd w:id="116"/>
      <w:bookmarkEnd w:id="117"/>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0" w:firstLineChars="200"/>
        <w:jc w:val="left"/>
        <w:textAlignment w:val="auto"/>
        <w:rPr>
          <w:rFonts w:hint="eastAsia" w:ascii="仿宋" w:hAnsi="仿宋" w:eastAsia="仿宋" w:cs="仿宋"/>
          <w:b w:val="0"/>
          <w:bCs/>
          <w:color w:val="000000"/>
          <w:kern w:val="36"/>
          <w:sz w:val="32"/>
          <w:szCs w:val="32"/>
          <w:highlight w:val="none"/>
        </w:rPr>
      </w:pPr>
      <w:r>
        <w:rPr>
          <w:rFonts w:hint="eastAsia" w:ascii="仿宋" w:hAnsi="仿宋" w:eastAsia="仿宋" w:cs="仿宋"/>
          <w:b w:val="0"/>
          <w:bCs/>
          <w:color w:val="000000"/>
          <w:kern w:val="36"/>
          <w:sz w:val="32"/>
          <w:szCs w:val="32"/>
          <w:highlight w:val="none"/>
        </w:rPr>
        <w:t>目前，我校教师队伍的主要问题是：师资结构还不够合理，“双师型”教师</w:t>
      </w:r>
      <w:r>
        <w:rPr>
          <w:rFonts w:hint="eastAsia" w:ascii="仿宋" w:hAnsi="仿宋" w:eastAsia="仿宋" w:cs="仿宋"/>
          <w:b w:val="0"/>
          <w:bCs/>
          <w:color w:val="000000"/>
          <w:kern w:val="36"/>
          <w:sz w:val="32"/>
          <w:szCs w:val="32"/>
          <w:highlight w:val="none"/>
          <w:lang w:val="en-US" w:eastAsia="zh-CN"/>
        </w:rPr>
        <w:t>力量薄弱，专业课</w:t>
      </w:r>
      <w:r>
        <w:rPr>
          <w:rFonts w:hint="eastAsia" w:ascii="仿宋" w:hAnsi="仿宋" w:eastAsia="仿宋" w:cs="仿宋"/>
          <w:b w:val="0"/>
          <w:bCs/>
          <w:color w:val="000000"/>
          <w:kern w:val="36"/>
          <w:sz w:val="32"/>
          <w:szCs w:val="32"/>
          <w:highlight w:val="none"/>
        </w:rPr>
        <w:t>教师</w:t>
      </w:r>
      <w:r>
        <w:rPr>
          <w:rFonts w:hint="eastAsia" w:ascii="仿宋" w:hAnsi="仿宋" w:eastAsia="仿宋" w:cs="仿宋"/>
          <w:b w:val="0"/>
          <w:bCs/>
          <w:color w:val="000000"/>
          <w:kern w:val="36"/>
          <w:sz w:val="32"/>
          <w:szCs w:val="32"/>
          <w:highlight w:val="none"/>
          <w:lang w:val="en-US" w:eastAsia="zh-CN"/>
        </w:rPr>
        <w:t>整体素质</w:t>
      </w:r>
      <w:r>
        <w:rPr>
          <w:rFonts w:hint="eastAsia" w:ascii="仿宋" w:hAnsi="仿宋" w:eastAsia="仿宋" w:cs="仿宋"/>
          <w:b w:val="0"/>
          <w:bCs/>
          <w:color w:val="000000"/>
          <w:kern w:val="36"/>
          <w:sz w:val="32"/>
          <w:szCs w:val="32"/>
          <w:highlight w:val="none"/>
        </w:rPr>
        <w:t>有待加强。学校将通过整合调整师资结构、加大培训力度、引进师资等措施解决师资问题。</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3" w:firstLineChars="200"/>
        <w:jc w:val="left"/>
        <w:textAlignment w:val="auto"/>
        <w:outlineLvl w:val="1"/>
        <w:rPr>
          <w:rFonts w:hint="eastAsia" w:ascii="楷体" w:hAnsi="楷体" w:eastAsia="楷体" w:cs="楷体"/>
          <w:b/>
          <w:bCs w:val="0"/>
          <w:color w:val="000000"/>
          <w:kern w:val="36"/>
          <w:sz w:val="32"/>
          <w:szCs w:val="32"/>
          <w:highlight w:val="none"/>
        </w:rPr>
      </w:pPr>
      <w:bookmarkStart w:id="118" w:name="_Toc1928_WPSOffice_Level2"/>
      <w:bookmarkStart w:id="119" w:name="_Toc18275_WPSOffice_Level2"/>
      <w:bookmarkStart w:id="120" w:name="_Toc14661"/>
      <w:r>
        <w:rPr>
          <w:rFonts w:hint="eastAsia" w:ascii="楷体" w:hAnsi="楷体" w:eastAsia="楷体" w:cs="楷体"/>
          <w:b/>
          <w:bCs w:val="0"/>
          <w:color w:val="000000"/>
          <w:kern w:val="36"/>
          <w:sz w:val="32"/>
          <w:szCs w:val="32"/>
          <w:highlight w:val="none"/>
          <w:lang w:val="en-US" w:eastAsia="zh-CN"/>
        </w:rPr>
        <w:t>8.2</w:t>
      </w:r>
      <w:r>
        <w:rPr>
          <w:rFonts w:hint="eastAsia" w:ascii="楷体" w:hAnsi="楷体" w:eastAsia="楷体" w:cs="楷体"/>
          <w:b/>
          <w:bCs w:val="0"/>
          <w:color w:val="000000"/>
          <w:kern w:val="36"/>
          <w:sz w:val="32"/>
          <w:szCs w:val="32"/>
          <w:highlight w:val="none"/>
        </w:rPr>
        <w:t>教学科研工作仍需加强</w:t>
      </w:r>
      <w:bookmarkEnd w:id="118"/>
      <w:bookmarkEnd w:id="119"/>
      <w:bookmarkEnd w:id="120"/>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0" w:firstLineChars="200"/>
        <w:jc w:val="left"/>
        <w:textAlignment w:val="auto"/>
        <w:rPr>
          <w:rFonts w:hint="eastAsia" w:ascii="仿宋" w:hAnsi="仿宋" w:eastAsia="仿宋" w:cs="仿宋"/>
          <w:b w:val="0"/>
          <w:bCs/>
          <w:color w:val="000000"/>
          <w:kern w:val="36"/>
          <w:sz w:val="32"/>
          <w:szCs w:val="32"/>
          <w:highlight w:val="none"/>
        </w:rPr>
      </w:pPr>
      <w:r>
        <w:rPr>
          <w:rFonts w:hint="eastAsia" w:ascii="仿宋" w:hAnsi="仿宋" w:eastAsia="仿宋" w:cs="仿宋"/>
          <w:b w:val="0"/>
          <w:bCs/>
          <w:color w:val="000000"/>
          <w:kern w:val="36"/>
          <w:sz w:val="32"/>
          <w:szCs w:val="32"/>
          <w:highlight w:val="none"/>
        </w:rPr>
        <w:t>学校将采取加大培训力度、设立专项资金、建立激励机制等有力措施，争取今后在教学科研方面有新的突破。今后，我校将以取得的成绩为新起点，借鉴</w:t>
      </w:r>
      <w:r>
        <w:rPr>
          <w:rFonts w:hint="eastAsia" w:ascii="仿宋" w:hAnsi="仿宋" w:eastAsia="仿宋" w:cs="仿宋"/>
          <w:b w:val="0"/>
          <w:bCs/>
          <w:color w:val="000000"/>
          <w:kern w:val="36"/>
          <w:sz w:val="32"/>
          <w:szCs w:val="32"/>
          <w:highlight w:val="none"/>
          <w:lang w:val="en-US" w:eastAsia="zh-CN"/>
        </w:rPr>
        <w:t>兄弟学校</w:t>
      </w:r>
      <w:r>
        <w:rPr>
          <w:rFonts w:hint="eastAsia" w:ascii="仿宋" w:hAnsi="仿宋" w:eastAsia="仿宋" w:cs="仿宋"/>
          <w:b w:val="0"/>
          <w:bCs/>
          <w:color w:val="000000"/>
          <w:kern w:val="36"/>
          <w:sz w:val="32"/>
          <w:szCs w:val="32"/>
          <w:highlight w:val="none"/>
        </w:rPr>
        <w:t>的成功经验，坚持正确的办学思想和模式，全面提升学校管理水平和办学质量，为把我校建成现代化、专业化、规范化的学校而努力。</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3" w:firstLineChars="200"/>
        <w:jc w:val="left"/>
        <w:textAlignment w:val="auto"/>
        <w:outlineLvl w:val="1"/>
        <w:rPr>
          <w:rFonts w:hint="eastAsia" w:ascii="仿宋" w:hAnsi="仿宋" w:eastAsia="仿宋" w:cs="仿宋"/>
          <w:b w:val="0"/>
          <w:bCs/>
          <w:color w:val="000000"/>
          <w:kern w:val="36"/>
          <w:sz w:val="32"/>
          <w:szCs w:val="32"/>
          <w:highlight w:val="none"/>
        </w:rPr>
      </w:pPr>
      <w:bookmarkStart w:id="121" w:name="_Toc20482"/>
      <w:bookmarkStart w:id="122" w:name="_Toc5579_WPSOffice_Level2"/>
      <w:bookmarkStart w:id="123" w:name="_Toc9803_WPSOffice_Level2"/>
      <w:r>
        <w:rPr>
          <w:rFonts w:hint="eastAsia" w:ascii="楷体" w:hAnsi="楷体" w:eastAsia="楷体" w:cs="楷体"/>
          <w:b/>
          <w:bCs w:val="0"/>
          <w:color w:val="000000"/>
          <w:kern w:val="36"/>
          <w:sz w:val="32"/>
          <w:szCs w:val="32"/>
          <w:highlight w:val="none"/>
          <w:lang w:val="en-US" w:eastAsia="zh-CN"/>
        </w:rPr>
        <w:t xml:space="preserve">8.3 </w:t>
      </w:r>
      <w:r>
        <w:rPr>
          <w:rFonts w:hint="eastAsia" w:ascii="楷体" w:hAnsi="楷体" w:eastAsia="楷体" w:cs="楷体"/>
          <w:b/>
          <w:bCs w:val="0"/>
          <w:color w:val="000000"/>
          <w:kern w:val="36"/>
          <w:sz w:val="32"/>
          <w:szCs w:val="32"/>
          <w:highlight w:val="none"/>
        </w:rPr>
        <w:t>进一步探索校企合作的路子，搞好实训基地建设</w:t>
      </w:r>
      <w:bookmarkEnd w:id="121"/>
      <w:bookmarkEnd w:id="122"/>
      <w:bookmarkEnd w:id="123"/>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0" w:firstLineChars="200"/>
        <w:jc w:val="left"/>
        <w:textAlignment w:val="auto"/>
        <w:rPr>
          <w:rFonts w:hint="eastAsia" w:ascii="仿宋" w:hAnsi="仿宋" w:eastAsia="仿宋" w:cs="仿宋"/>
          <w:b w:val="0"/>
          <w:bCs/>
          <w:color w:val="000000"/>
          <w:kern w:val="36"/>
          <w:sz w:val="32"/>
          <w:szCs w:val="32"/>
          <w:highlight w:val="none"/>
        </w:rPr>
      </w:pPr>
      <w:r>
        <w:rPr>
          <w:rFonts w:hint="eastAsia" w:ascii="仿宋" w:hAnsi="仿宋" w:eastAsia="仿宋" w:cs="仿宋"/>
          <w:b w:val="0"/>
          <w:bCs/>
          <w:color w:val="000000"/>
          <w:kern w:val="36"/>
          <w:sz w:val="32"/>
          <w:szCs w:val="32"/>
          <w:highlight w:val="none"/>
        </w:rPr>
        <w:t>我们将按照中等职业学校学科建设要求，通过“请进来”和“走出去”的形式，抢抓机遇，做实工作，科学管理，在市教体局的指导下，不断地改进我校各项工作，共同培养师资队伍，共同制定规章制度；形成企业影视表演与学校专业实训基地一体，企业技术员与教师一体，企业员工与学生一体的办学模式，实现学校、企业二元互融，工作、学习两位一体、互补互促的“校企双赢”的办学目标。</w:t>
      </w:r>
    </w:p>
    <w:p>
      <w:pPr>
        <w:keepNext w:val="0"/>
        <w:keepLines w:val="0"/>
        <w:pageBreakBefore w:val="0"/>
        <w:widowControl/>
        <w:shd w:val="clear" w:color="auto" w:fill="FFFFFF"/>
        <w:kinsoku/>
        <w:wordWrap/>
        <w:overflowPunct/>
        <w:topLinePunct w:val="0"/>
        <w:autoSpaceDE/>
        <w:autoSpaceDN/>
        <w:bidi w:val="0"/>
        <w:adjustRightInd/>
        <w:snapToGrid/>
        <w:spacing w:line="590" w:lineRule="exact"/>
        <w:jc w:val="center"/>
        <w:textAlignment w:val="auto"/>
        <w:outlineLvl w:val="0"/>
        <w:rPr>
          <w:rFonts w:hint="eastAsia" w:ascii="黑体" w:hAnsi="黑体" w:eastAsia="黑体" w:cs="黑体"/>
          <w:b w:val="0"/>
          <w:bCs/>
          <w:color w:val="000000"/>
          <w:kern w:val="0"/>
          <w:sz w:val="32"/>
          <w:szCs w:val="32"/>
          <w:highlight w:val="none"/>
        </w:rPr>
      </w:pPr>
      <w:bookmarkStart w:id="124" w:name="_Toc24850"/>
      <w:bookmarkStart w:id="125" w:name="_Toc14152_WPSOffice_Level1"/>
      <w:r>
        <w:rPr>
          <w:rFonts w:hint="eastAsia" w:ascii="黑体" w:hAnsi="黑体" w:eastAsia="黑体" w:cs="黑体"/>
          <w:b w:val="0"/>
          <w:bCs/>
          <w:color w:val="000000"/>
          <w:kern w:val="0"/>
          <w:sz w:val="32"/>
          <w:szCs w:val="32"/>
          <w:highlight w:val="none"/>
          <w:lang w:eastAsia="zh-CN"/>
        </w:rPr>
        <w:t>第九部分</w:t>
      </w:r>
      <w:r>
        <w:rPr>
          <w:rFonts w:hint="eastAsia" w:ascii="黑体" w:hAnsi="黑体" w:eastAsia="黑体" w:cs="黑体"/>
          <w:b w:val="0"/>
          <w:bCs/>
          <w:color w:val="000000"/>
          <w:kern w:val="0"/>
          <w:sz w:val="32"/>
          <w:szCs w:val="32"/>
          <w:highlight w:val="none"/>
          <w:lang w:val="en-US" w:eastAsia="zh-CN"/>
        </w:rPr>
        <w:t xml:space="preserve"> </w:t>
      </w:r>
      <w:r>
        <w:rPr>
          <w:rFonts w:hint="eastAsia" w:ascii="黑体" w:hAnsi="黑体" w:eastAsia="黑体" w:cs="黑体"/>
          <w:b w:val="0"/>
          <w:bCs/>
          <w:color w:val="000000"/>
          <w:kern w:val="0"/>
          <w:sz w:val="32"/>
          <w:szCs w:val="32"/>
          <w:highlight w:val="none"/>
        </w:rPr>
        <w:t>其他</w:t>
      </w:r>
      <w:bookmarkEnd w:id="124"/>
      <w:bookmarkEnd w:id="125"/>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0" w:firstLineChars="200"/>
        <w:jc w:val="left"/>
        <w:textAlignment w:val="auto"/>
        <w:rPr>
          <w:rFonts w:hint="eastAsia" w:ascii="仿宋" w:hAnsi="仿宋" w:eastAsia="仿宋" w:cs="仿宋"/>
          <w:b w:val="0"/>
          <w:bCs/>
          <w:sz w:val="32"/>
          <w:szCs w:val="32"/>
          <w:highlight w:val="none"/>
        </w:rPr>
      </w:pPr>
      <w:r>
        <w:rPr>
          <w:rFonts w:hint="eastAsia" w:ascii="仿宋" w:hAnsi="仿宋" w:eastAsia="仿宋" w:cs="仿宋"/>
          <w:b w:val="0"/>
          <w:bCs/>
          <w:color w:val="000000"/>
          <w:kern w:val="0"/>
          <w:sz w:val="32"/>
          <w:szCs w:val="32"/>
          <w:highlight w:val="none"/>
        </w:rPr>
        <w:t>随着教改的深入，各种文本、图片、视频、动画等资源不断增长，面对如何方便管理和使用这些资源，满足学生多角度、多层面的学习需求，适应互联网+的趋势，保持师生之间持续有效的沟通，保证教学目标的实现，面对教师的离岗等实际，如何继续发挥资源的作用等问题，我们感到，加快智慧校园建设，打造共享型数字资源平台，创造一个更透明、更自动、更高效的数字教学环境迫在眉睫。同时，我们</w:t>
      </w:r>
      <w:r>
        <w:rPr>
          <w:rFonts w:hint="eastAsia" w:ascii="仿宋" w:hAnsi="仿宋" w:eastAsia="仿宋" w:cs="仿宋"/>
          <w:b w:val="0"/>
          <w:bCs/>
          <w:color w:val="000000"/>
          <w:kern w:val="0"/>
          <w:sz w:val="32"/>
          <w:szCs w:val="32"/>
          <w:highlight w:val="none"/>
          <w:lang w:val="en-US" w:eastAsia="zh-CN"/>
        </w:rPr>
        <w:t>需要尽快</w:t>
      </w:r>
      <w:r>
        <w:rPr>
          <w:rFonts w:hint="eastAsia" w:ascii="仿宋" w:hAnsi="仿宋" w:eastAsia="仿宋" w:cs="仿宋"/>
          <w:b w:val="0"/>
          <w:bCs/>
          <w:color w:val="000000"/>
          <w:kern w:val="0"/>
          <w:sz w:val="32"/>
          <w:szCs w:val="32"/>
          <w:highlight w:val="none"/>
        </w:rPr>
        <w:t>转变教育观念，改变学习方式，既是现实需要，更是长远大计。</w:t>
      </w:r>
    </w:p>
    <w:p>
      <w:pPr>
        <w:keepNext w:val="0"/>
        <w:keepLines w:val="0"/>
        <w:pageBreakBefore w:val="0"/>
        <w:kinsoku/>
        <w:wordWrap/>
        <w:overflowPunct/>
        <w:topLinePunct w:val="0"/>
        <w:autoSpaceDE/>
        <w:autoSpaceDN/>
        <w:bidi w:val="0"/>
        <w:adjustRightInd/>
        <w:snapToGrid/>
        <w:spacing w:line="590" w:lineRule="exact"/>
        <w:textAlignment w:val="auto"/>
        <w:rPr>
          <w:rFonts w:hint="eastAsia" w:ascii="仿宋" w:hAnsi="仿宋" w:eastAsia="仿宋" w:cs="仿宋"/>
          <w:b w:val="0"/>
          <w:bCs/>
          <w:sz w:val="32"/>
          <w:szCs w:val="32"/>
          <w:highlight w:val="none"/>
        </w:rPr>
      </w:pPr>
    </w:p>
    <w:p>
      <w:pPr>
        <w:keepNext w:val="0"/>
        <w:keepLines w:val="0"/>
        <w:pageBreakBefore w:val="0"/>
        <w:kinsoku/>
        <w:wordWrap/>
        <w:overflowPunct/>
        <w:topLinePunct w:val="0"/>
        <w:autoSpaceDE/>
        <w:autoSpaceDN/>
        <w:bidi w:val="0"/>
        <w:adjustRightInd/>
        <w:snapToGrid/>
        <w:spacing w:line="590" w:lineRule="exact"/>
        <w:ind w:firstLine="4800" w:firstLineChars="1500"/>
        <w:textAlignment w:val="auto"/>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 xml:space="preserve">      20</w:t>
      </w:r>
      <w:r>
        <w:rPr>
          <w:rFonts w:hint="eastAsia" w:ascii="仿宋" w:hAnsi="仿宋" w:eastAsia="仿宋" w:cs="仿宋"/>
          <w:b w:val="0"/>
          <w:bCs/>
          <w:sz w:val="32"/>
          <w:szCs w:val="32"/>
          <w:highlight w:val="none"/>
          <w:lang w:val="en-US" w:eastAsia="zh-CN"/>
        </w:rPr>
        <w:t>20</w:t>
      </w:r>
      <w:r>
        <w:rPr>
          <w:rFonts w:hint="eastAsia" w:ascii="仿宋" w:hAnsi="仿宋" w:eastAsia="仿宋" w:cs="仿宋"/>
          <w:b w:val="0"/>
          <w:bCs/>
          <w:sz w:val="32"/>
          <w:szCs w:val="32"/>
          <w:highlight w:val="none"/>
        </w:rPr>
        <w:t>年</w:t>
      </w:r>
      <w:r>
        <w:rPr>
          <w:rFonts w:hint="eastAsia" w:ascii="仿宋" w:hAnsi="仿宋" w:eastAsia="仿宋" w:cs="仿宋"/>
          <w:b w:val="0"/>
          <w:bCs/>
          <w:sz w:val="32"/>
          <w:szCs w:val="32"/>
          <w:highlight w:val="none"/>
          <w:lang w:val="en-US" w:eastAsia="zh-CN"/>
        </w:rPr>
        <w:t>2</w:t>
      </w:r>
      <w:r>
        <w:rPr>
          <w:rFonts w:hint="eastAsia" w:ascii="仿宋" w:hAnsi="仿宋" w:eastAsia="仿宋" w:cs="仿宋"/>
          <w:b w:val="0"/>
          <w:bCs/>
          <w:sz w:val="32"/>
          <w:szCs w:val="32"/>
          <w:highlight w:val="none"/>
        </w:rPr>
        <w:t>月</w:t>
      </w:r>
      <w:r>
        <w:rPr>
          <w:rFonts w:hint="eastAsia" w:ascii="仿宋" w:hAnsi="仿宋" w:eastAsia="仿宋" w:cs="仿宋"/>
          <w:b w:val="0"/>
          <w:bCs/>
          <w:sz w:val="32"/>
          <w:szCs w:val="32"/>
          <w:highlight w:val="none"/>
          <w:lang w:val="en-US" w:eastAsia="zh-CN"/>
        </w:rPr>
        <w:t>28</w:t>
      </w:r>
      <w:r>
        <w:rPr>
          <w:rFonts w:hint="eastAsia" w:ascii="仿宋" w:hAnsi="仿宋" w:eastAsia="仿宋" w:cs="仿宋"/>
          <w:b w:val="0"/>
          <w:bCs/>
          <w:sz w:val="32"/>
          <w:szCs w:val="32"/>
          <w:highlight w:val="none"/>
        </w:rPr>
        <w:t>日</w:t>
      </w:r>
    </w:p>
    <w:sectPr>
      <w:footerReference r:id="rId5" w:type="default"/>
      <w:pgSz w:w="11906" w:h="16838"/>
      <w:pgMar w:top="2098" w:right="1474" w:bottom="1984" w:left="1587" w:header="851" w:footer="992"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ascii="仿宋" w:hAnsi="仿宋" w:eastAsia="仿宋" w:cs="仿宋"/>
        <w:sz w:val="32"/>
        <w:szCs w:val="32"/>
      </w:rPr>
      <w:pict>
        <v:shape id="_x0000_s2054" o:spid="_x0000_s2054"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sdt>
                <w:sdtPr>
                  <w:id w:val="3052035"/>
                  <w:docPartObj>
                    <w:docPartGallery w:val="autotext"/>
                  </w:docPartObj>
                </w:sdtPr>
                <w:sdtContent>
                  <w:p>
                    <w:pPr>
                      <w:pStyle w:val="3"/>
                      <w:jc w:val="center"/>
                    </w:pP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lang w:val="zh-CN"/>
                      </w:rPr>
                      <w:t>10</w:t>
                    </w:r>
                    <w:r>
                      <w:rPr>
                        <w:rFonts w:hint="eastAsia" w:ascii="仿宋" w:hAnsi="仿宋" w:eastAsia="仿宋" w:cs="仿宋"/>
                        <w:lang w:val="zh-CN"/>
                      </w:rPr>
                      <w:fldChar w:fldCharType="end"/>
                    </w:r>
                  </w:p>
                </w:sdtContent>
              </w:sdt>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F2689"/>
    <w:rsid w:val="00012415"/>
    <w:rsid w:val="00030468"/>
    <w:rsid w:val="00037DBD"/>
    <w:rsid w:val="00047907"/>
    <w:rsid w:val="00064DB6"/>
    <w:rsid w:val="0006659A"/>
    <w:rsid w:val="0008403C"/>
    <w:rsid w:val="000A3E34"/>
    <w:rsid w:val="000C31DA"/>
    <w:rsid w:val="000C633D"/>
    <w:rsid w:val="000D39A6"/>
    <w:rsid w:val="000F2689"/>
    <w:rsid w:val="000F33A9"/>
    <w:rsid w:val="000F3D4F"/>
    <w:rsid w:val="000F4AB7"/>
    <w:rsid w:val="0013164D"/>
    <w:rsid w:val="00142F0E"/>
    <w:rsid w:val="001542A7"/>
    <w:rsid w:val="00157ABB"/>
    <w:rsid w:val="001609BF"/>
    <w:rsid w:val="00163080"/>
    <w:rsid w:val="00195C55"/>
    <w:rsid w:val="001B5409"/>
    <w:rsid w:val="001D0564"/>
    <w:rsid w:val="001F7140"/>
    <w:rsid w:val="002405AF"/>
    <w:rsid w:val="00253D21"/>
    <w:rsid w:val="002B3463"/>
    <w:rsid w:val="002B3D41"/>
    <w:rsid w:val="002C76A7"/>
    <w:rsid w:val="002E19F7"/>
    <w:rsid w:val="002F2B1F"/>
    <w:rsid w:val="003065E4"/>
    <w:rsid w:val="0032642D"/>
    <w:rsid w:val="003369C2"/>
    <w:rsid w:val="00354AD1"/>
    <w:rsid w:val="003662D1"/>
    <w:rsid w:val="00383BAA"/>
    <w:rsid w:val="003E3925"/>
    <w:rsid w:val="004030ED"/>
    <w:rsid w:val="00426BDB"/>
    <w:rsid w:val="00430BFE"/>
    <w:rsid w:val="00430C8B"/>
    <w:rsid w:val="00434FA5"/>
    <w:rsid w:val="00461CFF"/>
    <w:rsid w:val="00470001"/>
    <w:rsid w:val="004B1743"/>
    <w:rsid w:val="004C44DB"/>
    <w:rsid w:val="004D18EF"/>
    <w:rsid w:val="004E39E6"/>
    <w:rsid w:val="004E6E0C"/>
    <w:rsid w:val="004F5C00"/>
    <w:rsid w:val="004F65F4"/>
    <w:rsid w:val="0050070D"/>
    <w:rsid w:val="0052504D"/>
    <w:rsid w:val="00541703"/>
    <w:rsid w:val="00550D19"/>
    <w:rsid w:val="005528DE"/>
    <w:rsid w:val="00565115"/>
    <w:rsid w:val="005814C1"/>
    <w:rsid w:val="005A65F1"/>
    <w:rsid w:val="005C22D4"/>
    <w:rsid w:val="005C73F7"/>
    <w:rsid w:val="005D19E5"/>
    <w:rsid w:val="005E2236"/>
    <w:rsid w:val="005E3BBF"/>
    <w:rsid w:val="00627C71"/>
    <w:rsid w:val="006351BE"/>
    <w:rsid w:val="00657A91"/>
    <w:rsid w:val="00670653"/>
    <w:rsid w:val="006A1FD6"/>
    <w:rsid w:val="006A30E4"/>
    <w:rsid w:val="006C53EE"/>
    <w:rsid w:val="006E5328"/>
    <w:rsid w:val="00703CD9"/>
    <w:rsid w:val="00715385"/>
    <w:rsid w:val="00716169"/>
    <w:rsid w:val="007329D3"/>
    <w:rsid w:val="00736124"/>
    <w:rsid w:val="00767ED0"/>
    <w:rsid w:val="00770E15"/>
    <w:rsid w:val="00781428"/>
    <w:rsid w:val="007E0240"/>
    <w:rsid w:val="008027F0"/>
    <w:rsid w:val="00803A09"/>
    <w:rsid w:val="0085552A"/>
    <w:rsid w:val="008701E1"/>
    <w:rsid w:val="008B2D21"/>
    <w:rsid w:val="008D63DD"/>
    <w:rsid w:val="0094441E"/>
    <w:rsid w:val="00947C8F"/>
    <w:rsid w:val="00951566"/>
    <w:rsid w:val="00955045"/>
    <w:rsid w:val="009758E1"/>
    <w:rsid w:val="009A466A"/>
    <w:rsid w:val="009B004B"/>
    <w:rsid w:val="009C39E0"/>
    <w:rsid w:val="009C6F91"/>
    <w:rsid w:val="009E5E72"/>
    <w:rsid w:val="009E6761"/>
    <w:rsid w:val="009F2F0F"/>
    <w:rsid w:val="00A152E5"/>
    <w:rsid w:val="00A429F0"/>
    <w:rsid w:val="00A433FC"/>
    <w:rsid w:val="00A62410"/>
    <w:rsid w:val="00A70B42"/>
    <w:rsid w:val="00A8707A"/>
    <w:rsid w:val="00A94E17"/>
    <w:rsid w:val="00AA7310"/>
    <w:rsid w:val="00AB268F"/>
    <w:rsid w:val="00AD0E05"/>
    <w:rsid w:val="00AE1475"/>
    <w:rsid w:val="00AF7B86"/>
    <w:rsid w:val="00B12F07"/>
    <w:rsid w:val="00B27F72"/>
    <w:rsid w:val="00B30391"/>
    <w:rsid w:val="00B31E02"/>
    <w:rsid w:val="00B3660D"/>
    <w:rsid w:val="00B45451"/>
    <w:rsid w:val="00B71491"/>
    <w:rsid w:val="00BA5EBD"/>
    <w:rsid w:val="00BB1A20"/>
    <w:rsid w:val="00BD049F"/>
    <w:rsid w:val="00BE2304"/>
    <w:rsid w:val="00C14545"/>
    <w:rsid w:val="00C15524"/>
    <w:rsid w:val="00C36A23"/>
    <w:rsid w:val="00C55372"/>
    <w:rsid w:val="00C61C7D"/>
    <w:rsid w:val="00C83C65"/>
    <w:rsid w:val="00C83F4E"/>
    <w:rsid w:val="00C93EFC"/>
    <w:rsid w:val="00CA6EF4"/>
    <w:rsid w:val="00CB3F42"/>
    <w:rsid w:val="00CB5351"/>
    <w:rsid w:val="00CC5380"/>
    <w:rsid w:val="00CE70E8"/>
    <w:rsid w:val="00D24CDA"/>
    <w:rsid w:val="00D75AAE"/>
    <w:rsid w:val="00D77F9B"/>
    <w:rsid w:val="00D80DF3"/>
    <w:rsid w:val="00DD0967"/>
    <w:rsid w:val="00DF1002"/>
    <w:rsid w:val="00E51864"/>
    <w:rsid w:val="00E76792"/>
    <w:rsid w:val="00E87055"/>
    <w:rsid w:val="00EA6322"/>
    <w:rsid w:val="00EC7D26"/>
    <w:rsid w:val="00EE3097"/>
    <w:rsid w:val="00EE5ADE"/>
    <w:rsid w:val="00EF6AF3"/>
    <w:rsid w:val="00F2649D"/>
    <w:rsid w:val="00F27FB1"/>
    <w:rsid w:val="00F42AD4"/>
    <w:rsid w:val="00F6399B"/>
    <w:rsid w:val="00F72D3A"/>
    <w:rsid w:val="00F908A5"/>
    <w:rsid w:val="00FA1AA1"/>
    <w:rsid w:val="00FA50DB"/>
    <w:rsid w:val="00FA7CE6"/>
    <w:rsid w:val="00FC7207"/>
    <w:rsid w:val="00FD7FB4"/>
    <w:rsid w:val="00FF72DC"/>
    <w:rsid w:val="02F01188"/>
    <w:rsid w:val="054073A1"/>
    <w:rsid w:val="05FB3208"/>
    <w:rsid w:val="0660081D"/>
    <w:rsid w:val="06680BC7"/>
    <w:rsid w:val="069F3D26"/>
    <w:rsid w:val="0AA91115"/>
    <w:rsid w:val="0C963137"/>
    <w:rsid w:val="11CD4C8A"/>
    <w:rsid w:val="124C195A"/>
    <w:rsid w:val="12860CAF"/>
    <w:rsid w:val="1A563007"/>
    <w:rsid w:val="1B0B22E8"/>
    <w:rsid w:val="1B0C5D7E"/>
    <w:rsid w:val="1D2D1F83"/>
    <w:rsid w:val="20967289"/>
    <w:rsid w:val="210E25E4"/>
    <w:rsid w:val="22656666"/>
    <w:rsid w:val="23306948"/>
    <w:rsid w:val="241F105F"/>
    <w:rsid w:val="24DE3342"/>
    <w:rsid w:val="24F15DB6"/>
    <w:rsid w:val="2D8444B6"/>
    <w:rsid w:val="2E1A6A4B"/>
    <w:rsid w:val="2FF416E9"/>
    <w:rsid w:val="35F325B0"/>
    <w:rsid w:val="388E099F"/>
    <w:rsid w:val="3ABC13A1"/>
    <w:rsid w:val="3AF343F2"/>
    <w:rsid w:val="3AF97DE2"/>
    <w:rsid w:val="3C6961B5"/>
    <w:rsid w:val="3CC613B4"/>
    <w:rsid w:val="3CDD2137"/>
    <w:rsid w:val="3EE90CFC"/>
    <w:rsid w:val="3F6B5ACE"/>
    <w:rsid w:val="3FDE1A7A"/>
    <w:rsid w:val="40354A1A"/>
    <w:rsid w:val="431255BF"/>
    <w:rsid w:val="43EB4E6D"/>
    <w:rsid w:val="43FD5E9E"/>
    <w:rsid w:val="480E7EF9"/>
    <w:rsid w:val="492F1104"/>
    <w:rsid w:val="4B105060"/>
    <w:rsid w:val="4C471323"/>
    <w:rsid w:val="4E05490F"/>
    <w:rsid w:val="513A3CA6"/>
    <w:rsid w:val="528503DD"/>
    <w:rsid w:val="56C52070"/>
    <w:rsid w:val="57B86544"/>
    <w:rsid w:val="58D261F3"/>
    <w:rsid w:val="599F6D1A"/>
    <w:rsid w:val="5C0F4967"/>
    <w:rsid w:val="5F080707"/>
    <w:rsid w:val="62CC6274"/>
    <w:rsid w:val="639D3B34"/>
    <w:rsid w:val="64BA569A"/>
    <w:rsid w:val="651D5032"/>
    <w:rsid w:val="66D55A65"/>
    <w:rsid w:val="681F6B70"/>
    <w:rsid w:val="6AD0382D"/>
    <w:rsid w:val="6B1D1C8B"/>
    <w:rsid w:val="6C0B0BCD"/>
    <w:rsid w:val="6D3D5D84"/>
    <w:rsid w:val="6EF87858"/>
    <w:rsid w:val="705B198A"/>
    <w:rsid w:val="71BC5C1C"/>
    <w:rsid w:val="721E13DC"/>
    <w:rsid w:val="75163624"/>
    <w:rsid w:val="75A87B11"/>
    <w:rsid w:val="76811E26"/>
    <w:rsid w:val="7B906EE7"/>
    <w:rsid w:val="7BEE562F"/>
    <w:rsid w:val="7BFF1C91"/>
    <w:rsid w:val="7CAA5C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8"/>
        <o:r id="V:Rule2" type="connector" idref="#_x0000_s1029"/>
        <o:r id="V:Rule3" type="connector" idref="#_x0000_s1032"/>
        <o:r id="V:Rule4" type="connector" idref="#_x0000_s1033"/>
        <o:r id="V:Rule5" type="connector" idref="#_x0000_s1036"/>
        <o:r id="V:Rule6" type="connector" idref="#_x0000_s103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 w:type="paragraph" w:styleId="11">
    <w:name w:val="List Paragraph"/>
    <w:basedOn w:val="1"/>
    <w:qFormat/>
    <w:uiPriority w:val="34"/>
    <w:pPr>
      <w:ind w:firstLine="420" w:firstLineChars="200"/>
    </w:pPr>
  </w:style>
  <w:style w:type="paragraph" w:customStyle="1" w:styleId="12">
    <w:name w:val="001"/>
    <w:basedOn w:val="1"/>
    <w:link w:val="13"/>
    <w:qFormat/>
    <w:uiPriority w:val="0"/>
    <w:pPr>
      <w:snapToGrid w:val="0"/>
      <w:spacing w:line="320" w:lineRule="exact"/>
    </w:pPr>
    <w:rPr>
      <w:rFonts w:ascii="楷体_GB2312" w:hAnsi="Times New Roman" w:eastAsia="楷体_GB2312" w:cs="Times New Roman"/>
      <w:szCs w:val="21"/>
    </w:rPr>
  </w:style>
  <w:style w:type="character" w:customStyle="1" w:styleId="13">
    <w:name w:val="001 Char"/>
    <w:link w:val="12"/>
    <w:qFormat/>
    <w:uiPriority w:val="0"/>
    <w:rPr>
      <w:rFonts w:ascii="楷体_GB2312" w:hAnsi="Times New Roman" w:eastAsia="楷体_GB2312" w:cs="Times New Roman"/>
      <w:szCs w:val="21"/>
    </w:rPr>
  </w:style>
  <w:style w:type="paragraph" w:styleId="14">
    <w:name w:val="No Spacing"/>
    <w:link w:val="15"/>
    <w:qFormat/>
    <w:uiPriority w:val="1"/>
    <w:rPr>
      <w:rFonts w:asciiTheme="minorHAnsi" w:hAnsiTheme="minorHAnsi" w:eastAsiaTheme="minorEastAsia" w:cstheme="minorBidi"/>
      <w:sz w:val="22"/>
      <w:szCs w:val="22"/>
      <w:lang w:val="en-US" w:eastAsia="zh-CN" w:bidi="ar-SA"/>
    </w:rPr>
  </w:style>
  <w:style w:type="character" w:customStyle="1" w:styleId="15">
    <w:name w:val="无间隔 Char"/>
    <w:basedOn w:val="7"/>
    <w:link w:val="14"/>
    <w:qFormat/>
    <w:uiPriority w:val="1"/>
    <w:rPr>
      <w:sz w:val="22"/>
      <w:szCs w:val="22"/>
    </w:rPr>
  </w:style>
  <w:style w:type="paragraph" w:customStyle="1" w:styleId="16">
    <w:name w:val="WPSOffice手动目录 1"/>
    <w:uiPriority w:val="0"/>
    <w:pPr>
      <w:ind w:leftChars="0"/>
    </w:pPr>
    <w:rPr>
      <w:rFonts w:ascii="Times New Roman" w:hAnsi="Times New Roman" w:eastAsia="宋体" w:cs="Times New Roman"/>
      <w:sz w:val="20"/>
      <w:szCs w:val="20"/>
    </w:rPr>
  </w:style>
  <w:style w:type="paragraph" w:customStyle="1" w:styleId="17">
    <w:name w:val="WPSOffice手动目录 2"/>
    <w:qFormat/>
    <w:uiPriority w:val="0"/>
    <w:pPr>
      <w:ind w:leftChars="200"/>
    </w:pPr>
    <w:rPr>
      <w:rFonts w:ascii="Times New Roman" w:hAnsi="Times New Roman" w:eastAsia="宋体" w:cs="Times New Roman"/>
      <w:sz w:val="20"/>
      <w:szCs w:val="20"/>
    </w:rPr>
  </w:style>
  <w:style w:type="paragraph" w:customStyle="1" w:styleId="18">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glossaryDocument" Target="glossary/document.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理论学习满意度</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Sheet1!$A$2:$A$6</c:f>
              <c:strCache>
                <c:ptCount val="5"/>
                <c:pt idx="0">
                  <c:v>非常满意</c:v>
                </c:pt>
                <c:pt idx="1">
                  <c:v>比较满意</c:v>
                </c:pt>
                <c:pt idx="2">
                  <c:v>一般满意</c:v>
                </c:pt>
                <c:pt idx="3">
                  <c:v>不满意</c:v>
                </c:pt>
                <c:pt idx="4">
                  <c:v>无法评价</c:v>
                </c:pt>
              </c:strCache>
            </c:strRef>
          </c:cat>
          <c:val>
            <c:numRef>
              <c:f>Sheet1!$B$2:$B$6</c:f>
              <c:numCache>
                <c:formatCode>0%</c:formatCode>
                <c:ptCount val="5"/>
                <c:pt idx="0">
                  <c:v>0.35</c:v>
                </c:pt>
                <c:pt idx="1">
                  <c:v>0.32</c:v>
                </c:pt>
                <c:pt idx="2">
                  <c:v>0.26</c:v>
                </c:pt>
                <c:pt idx="3">
                  <c:v>0.04</c:v>
                </c:pt>
                <c:pt idx="4">
                  <c:v>0.03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专业学习满意度</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Sheet1!$A$2:$A$6</c:f>
              <c:strCache>
                <c:ptCount val="5"/>
                <c:pt idx="0">
                  <c:v>非常满意</c:v>
                </c:pt>
                <c:pt idx="1">
                  <c:v>比较满意</c:v>
                </c:pt>
                <c:pt idx="2">
                  <c:v>一般满意</c:v>
                </c:pt>
                <c:pt idx="3">
                  <c:v>不满意</c:v>
                </c:pt>
                <c:pt idx="4">
                  <c:v>无法评价</c:v>
                </c:pt>
              </c:strCache>
            </c:strRef>
          </c:cat>
          <c:val>
            <c:numRef>
              <c:f>Sheet1!$B$2:$B$6</c:f>
              <c:numCache>
                <c:formatCode>0%</c:formatCode>
                <c:ptCount val="5"/>
                <c:pt idx="0">
                  <c:v>0.58</c:v>
                </c:pt>
                <c:pt idx="1">
                  <c:v>0.15</c:v>
                </c:pt>
                <c:pt idx="2">
                  <c:v>0.19</c:v>
                </c:pt>
                <c:pt idx="3">
                  <c:v>0.05</c:v>
                </c:pt>
                <c:pt idx="4">
                  <c:v>0.03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实习实训满意度</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Sheet1!$A$2:$A$6</c:f>
              <c:strCache>
                <c:ptCount val="5"/>
                <c:pt idx="0">
                  <c:v>非常满意</c:v>
                </c:pt>
                <c:pt idx="1">
                  <c:v>比较满意</c:v>
                </c:pt>
                <c:pt idx="2">
                  <c:v>一般满意</c:v>
                </c:pt>
                <c:pt idx="3">
                  <c:v>不满意</c:v>
                </c:pt>
                <c:pt idx="4">
                  <c:v>无法评价</c:v>
                </c:pt>
              </c:strCache>
            </c:strRef>
          </c:cat>
          <c:val>
            <c:numRef>
              <c:f>Sheet1!$B$2:$B$6</c:f>
              <c:numCache>
                <c:formatCode>0%</c:formatCode>
                <c:ptCount val="5"/>
                <c:pt idx="0">
                  <c:v>0.34</c:v>
                </c:pt>
                <c:pt idx="1">
                  <c:v>0.32</c:v>
                </c:pt>
                <c:pt idx="2">
                  <c:v>0.2</c:v>
                </c:pt>
                <c:pt idx="3">
                  <c:v>0.1</c:v>
                </c:pt>
                <c:pt idx="4">
                  <c:v>0.04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校园文化与社团活动满意度</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Sheet1!$A$2:$A$6</c:f>
              <c:strCache>
                <c:ptCount val="5"/>
                <c:pt idx="0">
                  <c:v>非常满意</c:v>
                </c:pt>
                <c:pt idx="1">
                  <c:v>比较满意</c:v>
                </c:pt>
                <c:pt idx="2">
                  <c:v>一般满意</c:v>
                </c:pt>
                <c:pt idx="3">
                  <c:v>不满意</c:v>
                </c:pt>
                <c:pt idx="4">
                  <c:v>无法评价</c:v>
                </c:pt>
              </c:strCache>
            </c:strRef>
          </c:cat>
          <c:val>
            <c:numRef>
              <c:f>Sheet1!$B$2:$B$6</c:f>
              <c:numCache>
                <c:formatCode>0%</c:formatCode>
                <c:ptCount val="5"/>
                <c:pt idx="0">
                  <c:v>0.13</c:v>
                </c:pt>
                <c:pt idx="1">
                  <c:v>0.32</c:v>
                </c:pt>
                <c:pt idx="2">
                  <c:v>0.28</c:v>
                </c:pt>
                <c:pt idx="3">
                  <c:v>0.06</c:v>
                </c:pt>
                <c:pt idx="4">
                  <c:v>0.21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生活满意度</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Sheet1!$A$2:$A$6</c:f>
              <c:strCache>
                <c:ptCount val="5"/>
                <c:pt idx="0">
                  <c:v>非常满意</c:v>
                </c:pt>
                <c:pt idx="1">
                  <c:v>比较满意</c:v>
                </c:pt>
                <c:pt idx="2">
                  <c:v>一般满意</c:v>
                </c:pt>
                <c:pt idx="3">
                  <c:v>不满意</c:v>
                </c:pt>
                <c:pt idx="4">
                  <c:v>无法评价</c:v>
                </c:pt>
              </c:strCache>
            </c:strRef>
          </c:cat>
          <c:val>
            <c:numRef>
              <c:f>Sheet1!$B$2:$B$6</c:f>
              <c:numCache>
                <c:formatCode>0%</c:formatCode>
                <c:ptCount val="5"/>
                <c:pt idx="0">
                  <c:v>0.35</c:v>
                </c:pt>
                <c:pt idx="1">
                  <c:v>0.28</c:v>
                </c:pt>
                <c:pt idx="2">
                  <c:v>0.27</c:v>
                </c:pt>
                <c:pt idx="3">
                  <c:v>0.07</c:v>
                </c:pt>
                <c:pt idx="4">
                  <c:v>0.03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校园安全满意度</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Sheet1!$A$2:$A$6</c:f>
              <c:strCache>
                <c:ptCount val="5"/>
                <c:pt idx="0">
                  <c:v>非常满意</c:v>
                </c:pt>
                <c:pt idx="1">
                  <c:v>比较满意</c:v>
                </c:pt>
                <c:pt idx="2">
                  <c:v>一般满意</c:v>
                </c:pt>
                <c:pt idx="3">
                  <c:v>不满意</c:v>
                </c:pt>
                <c:pt idx="4">
                  <c:v>无法评价</c:v>
                </c:pt>
              </c:strCache>
            </c:strRef>
          </c:cat>
          <c:val>
            <c:numRef>
              <c:f>Sheet1!$B$2:$B$6</c:f>
              <c:numCache>
                <c:formatCode>0%</c:formatCode>
                <c:ptCount val="5"/>
                <c:pt idx="0">
                  <c:v>0.55</c:v>
                </c:pt>
                <c:pt idx="1">
                  <c:v>0.28</c:v>
                </c:pt>
                <c:pt idx="2">
                  <c:v>0.14</c:v>
                </c:pt>
                <c:pt idx="3">
                  <c:v>0.02</c:v>
                </c:pt>
                <c:pt idx="4">
                  <c:v>0.01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no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52b751a-91e6-40d9-845b-7c53afe20701}"/>
        <w:style w:val=""/>
        <w:category>
          <w:name w:val="常规"/>
          <w:gallery w:val="placeholder"/>
        </w:category>
        <w:types>
          <w:type w:val="bbPlcHdr"/>
        </w:types>
        <w:behaviors>
          <w:behavior w:val="content"/>
        </w:behaviors>
        <w:description w:val=""/>
        <w:guid w:val="{552b751a-91e6-40d9-845b-7c53afe20701}"/>
      </w:docPartPr>
      <w:docPartBody>
        <w:p>
          <w:r>
            <w:rPr>
              <w:color w:val="808080"/>
            </w:rPr>
            <w:t>单击此处输入文字。</w:t>
          </w:r>
        </w:p>
      </w:docPartBody>
    </w:docPart>
    <w:docPart>
      <w:docPartPr>
        <w:name w:val="{1417adcd-0948-43bb-a9ae-eb226c2a1a17}"/>
        <w:style w:val=""/>
        <w:category>
          <w:name w:val="常规"/>
          <w:gallery w:val="placeholder"/>
        </w:category>
        <w:types>
          <w:type w:val="bbPlcHdr"/>
        </w:types>
        <w:behaviors>
          <w:behavior w:val="content"/>
        </w:behaviors>
        <w:description w:val=""/>
        <w:guid w:val="{1417adcd-0948-43bb-a9ae-eb226c2a1a17}"/>
      </w:docPartPr>
      <w:docPartBody>
        <w:p>
          <w:r>
            <w:rPr>
              <w:color w:val="808080"/>
            </w:rPr>
            <w:t>单击此处输入文字。</w:t>
          </w:r>
        </w:p>
      </w:docPartBody>
    </w:docPart>
    <w:docPart>
      <w:docPartPr>
        <w:name w:val="{fc0ca154-a6fe-4939-8d60-a7cce86eb246}"/>
        <w:style w:val=""/>
        <w:category>
          <w:name w:val="常规"/>
          <w:gallery w:val="placeholder"/>
        </w:category>
        <w:types>
          <w:type w:val="bbPlcHdr"/>
        </w:types>
        <w:behaviors>
          <w:behavior w:val="content"/>
        </w:behaviors>
        <w:description w:val=""/>
        <w:guid w:val="{fc0ca154-a6fe-4939-8d60-a7cce86eb246}"/>
      </w:docPartPr>
      <w:docPartBody>
        <w:p>
          <w:r>
            <w:rPr>
              <w:color w:val="808080"/>
            </w:rPr>
            <w:t>单击此处输入文字。</w:t>
          </w:r>
        </w:p>
      </w:docPartBody>
    </w:docPart>
    <w:docPart>
      <w:docPartPr>
        <w:name w:val="{a036275d-e65a-41a1-9e73-3e5d55723591}"/>
        <w:style w:val=""/>
        <w:category>
          <w:name w:val="常规"/>
          <w:gallery w:val="placeholder"/>
        </w:category>
        <w:types>
          <w:type w:val="bbPlcHdr"/>
        </w:types>
        <w:behaviors>
          <w:behavior w:val="content"/>
        </w:behaviors>
        <w:description w:val=""/>
        <w:guid w:val="{a036275d-e65a-41a1-9e73-3e5d55723591}"/>
      </w:docPartPr>
      <w:docPartBody>
        <w:p>
          <w:r>
            <w:rPr>
              <w:color w:val="808080"/>
            </w:rPr>
            <w:t>单击此处输入文字。</w:t>
          </w:r>
        </w:p>
      </w:docPartBody>
    </w:docPart>
    <w:docPart>
      <w:docPartPr>
        <w:name w:val="{6bc8356e-2f1a-43ea-afcb-d7a1335d69f0}"/>
        <w:style w:val=""/>
        <w:category>
          <w:name w:val="常规"/>
          <w:gallery w:val="placeholder"/>
        </w:category>
        <w:types>
          <w:type w:val="bbPlcHdr"/>
        </w:types>
        <w:behaviors>
          <w:behavior w:val="content"/>
        </w:behaviors>
        <w:description w:val=""/>
        <w:guid w:val="{6bc8356e-2f1a-43ea-afcb-d7a1335d69f0}"/>
      </w:docPartPr>
      <w:docPartBody>
        <w:p>
          <w:r>
            <w:rPr>
              <w:color w:val="808080"/>
            </w:rPr>
            <w:t>单击此处输入文字。</w:t>
          </w:r>
        </w:p>
      </w:docPartBody>
    </w:docPart>
    <w:docPart>
      <w:docPartPr>
        <w:name w:val="{72e67448-52e0-4684-a8a2-bf196fecf07b}"/>
        <w:style w:val=""/>
        <w:category>
          <w:name w:val="常规"/>
          <w:gallery w:val="placeholder"/>
        </w:category>
        <w:types>
          <w:type w:val="bbPlcHdr"/>
        </w:types>
        <w:behaviors>
          <w:behavior w:val="content"/>
        </w:behaviors>
        <w:description w:val=""/>
        <w:guid w:val="{72e67448-52e0-4684-a8a2-bf196fecf07b}"/>
      </w:docPartPr>
      <w:docPartBody>
        <w:p>
          <w:r>
            <w:rPr>
              <w:color w:val="808080"/>
            </w:rPr>
            <w:t>单击此处输入文字。</w:t>
          </w:r>
        </w:p>
      </w:docPartBody>
    </w:docPart>
    <w:docPart>
      <w:docPartPr>
        <w:name w:val="{4f446a89-5e60-4641-b90f-d298f7cd6257}"/>
        <w:style w:val=""/>
        <w:category>
          <w:name w:val="常规"/>
          <w:gallery w:val="placeholder"/>
        </w:category>
        <w:types>
          <w:type w:val="bbPlcHdr"/>
        </w:types>
        <w:behaviors>
          <w:behavior w:val="content"/>
        </w:behaviors>
        <w:description w:val=""/>
        <w:guid w:val="{4f446a89-5e60-4641-b90f-d298f7cd6257}"/>
      </w:docPartPr>
      <w:docPartBody>
        <w:p>
          <w:r>
            <w:rPr>
              <w:color w:val="808080"/>
            </w:rPr>
            <w:t>单击此处输入文字。</w:t>
          </w:r>
        </w:p>
      </w:docPartBody>
    </w:docPart>
    <w:docPart>
      <w:docPartPr>
        <w:name w:val="{7ccd31d9-a4f6-4194-96ad-8cda7eeae1d7}"/>
        <w:style w:val=""/>
        <w:category>
          <w:name w:val="常规"/>
          <w:gallery w:val="placeholder"/>
        </w:category>
        <w:types>
          <w:type w:val="bbPlcHdr"/>
        </w:types>
        <w:behaviors>
          <w:behavior w:val="content"/>
        </w:behaviors>
        <w:description w:val=""/>
        <w:guid w:val="{7ccd31d9-a4f6-4194-96ad-8cda7eeae1d7}"/>
      </w:docPartPr>
      <w:docPartBody>
        <w:p>
          <w:r>
            <w:rPr>
              <w:color w:val="808080"/>
            </w:rPr>
            <w:t>单击此处输入文字。</w:t>
          </w:r>
        </w:p>
      </w:docPartBody>
    </w:docPart>
    <w:docPart>
      <w:docPartPr>
        <w:name w:val="{d63ec809-49d8-4e1c-a77c-0c98b7dc3f9a}"/>
        <w:style w:val=""/>
        <w:category>
          <w:name w:val="常规"/>
          <w:gallery w:val="placeholder"/>
        </w:category>
        <w:types>
          <w:type w:val="bbPlcHdr"/>
        </w:types>
        <w:behaviors>
          <w:behavior w:val="content"/>
        </w:behaviors>
        <w:description w:val=""/>
        <w:guid w:val="{d63ec809-49d8-4e1c-a77c-0c98b7dc3f9a}"/>
      </w:docPartPr>
      <w:docPartBody>
        <w:p>
          <w:r>
            <w:rPr>
              <w:color w:val="808080"/>
            </w:rPr>
            <w:t>单击此处输入文字。</w:t>
          </w:r>
        </w:p>
      </w:docPartBody>
    </w:docPart>
    <w:docPart>
      <w:docPartPr>
        <w:name w:val="{765e8a93-eea4-4b56-a2a9-9b5b5c45023c}"/>
        <w:style w:val=""/>
        <w:category>
          <w:name w:val="常规"/>
          <w:gallery w:val="placeholder"/>
        </w:category>
        <w:types>
          <w:type w:val="bbPlcHdr"/>
        </w:types>
        <w:behaviors>
          <w:behavior w:val="content"/>
        </w:behaviors>
        <w:description w:val=""/>
        <w:guid w:val="{765e8a93-eea4-4b56-a2a9-9b5b5c45023c}"/>
      </w:docPartPr>
      <w:docPartBody>
        <w:p>
          <w:r>
            <w:rPr>
              <w:color w:val="808080"/>
            </w:rPr>
            <w:t>单击此处输入文字。</w:t>
          </w:r>
        </w:p>
      </w:docPartBody>
    </w:docPart>
    <w:docPart>
      <w:docPartPr>
        <w:name w:val="{8fb30b33-7daf-4310-aa7c-d82bd9ce158f}"/>
        <w:style w:val=""/>
        <w:category>
          <w:name w:val="常规"/>
          <w:gallery w:val="placeholder"/>
        </w:category>
        <w:types>
          <w:type w:val="bbPlcHdr"/>
        </w:types>
        <w:behaviors>
          <w:behavior w:val="content"/>
        </w:behaviors>
        <w:description w:val=""/>
        <w:guid w:val="{8fb30b33-7daf-4310-aa7c-d82bd9ce158f}"/>
      </w:docPartPr>
      <w:docPartBody>
        <w:p>
          <w:r>
            <w:rPr>
              <w:color w:val="808080"/>
            </w:rPr>
            <w:t>单击此处输入文字。</w:t>
          </w:r>
        </w:p>
      </w:docPartBody>
    </w:docPart>
    <w:docPart>
      <w:docPartPr>
        <w:name w:val="{97890deb-fcef-4630-b61c-5ff93eaab270}"/>
        <w:style w:val=""/>
        <w:category>
          <w:name w:val="常规"/>
          <w:gallery w:val="placeholder"/>
        </w:category>
        <w:types>
          <w:type w:val="bbPlcHdr"/>
        </w:types>
        <w:behaviors>
          <w:behavior w:val="content"/>
        </w:behaviors>
        <w:description w:val=""/>
        <w:guid w:val="{97890deb-fcef-4630-b61c-5ff93eaab270}"/>
      </w:docPartPr>
      <w:docPartBody>
        <w:p>
          <w:r>
            <w:rPr>
              <w:color w:val="808080"/>
            </w:rPr>
            <w:t>单击此处输入文字。</w:t>
          </w:r>
        </w:p>
      </w:docPartBody>
    </w:docPart>
    <w:docPart>
      <w:docPartPr>
        <w:name w:val="{a74f3fc3-5982-4bd1-8dde-fd635b94be4d}"/>
        <w:style w:val=""/>
        <w:category>
          <w:name w:val="常规"/>
          <w:gallery w:val="placeholder"/>
        </w:category>
        <w:types>
          <w:type w:val="bbPlcHdr"/>
        </w:types>
        <w:behaviors>
          <w:behavior w:val="content"/>
        </w:behaviors>
        <w:description w:val=""/>
        <w:guid w:val="{a74f3fc3-5982-4bd1-8dde-fd635b94be4d}"/>
      </w:docPartPr>
      <w:docPartBody>
        <w:p>
          <w:r>
            <w:rPr>
              <w:color w:val="808080"/>
            </w:rPr>
            <w:t>单击此处输入文字。</w:t>
          </w:r>
        </w:p>
      </w:docPartBody>
    </w:docPart>
    <w:docPart>
      <w:docPartPr>
        <w:name w:val="{1531c861-848a-4bbb-b736-168ee16a8d79}"/>
        <w:style w:val=""/>
        <w:category>
          <w:name w:val="常规"/>
          <w:gallery w:val="placeholder"/>
        </w:category>
        <w:types>
          <w:type w:val="bbPlcHdr"/>
        </w:types>
        <w:behaviors>
          <w:behavior w:val="content"/>
        </w:behaviors>
        <w:description w:val=""/>
        <w:guid w:val="{1531c861-848a-4bbb-b736-168ee16a8d79}"/>
      </w:docPartPr>
      <w:docPartBody>
        <w:p>
          <w:r>
            <w:rPr>
              <w:color w:val="808080"/>
            </w:rPr>
            <w:t>单击此处输入文字。</w:t>
          </w:r>
        </w:p>
      </w:docPartBody>
    </w:docPart>
    <w:docPart>
      <w:docPartPr>
        <w:name w:val="{8fdee9eb-9e29-4e47-af39-7d1d332c83e4}"/>
        <w:style w:val=""/>
        <w:category>
          <w:name w:val="常规"/>
          <w:gallery w:val="placeholder"/>
        </w:category>
        <w:types>
          <w:type w:val="bbPlcHdr"/>
        </w:types>
        <w:behaviors>
          <w:behavior w:val="content"/>
        </w:behaviors>
        <w:description w:val=""/>
        <w:guid w:val="{8fdee9eb-9e29-4e47-af39-7d1d332c83e4}"/>
      </w:docPartPr>
      <w:docPartBody>
        <w:p>
          <w:r>
            <w:rPr>
              <w:color w:val="808080"/>
            </w:rPr>
            <w:t>单击此处输入文字。</w:t>
          </w:r>
        </w:p>
      </w:docPartBody>
    </w:docPart>
    <w:docPart>
      <w:docPartPr>
        <w:name w:val="{b49f51de-f9d1-4857-af6e-ed5ca3beda48}"/>
        <w:style w:val=""/>
        <w:category>
          <w:name w:val="常规"/>
          <w:gallery w:val="placeholder"/>
        </w:category>
        <w:types>
          <w:type w:val="bbPlcHdr"/>
        </w:types>
        <w:behaviors>
          <w:behavior w:val="content"/>
        </w:behaviors>
        <w:description w:val=""/>
        <w:guid w:val="{b49f51de-f9d1-4857-af6e-ed5ca3beda48}"/>
      </w:docPartPr>
      <w:docPartBody>
        <w:p>
          <w:r>
            <w:rPr>
              <w:color w:val="808080"/>
            </w:rPr>
            <w:t>单击此处输入文字。</w:t>
          </w:r>
        </w:p>
      </w:docPartBody>
    </w:docPart>
    <w:docPart>
      <w:docPartPr>
        <w:name w:val="{13478f09-2e9c-45b5-a067-ea1ea53e98e5}"/>
        <w:style w:val=""/>
        <w:category>
          <w:name w:val="常规"/>
          <w:gallery w:val="placeholder"/>
        </w:category>
        <w:types>
          <w:type w:val="bbPlcHdr"/>
        </w:types>
        <w:behaviors>
          <w:behavior w:val="content"/>
        </w:behaviors>
        <w:description w:val=""/>
        <w:guid w:val="{13478f09-2e9c-45b5-a067-ea1ea53e98e5}"/>
      </w:docPartPr>
      <w:docPartBody>
        <w:p>
          <w:r>
            <w:rPr>
              <w:color w:val="808080"/>
            </w:rPr>
            <w:t>单击此处输入文字。</w:t>
          </w:r>
        </w:p>
      </w:docPartBody>
    </w:docPart>
    <w:docPart>
      <w:docPartPr>
        <w:name w:val="{11f8a641-b0ef-41fb-9952-e9329ba5cd68}"/>
        <w:style w:val=""/>
        <w:category>
          <w:name w:val="常规"/>
          <w:gallery w:val="placeholder"/>
        </w:category>
        <w:types>
          <w:type w:val="bbPlcHdr"/>
        </w:types>
        <w:behaviors>
          <w:behavior w:val="content"/>
        </w:behaviors>
        <w:description w:val=""/>
        <w:guid w:val="{11f8a641-b0ef-41fb-9952-e9329ba5cd68}"/>
      </w:docPartPr>
      <w:docPartBody>
        <w:p>
          <w:r>
            <w:rPr>
              <w:color w:val="808080"/>
            </w:rPr>
            <w:t>单击此处输入文字。</w:t>
          </w:r>
        </w:p>
      </w:docPartBody>
    </w:docPart>
    <w:docPart>
      <w:docPartPr>
        <w:name w:val="{506a3544-1a11-4ba1-9551-0c4a901add44}"/>
        <w:style w:val=""/>
        <w:category>
          <w:name w:val="常规"/>
          <w:gallery w:val="placeholder"/>
        </w:category>
        <w:types>
          <w:type w:val="bbPlcHdr"/>
        </w:types>
        <w:behaviors>
          <w:behavior w:val="content"/>
        </w:behaviors>
        <w:description w:val=""/>
        <w:guid w:val="{506a3544-1a11-4ba1-9551-0c4a901add44}"/>
      </w:docPartPr>
      <w:docPartBody>
        <w:p>
          <w:r>
            <w:rPr>
              <w:color w:val="808080"/>
            </w:rPr>
            <w:t>单击此处输入文字。</w:t>
          </w:r>
        </w:p>
      </w:docPartBody>
    </w:docPart>
    <w:docPart>
      <w:docPartPr>
        <w:name w:val="{029e1fc0-a66b-4863-891b-df8da1df119b}"/>
        <w:style w:val=""/>
        <w:category>
          <w:name w:val="常规"/>
          <w:gallery w:val="placeholder"/>
        </w:category>
        <w:types>
          <w:type w:val="bbPlcHdr"/>
        </w:types>
        <w:behaviors>
          <w:behavior w:val="content"/>
        </w:behaviors>
        <w:description w:val=""/>
        <w:guid w:val="{029e1fc0-a66b-4863-891b-df8da1df119b}"/>
      </w:docPartPr>
      <w:docPartBody>
        <w:p>
          <w:r>
            <w:rPr>
              <w:color w:val="808080"/>
            </w:rPr>
            <w:t>单击此处输入文字。</w:t>
          </w:r>
        </w:p>
      </w:docPartBody>
    </w:docPart>
    <w:docPart>
      <w:docPartPr>
        <w:name w:val="{1b8fca22-56e2-42ad-93d8-b1c957f8ba03}"/>
        <w:style w:val=""/>
        <w:category>
          <w:name w:val="常规"/>
          <w:gallery w:val="placeholder"/>
        </w:category>
        <w:types>
          <w:type w:val="bbPlcHdr"/>
        </w:types>
        <w:behaviors>
          <w:behavior w:val="content"/>
        </w:behaviors>
        <w:description w:val=""/>
        <w:guid w:val="{1b8fca22-56e2-42ad-93d8-b1c957f8ba03}"/>
      </w:docPartPr>
      <w:docPartBody>
        <w:p>
          <w:r>
            <w:rPr>
              <w:color w:val="808080"/>
            </w:rPr>
            <w:t>单击此处输入文字。</w:t>
          </w:r>
        </w:p>
      </w:docPartBody>
    </w:docPart>
    <w:docPart>
      <w:docPartPr>
        <w:name w:val="{a51dc59a-8cc6-48ea-9d1c-d1c2164a056b}"/>
        <w:style w:val=""/>
        <w:category>
          <w:name w:val="常规"/>
          <w:gallery w:val="placeholder"/>
        </w:category>
        <w:types>
          <w:type w:val="bbPlcHdr"/>
        </w:types>
        <w:behaviors>
          <w:behavior w:val="content"/>
        </w:behaviors>
        <w:description w:val=""/>
        <w:guid w:val="{a51dc59a-8cc6-48ea-9d1c-d1c2164a056b}"/>
      </w:docPartPr>
      <w:docPartBody>
        <w:p>
          <w:r>
            <w:rPr>
              <w:color w:val="808080"/>
            </w:rPr>
            <w:t>单击此处输入文字。</w:t>
          </w:r>
        </w:p>
      </w:docPartBody>
    </w:docPart>
    <w:docPart>
      <w:docPartPr>
        <w:name w:val="{19f918dd-b115-4549-8fb9-74178ea82836}"/>
        <w:style w:val=""/>
        <w:category>
          <w:name w:val="常规"/>
          <w:gallery w:val="placeholder"/>
        </w:category>
        <w:types>
          <w:type w:val="bbPlcHdr"/>
        </w:types>
        <w:behaviors>
          <w:behavior w:val="content"/>
        </w:behaviors>
        <w:description w:val=""/>
        <w:guid w:val="{19f918dd-b115-4549-8fb9-74178ea82836}"/>
      </w:docPartPr>
      <w:docPartBody>
        <w:p>
          <w:r>
            <w:rPr>
              <w:color w:val="808080"/>
            </w:rPr>
            <w:t>单击此处输入文字。</w:t>
          </w:r>
        </w:p>
      </w:docPartBody>
    </w:docPart>
    <w:docPart>
      <w:docPartPr>
        <w:name w:val="{1bf0ed66-83b7-41c7-bfef-9ea7cce5c94b}"/>
        <w:style w:val=""/>
        <w:category>
          <w:name w:val="常规"/>
          <w:gallery w:val="placeholder"/>
        </w:category>
        <w:types>
          <w:type w:val="bbPlcHdr"/>
        </w:types>
        <w:behaviors>
          <w:behavior w:val="content"/>
        </w:behaviors>
        <w:description w:val=""/>
        <w:guid w:val="{1bf0ed66-83b7-41c7-bfef-9ea7cce5c94b}"/>
      </w:docPartPr>
      <w:docPartBody>
        <w:p>
          <w:r>
            <w:rPr>
              <w:color w:val="808080"/>
            </w:rPr>
            <w:t>单击此处输入文字。</w:t>
          </w:r>
        </w:p>
      </w:docPartBody>
    </w:docPart>
    <w:docPart>
      <w:docPartPr>
        <w:name w:val="{f2ffdea5-9afd-462a-a055-aafbe4f3cf7f}"/>
        <w:style w:val=""/>
        <w:category>
          <w:name w:val="常规"/>
          <w:gallery w:val="placeholder"/>
        </w:category>
        <w:types>
          <w:type w:val="bbPlcHdr"/>
        </w:types>
        <w:behaviors>
          <w:behavior w:val="content"/>
        </w:behaviors>
        <w:description w:val=""/>
        <w:guid w:val="{f2ffdea5-9afd-462a-a055-aafbe4f3cf7f}"/>
      </w:docPartPr>
      <w:docPartBody>
        <w:p>
          <w:r>
            <w:rPr>
              <w:color w:val="808080"/>
            </w:rPr>
            <w:t>单击此处输入文字。</w:t>
          </w:r>
        </w:p>
      </w:docPartBody>
    </w:docPart>
    <w:docPart>
      <w:docPartPr>
        <w:name w:val="{e0dc7d36-b7fd-4d8f-b911-641918edea52}"/>
        <w:style w:val=""/>
        <w:category>
          <w:name w:val="常规"/>
          <w:gallery w:val="placeholder"/>
        </w:category>
        <w:types>
          <w:type w:val="bbPlcHdr"/>
        </w:types>
        <w:behaviors>
          <w:behavior w:val="content"/>
        </w:behaviors>
        <w:description w:val=""/>
        <w:guid w:val="{e0dc7d36-b7fd-4d8f-b911-641918edea52}"/>
      </w:docPartPr>
      <w:docPartBody>
        <w:p>
          <w:r>
            <w:rPr>
              <w:color w:val="808080"/>
            </w:rPr>
            <w:t>单击此处输入文字。</w:t>
          </w:r>
        </w:p>
      </w:docPartBody>
    </w:docPart>
    <w:docPart>
      <w:docPartPr>
        <w:name w:val="{522aa3f2-f3f7-439a-9234-4d06ff3b1d9f}"/>
        <w:style w:val=""/>
        <w:category>
          <w:name w:val="常规"/>
          <w:gallery w:val="placeholder"/>
        </w:category>
        <w:types>
          <w:type w:val="bbPlcHdr"/>
        </w:types>
        <w:behaviors>
          <w:behavior w:val="content"/>
        </w:behaviors>
        <w:description w:val=""/>
        <w:guid w:val="{522aa3f2-f3f7-439a-9234-4d06ff3b1d9f}"/>
      </w:docPartPr>
      <w:docPartBody>
        <w:p>
          <w:r>
            <w:rPr>
              <w:color w:val="808080"/>
            </w:rPr>
            <w:t>单击此处输入文字。</w:t>
          </w:r>
        </w:p>
      </w:docPartBody>
    </w:docPart>
    <w:docPart>
      <w:docPartPr>
        <w:name w:val="{2d29e4c9-b61e-45e3-b955-39416c00533a}"/>
        <w:style w:val=""/>
        <w:category>
          <w:name w:val="常规"/>
          <w:gallery w:val="placeholder"/>
        </w:category>
        <w:types>
          <w:type w:val="bbPlcHdr"/>
        </w:types>
        <w:behaviors>
          <w:behavior w:val="content"/>
        </w:behaviors>
        <w:description w:val=""/>
        <w:guid w:val="{2d29e4c9-b61e-45e3-b955-39416c00533a}"/>
      </w:docPartPr>
      <w:docPartBody>
        <w:p>
          <w:r>
            <w:rPr>
              <w:color w:val="808080"/>
            </w:rPr>
            <w:t>单击此处输入文字。</w:t>
          </w:r>
        </w:p>
      </w:docPartBody>
    </w:docPart>
    <w:docPart>
      <w:docPartPr>
        <w:name w:val="{2b61cd47-7fa6-46d1-b28a-6ee2fae65783}"/>
        <w:style w:val=""/>
        <w:category>
          <w:name w:val="常规"/>
          <w:gallery w:val="placeholder"/>
        </w:category>
        <w:types>
          <w:type w:val="bbPlcHdr"/>
        </w:types>
        <w:behaviors>
          <w:behavior w:val="content"/>
        </w:behaviors>
        <w:description w:val=""/>
        <w:guid w:val="{2b61cd47-7fa6-46d1-b28a-6ee2fae65783}"/>
      </w:docPartPr>
      <w:docPartBody>
        <w:p>
          <w:r>
            <w:rPr>
              <w:color w:val="808080"/>
            </w:rPr>
            <w:t>单击此处输入文字。</w:t>
          </w:r>
        </w:p>
      </w:docPartBody>
    </w:docPart>
    <w:docPart>
      <w:docPartPr>
        <w:name w:val="{3e58634f-5a52-4e28-a0fb-460039bd232f}"/>
        <w:style w:val=""/>
        <w:category>
          <w:name w:val="常规"/>
          <w:gallery w:val="placeholder"/>
        </w:category>
        <w:types>
          <w:type w:val="bbPlcHdr"/>
        </w:types>
        <w:behaviors>
          <w:behavior w:val="content"/>
        </w:behaviors>
        <w:description w:val=""/>
        <w:guid w:val="{3e58634f-5a52-4e28-a0fb-460039bd232f}"/>
      </w:docPartPr>
      <w:docPartBody>
        <w:p>
          <w:r>
            <w:rPr>
              <w:color w:val="808080"/>
            </w:rPr>
            <w:t>单击此处输入文字。</w:t>
          </w:r>
        </w:p>
      </w:docPartBody>
    </w:docPart>
    <w:docPart>
      <w:docPartPr>
        <w:name w:val="{8d0894c7-1987-45ba-bc55-83b8b18bc99b}"/>
        <w:style w:val=""/>
        <w:category>
          <w:name w:val="常规"/>
          <w:gallery w:val="placeholder"/>
        </w:category>
        <w:types>
          <w:type w:val="bbPlcHdr"/>
        </w:types>
        <w:behaviors>
          <w:behavior w:val="content"/>
        </w:behaviors>
        <w:description w:val=""/>
        <w:guid w:val="{8d0894c7-1987-45ba-bc55-83b8b18bc99b}"/>
      </w:docPartPr>
      <w:docPartBody>
        <w:p>
          <w:r>
            <w:rPr>
              <w:color w:val="808080"/>
            </w:rPr>
            <w:t>单击此处输入文字。</w:t>
          </w:r>
        </w:p>
      </w:docPartBody>
    </w:docPart>
    <w:docPart>
      <w:docPartPr>
        <w:name w:val="{d67332ac-4990-45d4-8e0b-d270478e4b79}"/>
        <w:style w:val=""/>
        <w:category>
          <w:name w:val="常规"/>
          <w:gallery w:val="placeholder"/>
        </w:category>
        <w:types>
          <w:type w:val="bbPlcHdr"/>
        </w:types>
        <w:behaviors>
          <w:behavior w:val="content"/>
        </w:behaviors>
        <w:description w:val=""/>
        <w:guid w:val="{d67332ac-4990-45d4-8e0b-d270478e4b79}"/>
      </w:docPartPr>
      <w:docPartBody>
        <w:p>
          <w:r>
            <w:rPr>
              <w:color w:val="808080"/>
            </w:rPr>
            <w:t>单击此处输入文字。</w:t>
          </w:r>
        </w:p>
      </w:docPartBody>
    </w:docPart>
    <w:docPart>
      <w:docPartPr>
        <w:name w:val="{ca106c33-7b84-4df6-b829-b254231a2c8a}"/>
        <w:style w:val=""/>
        <w:category>
          <w:name w:val="常规"/>
          <w:gallery w:val="placeholder"/>
        </w:category>
        <w:types>
          <w:type w:val="bbPlcHdr"/>
        </w:types>
        <w:behaviors>
          <w:behavior w:val="content"/>
        </w:behaviors>
        <w:description w:val=""/>
        <w:guid w:val="{ca106c33-7b84-4df6-b829-b254231a2c8a}"/>
      </w:docPartPr>
      <w:docPartBody>
        <w:p>
          <w:r>
            <w:rPr>
              <w:color w:val="808080"/>
            </w:rPr>
            <w:t>单击此处输入文字。</w:t>
          </w:r>
        </w:p>
      </w:docPartBody>
    </w:docPart>
    <w:docPart>
      <w:docPartPr>
        <w:name w:val="{c3a85c5c-58fa-4337-bc7a-39fa18eaac0d}"/>
        <w:style w:val=""/>
        <w:category>
          <w:name w:val="常规"/>
          <w:gallery w:val="placeholder"/>
        </w:category>
        <w:types>
          <w:type w:val="bbPlcHdr"/>
        </w:types>
        <w:behaviors>
          <w:behavior w:val="content"/>
        </w:behaviors>
        <w:description w:val=""/>
        <w:guid w:val="{c3a85c5c-58fa-4337-bc7a-39fa18eaac0d}"/>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2"/>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4" textRotate="1"/>
    <customShpInfo spid="_x0000_s1026"/>
    <customShpInfo spid="_x0000_s1044"/>
    <customShpInfo spid="_x0000_s1043"/>
    <customShpInfo spid="_x0000_s1042"/>
    <customShpInfo spid="_x0000_s1045"/>
    <customShpInfo spid="_x0000_s1041"/>
    <customShpInfo spid="_x0000_s1040"/>
    <customShpInfo spid="_x0000_s1039"/>
    <customShpInfo spid="_x0000_s1038"/>
    <customShpInfo spid="_x0000_s1037"/>
    <customShpInfo spid="_x0000_s1036"/>
    <customShpInfo spid="_x0000_s1033"/>
    <customShpInfo spid="_x0000_s1032"/>
    <customShpInfo spid="_x0000_s1035"/>
    <customShpInfo spid="_x0000_s1034"/>
    <customShpInfo spid="_x0000_s1031"/>
    <customShpInfo spid="_x0000_s1030"/>
    <customShpInfo spid="_x0000_s1027"/>
    <customShpInfo spid="_x0000_s1029"/>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EA3A11-F60A-4565-9970-FC166966791A}">
  <ds:schemaRefs/>
</ds:datastoreItem>
</file>

<file path=docProps/app.xml><?xml version="1.0" encoding="utf-8"?>
<Properties xmlns="http://schemas.openxmlformats.org/officeDocument/2006/extended-properties" xmlns:vt="http://schemas.openxmlformats.org/officeDocument/2006/docPropsVTypes">
  <Template>Normal</Template>
  <Company>Www.SangSan.Cn</Company>
  <Pages>23</Pages>
  <Words>1485</Words>
  <Characters>8465</Characters>
  <Lines>70</Lines>
  <Paragraphs>19</Paragraphs>
  <TotalTime>2</TotalTime>
  <ScaleCrop>false</ScaleCrop>
  <LinksUpToDate>false</LinksUpToDate>
  <CharactersWithSpaces>9931</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2017-01-12T03:28:00Z</dcterms:created>
  <dc:creator>hongwu hongwu</dc:creator>
  <cp:lastModifiedBy>Administrator</cp:lastModifiedBy>
  <cp:lastPrinted>2020-02-26T09:19:00Z</cp:lastPrinted>
  <dcterms:modified xsi:type="dcterms:W3CDTF">2020-03-07T11:36:31Z</dcterms:modified>
  <cp:revision>147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