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53" w:lineRule="atLeast"/>
        <w:ind w:firstLine="0"/>
        <w:jc w:val="center"/>
        <w:rPr>
          <w:sz w:val="18"/>
          <w:szCs w:val="18"/>
        </w:rPr>
      </w:pPr>
      <w:r>
        <w:rPr>
          <w:b/>
          <w:sz w:val="31"/>
          <w:u w:val="single"/>
        </w:rPr>
        <w:t>2018</w:t>
      </w:r>
      <w:r>
        <w:rPr>
          <w:rFonts w:hint="eastAsia"/>
          <w:b/>
          <w:sz w:val="31"/>
          <w:u w:val="single"/>
        </w:rPr>
        <w:t>年</w:t>
      </w:r>
      <w:r>
        <w:rPr>
          <w:rFonts w:hint="eastAsia"/>
          <w:b/>
          <w:sz w:val="31"/>
          <w:u w:val="single"/>
          <w:lang w:val="en-US" w:eastAsia="zh-CN"/>
        </w:rPr>
        <w:t>7</w:t>
      </w:r>
      <w:r>
        <w:rPr>
          <w:b/>
          <w:sz w:val="31"/>
          <w:u w:val="single"/>
        </w:rPr>
        <w:t>-</w:t>
      </w:r>
      <w:r>
        <w:rPr>
          <w:rFonts w:hint="eastAsia"/>
          <w:b/>
          <w:sz w:val="31"/>
          <w:u w:val="single"/>
          <w:lang w:val="en-US" w:eastAsia="zh-CN"/>
        </w:rPr>
        <w:t>9</w:t>
      </w:r>
      <w:r>
        <w:rPr>
          <w:rFonts w:hint="eastAsia"/>
          <w:b/>
          <w:sz w:val="31"/>
          <w:u w:val="single"/>
        </w:rPr>
        <w:t>月份学校信息采用情况统计表</w:t>
      </w:r>
    </w:p>
    <w:p>
      <w:pPr>
        <w:widowControl w:val="0"/>
        <w:snapToGrid w:val="0"/>
        <w:spacing w:line="453" w:lineRule="atLeast"/>
        <w:ind w:firstLine="0"/>
        <w:jc w:val="center"/>
        <w:rPr>
          <w:sz w:val="18"/>
          <w:szCs w:val="18"/>
        </w:rPr>
      </w:pPr>
    </w:p>
    <w:tbl>
      <w:tblPr>
        <w:tblStyle w:val="3"/>
        <w:tblW w:w="802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251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2519" w:type="dxa"/>
            <w:tcBorders>
              <w:top w:val="single" w:color="000000" w:sz="6" w:space="0"/>
            </w:tcBorders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教育网</w:t>
            </w:r>
          </w:p>
        </w:tc>
        <w:tc>
          <w:tcPr>
            <w:tcW w:w="17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登封市颖阳中心学校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45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登封市君召中心学校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33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登封市石道中心学校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86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登封市送表中心学校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41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登封市大金店中心学校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29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登封市白坪中心学校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登封市东华中心学校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89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登封市少林中心学校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登封市嵩阳中心学校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146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登封市中岳中心学校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36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登封市唐庄中心学校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登封市卢店中心学校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48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登封市告成中心学校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94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登封市阳城中心学校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27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登封市徐庄中心学校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74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登封市大冶镇中心学校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37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登封市宣化中心学校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登封市第一高级中学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登封市实验高中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登封市嵩阳高中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登封市第二中高级中学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登封市第三中高级中学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登封市第五中高级中学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登封市第六中高级中学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 w:val="31"/>
                <w:lang w:val="en-US" w:eastAsia="zh-CN"/>
              </w:rPr>
            </w:pPr>
            <w:r>
              <w:rPr>
                <w:rFonts w:hint="eastAsia"/>
                <w:sz w:val="24"/>
              </w:rPr>
              <w:t>登封</w:t>
            </w:r>
            <w:r>
              <w:rPr>
                <w:rFonts w:hint="eastAsia"/>
                <w:sz w:val="24"/>
                <w:lang w:eastAsia="zh-CN"/>
              </w:rPr>
              <w:t>中专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登封市直属第一初级中学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登封市直属第二初级中学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登封市嵩阳中学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登封市菜园路初中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登封市崇高路小学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28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登封市商埠街小学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24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登封市书院河路小学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27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登封市通达路小学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登封市北区小学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登封市直属第一幼儿园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登封市直属第二幼儿园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7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登封市聋哑学校</w:t>
            </w:r>
          </w:p>
        </w:tc>
        <w:tc>
          <w:tcPr>
            <w:tcW w:w="2519" w:type="dxa"/>
            <w:tcBorders>
              <w:bottom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79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4361"/>
    <w:rsid w:val="13F225FC"/>
    <w:rsid w:val="27526E30"/>
    <w:rsid w:val="2E7F46C2"/>
    <w:rsid w:val="396D42EA"/>
    <w:rsid w:val="44DB06B6"/>
    <w:rsid w:val="60151363"/>
    <w:rsid w:val="6B315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</w:pPr>
    <w:rPr>
      <w:rFonts w:ascii="Times New Roman" w:hAnsi="Times New Roman" w:eastAsia="宋体" w:cs="Times New Roman"/>
      <w:color w:val="000000"/>
      <w:kern w:val="0"/>
      <w:sz w:val="21"/>
      <w:szCs w:val="22"/>
      <w:u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陌陌纤尘</cp:lastModifiedBy>
  <dcterms:modified xsi:type="dcterms:W3CDTF">2018-10-10T00:57:51Z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